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8B4" w:rsidRPr="00C05CDA" w:rsidRDefault="00D848B4" w:rsidP="007040A0">
      <w:pPr>
        <w:pStyle w:val="NoSpacing"/>
        <w:spacing w:before="100" w:beforeAutospacing="1" w:after="100" w:afterAutospacing="1" w:line="276" w:lineRule="auto"/>
        <w:contextualSpacing/>
        <w:jc w:val="both"/>
        <w:rPr>
          <w:rFonts w:ascii="Verdana" w:hAnsi="Verdana"/>
          <w:sz w:val="20"/>
          <w:szCs w:val="20"/>
        </w:rPr>
      </w:pP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Task/ Work: </w:t>
      </w: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p>
    <w:p w:rsidR="00BD4F9F"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Location (Room/ Building):</w:t>
      </w:r>
      <w:r w:rsidR="007040A0" w:rsidRPr="00C05CDA">
        <w:rPr>
          <w:rFonts w:ascii="Verdana" w:hAnsi="Verdana"/>
          <w:b/>
          <w:szCs w:val="20"/>
        </w:rPr>
        <w:t xml:space="preserve"> </w:t>
      </w:r>
    </w:p>
    <w:p w:rsidR="00BD4F9F"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Date : </w:t>
      </w:r>
    </w:p>
    <w:p w:rsidR="00BD4F9F"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Reference / Version : </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Review Date :</w:t>
      </w:r>
      <w:r w:rsidR="007040A0" w:rsidRPr="00C05CDA">
        <w:rPr>
          <w:rFonts w:ascii="Verdana" w:hAnsi="Verdana"/>
          <w:b/>
          <w:szCs w:val="20"/>
        </w:rPr>
        <w:t xml:space="preserve"> </w:t>
      </w:r>
      <w:r w:rsidR="007040A0" w:rsidRPr="00C05CDA">
        <w:rPr>
          <w:rFonts w:ascii="Verdana" w:hAnsi="Verdana"/>
          <w:sz w:val="20"/>
          <w:szCs w:val="20"/>
        </w:rPr>
        <w:t>Annually, or at change of use</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p>
    <w:p w:rsidR="00344E7E" w:rsidRPr="00C05CDA" w:rsidRDefault="00344E7E" w:rsidP="007040A0">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b/>
          <w:szCs w:val="20"/>
        </w:rPr>
        <w:t xml:space="preserve">University Laser Safety Officer : </w:t>
      </w:r>
      <w:r w:rsidRPr="00C05CDA">
        <w:rPr>
          <w:rFonts w:ascii="Verdana" w:hAnsi="Verdana"/>
          <w:sz w:val="20"/>
          <w:szCs w:val="20"/>
        </w:rPr>
        <w:t>Dr Ian Haslam, ian.haslam@manchester.ac.uk</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Local Laser Safety Advisor : </w:t>
      </w:r>
      <w:r w:rsidR="007040A0" w:rsidRPr="00C05CDA">
        <w:rPr>
          <w:rFonts w:ascii="Verdana" w:hAnsi="Verdana"/>
          <w:sz w:val="20"/>
          <w:szCs w:val="20"/>
        </w:rPr>
        <w:t>laser safety advisor’s name</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Issued under the authority of : </w:t>
      </w:r>
      <w:r w:rsidR="007040A0" w:rsidRPr="00C05CDA">
        <w:rPr>
          <w:rFonts w:ascii="Verdana" w:hAnsi="Verdana"/>
          <w:sz w:val="20"/>
          <w:szCs w:val="20"/>
        </w:rPr>
        <w:t>PI/Lab manager’s name</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p>
    <w:p w:rsidR="00E84C19" w:rsidRPr="00C05CDA" w:rsidRDefault="00E84C19" w:rsidP="007040A0">
      <w:pPr>
        <w:pStyle w:val="NoSpacing"/>
        <w:spacing w:before="100" w:beforeAutospacing="1" w:after="100" w:afterAutospacing="1" w:line="276" w:lineRule="auto"/>
        <w:contextualSpacing/>
        <w:jc w:val="both"/>
        <w:rPr>
          <w:rFonts w:ascii="Verdana" w:hAnsi="Verdana"/>
          <w:b/>
          <w:sz w:val="20"/>
          <w:szCs w:val="20"/>
        </w:rPr>
      </w:pPr>
    </w:p>
    <w:p w:rsidR="00C05CDA" w:rsidRDefault="00D43BED"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Purpose</w:t>
      </w:r>
      <w:r w:rsidR="007040A0" w:rsidRPr="00C05CDA">
        <w:rPr>
          <w:rFonts w:ascii="Verdana" w:hAnsi="Verdana"/>
          <w:b/>
          <w:szCs w:val="20"/>
        </w:rPr>
        <w:t xml:space="preserve"> &amp; </w:t>
      </w:r>
      <w:r w:rsidRPr="00C05CDA">
        <w:rPr>
          <w:rFonts w:ascii="Verdana" w:hAnsi="Verdana"/>
          <w:b/>
          <w:szCs w:val="20"/>
        </w:rPr>
        <w:t>Scope</w:t>
      </w:r>
      <w:r w:rsidR="007040A0" w:rsidRPr="00C05CDA">
        <w:rPr>
          <w:rFonts w:ascii="Verdana" w:hAnsi="Verdana"/>
          <w:b/>
          <w:szCs w:val="20"/>
        </w:rPr>
        <w:t xml:space="preserve"> </w:t>
      </w:r>
    </w:p>
    <w:p w:rsidR="00D43BED" w:rsidRPr="00C05CDA" w:rsidRDefault="00D43BED" w:rsidP="007040A0">
      <w:pPr>
        <w:pStyle w:val="NoSpacing"/>
        <w:spacing w:before="100" w:beforeAutospacing="1" w:after="100" w:afterAutospacing="1" w:line="276" w:lineRule="auto"/>
        <w:contextualSpacing/>
        <w:jc w:val="both"/>
        <w:rPr>
          <w:rFonts w:ascii="Verdana" w:hAnsi="Verdana"/>
          <w:b/>
          <w:sz w:val="20"/>
          <w:szCs w:val="20"/>
        </w:rPr>
      </w:pPr>
    </w:p>
    <w:p w:rsidR="00E84C19" w:rsidRPr="00C05CDA" w:rsidRDefault="00E84C19" w:rsidP="007040A0">
      <w:pPr>
        <w:pStyle w:val="NoSpacing"/>
        <w:spacing w:before="100" w:beforeAutospacing="1" w:after="100" w:afterAutospacing="1" w:line="276" w:lineRule="auto"/>
        <w:contextualSpacing/>
        <w:jc w:val="both"/>
        <w:rPr>
          <w:rFonts w:ascii="Verdana" w:hAnsi="Verdana"/>
          <w:b/>
          <w:sz w:val="20"/>
          <w:szCs w:val="20"/>
        </w:rPr>
      </w:pPr>
    </w:p>
    <w:p w:rsidR="007040A0" w:rsidRPr="00C05CDA" w:rsidRDefault="00D43BED"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Introduction</w:t>
      </w:r>
      <w:r w:rsidR="00E84C19" w:rsidRPr="00C05CDA">
        <w:rPr>
          <w:rFonts w:ascii="Verdana" w:hAnsi="Verdana"/>
          <w:b/>
          <w:szCs w:val="20"/>
        </w:rPr>
        <w:t xml:space="preserve"> &amp; Description of Lasers</w:t>
      </w:r>
    </w:p>
    <w:p w:rsidR="00D848B4" w:rsidRPr="00C05CDA" w:rsidRDefault="00D848B4" w:rsidP="007040A0">
      <w:pPr>
        <w:pStyle w:val="NoSpacing"/>
        <w:spacing w:before="100" w:beforeAutospacing="1" w:after="100" w:afterAutospacing="1" w:line="276" w:lineRule="auto"/>
        <w:contextualSpacing/>
        <w:jc w:val="both"/>
        <w:rPr>
          <w:rFonts w:ascii="Verdana" w:hAnsi="Verdana"/>
          <w:b/>
          <w:sz w:val="20"/>
          <w:szCs w:val="20"/>
        </w:rPr>
      </w:pPr>
    </w:p>
    <w:p w:rsidR="00E84C19" w:rsidRPr="00C05CDA" w:rsidRDefault="00E84C19" w:rsidP="007040A0">
      <w:pPr>
        <w:pStyle w:val="NoSpacing"/>
        <w:spacing w:before="100" w:beforeAutospacing="1" w:after="100" w:afterAutospacing="1" w:line="276" w:lineRule="auto"/>
        <w:contextualSpacing/>
        <w:jc w:val="both"/>
        <w:rPr>
          <w:rFonts w:ascii="Verdana" w:hAnsi="Verdana"/>
          <w:b/>
          <w:sz w:val="20"/>
          <w:szCs w:val="20"/>
        </w:rPr>
      </w:pPr>
    </w:p>
    <w:p w:rsidR="00D848B4" w:rsidRPr="00C05CDA" w:rsidRDefault="00D848B4"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Justification for Open Beam Work</w:t>
      </w:r>
    </w:p>
    <w:p w:rsidR="00D43BED" w:rsidRPr="00C05CDA" w:rsidRDefault="00D43BED" w:rsidP="007040A0">
      <w:pPr>
        <w:pStyle w:val="NoSpacing"/>
        <w:spacing w:before="100" w:beforeAutospacing="1" w:after="100" w:afterAutospacing="1" w:line="276" w:lineRule="auto"/>
        <w:contextualSpacing/>
        <w:jc w:val="both"/>
        <w:rPr>
          <w:rFonts w:ascii="Verdana" w:hAnsi="Verdana"/>
          <w:b/>
          <w:sz w:val="20"/>
          <w:szCs w:val="20"/>
        </w:rPr>
      </w:pPr>
    </w:p>
    <w:p w:rsidR="00E84C19" w:rsidRPr="00C05CDA" w:rsidRDefault="00E84C19" w:rsidP="007040A0">
      <w:pPr>
        <w:pStyle w:val="NoSpacing"/>
        <w:spacing w:before="100" w:beforeAutospacing="1" w:after="100" w:afterAutospacing="1" w:line="276" w:lineRule="auto"/>
        <w:contextualSpacing/>
        <w:jc w:val="both"/>
        <w:rPr>
          <w:rFonts w:ascii="Verdana" w:hAnsi="Verdana"/>
          <w:b/>
          <w:sz w:val="20"/>
          <w:szCs w:val="20"/>
        </w:rPr>
      </w:pPr>
    </w:p>
    <w:p w:rsidR="00D43BED" w:rsidRDefault="00D43BED"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Authorised Users</w:t>
      </w:r>
      <w:r w:rsidR="00D848B4" w:rsidRPr="00C05CDA">
        <w:rPr>
          <w:rFonts w:ascii="Verdana" w:hAnsi="Verdana"/>
          <w:b/>
          <w:szCs w:val="20"/>
        </w:rPr>
        <w:t xml:space="preserve"> / Responsibilities</w:t>
      </w:r>
    </w:p>
    <w:p w:rsidR="000F0DD9" w:rsidRDefault="000F0DD9" w:rsidP="007040A0">
      <w:pPr>
        <w:pStyle w:val="NoSpacing"/>
        <w:spacing w:before="100" w:beforeAutospacing="1" w:after="100" w:afterAutospacing="1" w:line="276" w:lineRule="auto"/>
        <w:contextualSpacing/>
        <w:jc w:val="both"/>
        <w:rPr>
          <w:rFonts w:ascii="Verdana" w:hAnsi="Verdana"/>
          <w:b/>
          <w:szCs w:val="20"/>
        </w:rPr>
      </w:pPr>
    </w:p>
    <w:p w:rsidR="000F0DD9" w:rsidRPr="000F0DD9" w:rsidRDefault="000F0DD9" w:rsidP="007040A0">
      <w:pPr>
        <w:pStyle w:val="NoSpacing"/>
        <w:spacing w:before="100" w:beforeAutospacing="1" w:after="100" w:afterAutospacing="1" w:line="276" w:lineRule="auto"/>
        <w:contextualSpacing/>
        <w:jc w:val="both"/>
        <w:rPr>
          <w:rFonts w:ascii="Verdana" w:hAnsi="Verdana"/>
          <w:b/>
          <w:szCs w:val="20"/>
        </w:rPr>
      </w:pPr>
    </w:p>
    <w:p w:rsidR="00D43BED" w:rsidRPr="00C05CDA" w:rsidRDefault="00D43BED"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Laser Controlled Area</w:t>
      </w:r>
    </w:p>
    <w:p w:rsidR="00D848B4" w:rsidRDefault="00D848B4" w:rsidP="007040A0">
      <w:pPr>
        <w:pStyle w:val="NoSpacing"/>
        <w:spacing w:before="100" w:beforeAutospacing="1" w:after="100" w:afterAutospacing="1" w:line="276" w:lineRule="auto"/>
        <w:contextualSpacing/>
        <w:jc w:val="both"/>
        <w:rPr>
          <w:rFonts w:ascii="Verdana" w:hAnsi="Verdana"/>
          <w:b/>
          <w:sz w:val="20"/>
          <w:szCs w:val="20"/>
        </w:rPr>
      </w:pPr>
    </w:p>
    <w:p w:rsidR="000F0DD9" w:rsidRPr="00C05CDA" w:rsidRDefault="000F0DD9" w:rsidP="007040A0">
      <w:pPr>
        <w:pStyle w:val="NoSpacing"/>
        <w:spacing w:before="100" w:beforeAutospacing="1" w:after="100" w:afterAutospacing="1" w:line="276" w:lineRule="auto"/>
        <w:contextualSpacing/>
        <w:jc w:val="both"/>
        <w:rPr>
          <w:rFonts w:ascii="Verdana" w:hAnsi="Verdana"/>
          <w:b/>
          <w:sz w:val="20"/>
          <w:szCs w:val="20"/>
        </w:rPr>
      </w:pPr>
    </w:p>
    <w:p w:rsidR="00E84C19" w:rsidRPr="000F0DD9" w:rsidRDefault="00D848B4" w:rsidP="00E84C19">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Protection Measures / PPE</w:t>
      </w:r>
    </w:p>
    <w:p w:rsidR="00E84C19" w:rsidRDefault="00E84C19" w:rsidP="00E84C19">
      <w:pPr>
        <w:pStyle w:val="NoSpacing"/>
        <w:spacing w:before="100" w:beforeAutospacing="1" w:after="100" w:afterAutospacing="1" w:line="276" w:lineRule="auto"/>
        <w:contextualSpacing/>
        <w:jc w:val="both"/>
        <w:rPr>
          <w:rFonts w:ascii="Verdana" w:hAnsi="Verdana"/>
          <w:b/>
          <w:sz w:val="20"/>
          <w:szCs w:val="20"/>
        </w:rPr>
      </w:pPr>
    </w:p>
    <w:p w:rsidR="000F0DD9" w:rsidRPr="00C05CDA" w:rsidRDefault="000F0DD9" w:rsidP="00E84C19">
      <w:pPr>
        <w:pStyle w:val="NoSpacing"/>
        <w:spacing w:before="100" w:beforeAutospacing="1" w:after="100" w:afterAutospacing="1" w:line="276" w:lineRule="auto"/>
        <w:contextualSpacing/>
        <w:jc w:val="both"/>
        <w:rPr>
          <w:rFonts w:ascii="Verdana" w:hAnsi="Verdana"/>
          <w:b/>
          <w:sz w:val="20"/>
          <w:szCs w:val="20"/>
        </w:rPr>
      </w:pPr>
    </w:p>
    <w:p w:rsidR="00D43BED" w:rsidRPr="00C05CDA" w:rsidRDefault="00D43BED"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Procedures</w:t>
      </w:r>
    </w:p>
    <w:p w:rsidR="00C05CDA" w:rsidRPr="00C05CDA" w:rsidRDefault="00C05CDA" w:rsidP="00C05CDA">
      <w:pPr>
        <w:pStyle w:val="NoSpacing"/>
        <w:spacing w:before="100" w:beforeAutospacing="1" w:after="100" w:afterAutospacing="1" w:line="276" w:lineRule="auto"/>
        <w:ind w:left="567" w:hanging="283"/>
        <w:contextualSpacing/>
        <w:jc w:val="both"/>
        <w:rPr>
          <w:rFonts w:ascii="Verdana" w:hAnsi="Verdana"/>
          <w:sz w:val="20"/>
          <w:szCs w:val="20"/>
        </w:rPr>
      </w:pPr>
    </w:p>
    <w:p w:rsidR="00C05CDA" w:rsidRPr="00C05CDA" w:rsidRDefault="00C05CDA" w:rsidP="00C05CDA">
      <w:pPr>
        <w:pStyle w:val="NoSpacing"/>
        <w:spacing w:before="100" w:beforeAutospacing="1" w:after="100" w:afterAutospacing="1" w:line="276" w:lineRule="auto"/>
        <w:ind w:left="567" w:hanging="283"/>
        <w:contextualSpacing/>
        <w:jc w:val="both"/>
        <w:rPr>
          <w:rFonts w:ascii="Verdana" w:hAnsi="Verdana"/>
          <w:sz w:val="20"/>
          <w:szCs w:val="20"/>
        </w:rPr>
      </w:pPr>
    </w:p>
    <w:p w:rsidR="00E84C19" w:rsidRDefault="00D43BED" w:rsidP="00E84C19">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Summary of Hazards</w:t>
      </w:r>
    </w:p>
    <w:p w:rsidR="000F0DD9" w:rsidRPr="000F0DD9" w:rsidRDefault="000F0DD9" w:rsidP="00E84C19">
      <w:pPr>
        <w:pStyle w:val="NoSpacing"/>
        <w:spacing w:before="100" w:beforeAutospacing="1" w:after="100" w:afterAutospacing="1" w:line="276" w:lineRule="auto"/>
        <w:contextualSpacing/>
        <w:jc w:val="both"/>
        <w:rPr>
          <w:rFonts w:ascii="Verdana" w:hAnsi="Verdana"/>
          <w:b/>
          <w:szCs w:val="20"/>
        </w:rPr>
      </w:pPr>
    </w:p>
    <w:p w:rsidR="00C05CDA" w:rsidRPr="00C05CDA" w:rsidRDefault="00C05CDA" w:rsidP="007040A0">
      <w:pPr>
        <w:pStyle w:val="NoSpacing"/>
        <w:spacing w:before="100" w:beforeAutospacing="1" w:after="100" w:afterAutospacing="1" w:line="276" w:lineRule="auto"/>
        <w:contextualSpacing/>
        <w:jc w:val="both"/>
        <w:rPr>
          <w:rFonts w:ascii="Verdana" w:hAnsi="Verdana"/>
          <w:b/>
          <w:sz w:val="20"/>
          <w:szCs w:val="20"/>
        </w:rPr>
      </w:pPr>
    </w:p>
    <w:p w:rsidR="00C05CDA" w:rsidRPr="00C05CDA" w:rsidRDefault="00D43BED" w:rsidP="00C05CDA">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Contingency Plan</w:t>
      </w:r>
    </w:p>
    <w:p w:rsidR="00E84C19" w:rsidRPr="00C05CDA" w:rsidRDefault="00E84C19" w:rsidP="00E84C19">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Scheme of Work Approved by:</w:t>
      </w: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Name: …………………………  Signature:…………………………  Date:…………</w:t>
      </w: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 w:val="20"/>
          <w:szCs w:val="20"/>
        </w:rPr>
        <w:t xml:space="preserve">THIS DOCUMENT SHOULD BE REVIEWED ANNUALLY </w:t>
      </w: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C05CDA" w:rsidRPr="00C05CDA" w:rsidRDefault="00C05CDA"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User Declaration</w:t>
      </w:r>
    </w:p>
    <w:p w:rsidR="00BD4F9F" w:rsidRPr="00C05CDA" w:rsidRDefault="00BD4F9F" w:rsidP="007040A0">
      <w:pPr>
        <w:pStyle w:val="NoSpacing"/>
        <w:spacing w:before="100" w:beforeAutospacing="1" w:after="100" w:afterAutospacing="1" w:line="276" w:lineRule="auto"/>
        <w:contextualSpacing/>
        <w:jc w:val="both"/>
        <w:rPr>
          <w:rFonts w:ascii="Verdana" w:hAnsi="Verdana"/>
          <w:i/>
          <w:sz w:val="20"/>
          <w:szCs w:val="20"/>
        </w:rPr>
      </w:pPr>
      <w:r w:rsidRPr="00C05CDA">
        <w:rPr>
          <w:rFonts w:ascii="Verdana" w:hAnsi="Verdana"/>
          <w:i/>
          <w:sz w:val="20"/>
          <w:szCs w:val="20"/>
        </w:rPr>
        <w:t xml:space="preserve">I have read and understood this document and agree to abide by its requirements at all times. </w:t>
      </w:r>
    </w:p>
    <w:p w:rsidR="00BD4F9F" w:rsidRPr="00C05CDA" w:rsidRDefault="00BD4F9F" w:rsidP="007040A0">
      <w:pPr>
        <w:pStyle w:val="NoSpacing"/>
        <w:spacing w:before="100" w:beforeAutospacing="1" w:after="100" w:afterAutospacing="1" w:line="276" w:lineRule="auto"/>
        <w:contextualSpacing/>
        <w:jc w:val="both"/>
        <w:rPr>
          <w:rFonts w:ascii="Verdana" w:hAnsi="Verdana"/>
          <w:i/>
          <w:sz w:val="20"/>
          <w:szCs w:val="20"/>
        </w:rPr>
      </w:pPr>
      <w:r w:rsidRPr="00C05CDA">
        <w:rPr>
          <w:rFonts w:ascii="Verdana" w:hAnsi="Verdana"/>
          <w:i/>
          <w:sz w:val="20"/>
          <w:szCs w:val="20"/>
        </w:rPr>
        <w:lastRenderedPageBreak/>
        <w:t>I understand that in the event of any malfunction, or suspected malfunction, of any part of the laser system or its security and safety systems that the experiment must be stopped immediately, the laser switched off and the matter reported to local staff supporting the experiment. I accept that we are all jointly responsible for one another’s safety and undertake not to knowingly permit the infringement of these Rules and Procedures by others.</w:t>
      </w: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 w:val="20"/>
          <w:szCs w:val="20"/>
        </w:rPr>
        <w:t>Authorised Users</w:t>
      </w: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sz w:val="20"/>
          <w:szCs w:val="20"/>
        </w:rPr>
        <w:tab/>
      </w:r>
      <w:r w:rsidRPr="00C05CDA">
        <w:rPr>
          <w:rFonts w:ascii="Verdana" w:hAnsi="Verdana"/>
          <w:b/>
          <w:sz w:val="20"/>
          <w:szCs w:val="20"/>
        </w:rPr>
        <w:t>Name</w:t>
      </w:r>
      <w:r w:rsidRPr="00C05CDA">
        <w:rPr>
          <w:rFonts w:ascii="Verdana" w:hAnsi="Verdana"/>
          <w:b/>
          <w:sz w:val="20"/>
          <w:szCs w:val="20"/>
        </w:rPr>
        <w:tab/>
      </w:r>
      <w:r w:rsidRPr="00C05CDA">
        <w:rPr>
          <w:rFonts w:ascii="Verdana" w:hAnsi="Verdana"/>
          <w:b/>
          <w:sz w:val="20"/>
          <w:szCs w:val="20"/>
        </w:rPr>
        <w:tab/>
      </w:r>
      <w:r w:rsidRPr="00C05CDA">
        <w:rPr>
          <w:rFonts w:ascii="Verdana" w:hAnsi="Verdana"/>
          <w:b/>
          <w:sz w:val="20"/>
          <w:szCs w:val="20"/>
        </w:rPr>
        <w:tab/>
      </w:r>
      <w:r w:rsidRPr="00C05CDA">
        <w:rPr>
          <w:rFonts w:ascii="Verdana" w:hAnsi="Verdana"/>
          <w:b/>
          <w:sz w:val="20"/>
          <w:szCs w:val="20"/>
        </w:rPr>
        <w:tab/>
        <w:t>Signature</w:t>
      </w:r>
      <w:r w:rsidRPr="00C05CDA">
        <w:rPr>
          <w:rFonts w:ascii="Verdana" w:hAnsi="Verdana"/>
          <w:b/>
          <w:sz w:val="20"/>
          <w:szCs w:val="20"/>
        </w:rPr>
        <w:tab/>
      </w:r>
      <w:r w:rsidRPr="00C05CDA">
        <w:rPr>
          <w:rFonts w:ascii="Verdana" w:hAnsi="Verdana"/>
          <w:b/>
          <w:sz w:val="20"/>
          <w:szCs w:val="20"/>
        </w:rPr>
        <w:tab/>
        <w:t>PI Signature</w:t>
      </w:r>
      <w:r w:rsidRPr="00C05CDA">
        <w:rPr>
          <w:rFonts w:ascii="Verdana" w:hAnsi="Verdana"/>
          <w:b/>
          <w:sz w:val="20"/>
          <w:szCs w:val="20"/>
        </w:rPr>
        <w:tab/>
      </w:r>
      <w:r w:rsidR="000F0DD9">
        <w:rPr>
          <w:rFonts w:ascii="Verdana" w:hAnsi="Verdana"/>
          <w:b/>
          <w:sz w:val="20"/>
          <w:szCs w:val="20"/>
        </w:rPr>
        <w:tab/>
      </w:r>
      <w:r w:rsidRPr="00C05CDA">
        <w:rPr>
          <w:rFonts w:ascii="Verdana" w:hAnsi="Verdana"/>
          <w:b/>
          <w:sz w:val="20"/>
          <w:szCs w:val="20"/>
        </w:rPr>
        <w:t>Date</w:t>
      </w: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p>
    <w:p w:rsidR="00BD4F9F" w:rsidRPr="000F0DD9" w:rsidRDefault="00BD4F9F" w:rsidP="007040A0">
      <w:pPr>
        <w:pStyle w:val="NoSpacing"/>
        <w:spacing w:before="100" w:beforeAutospacing="1" w:after="100" w:afterAutospacing="1" w:line="276" w:lineRule="auto"/>
        <w:contextualSpacing/>
        <w:jc w:val="both"/>
        <w:rPr>
          <w:rFonts w:ascii="Verdana" w:hAnsi="Verdana"/>
          <w:sz w:val="20"/>
          <w:szCs w:val="20"/>
        </w:rPr>
      </w:pPr>
      <w:r w:rsidRPr="000F0DD9">
        <w:rPr>
          <w:rFonts w:ascii="Verdana" w:hAnsi="Verdana"/>
          <w:sz w:val="20"/>
          <w:szCs w:val="20"/>
        </w:rPr>
        <w:t>1</w:t>
      </w:r>
      <w:r w:rsidRPr="000F0DD9">
        <w:rPr>
          <w:rFonts w:ascii="Verdana" w:hAnsi="Verdana"/>
          <w:sz w:val="20"/>
          <w:szCs w:val="20"/>
        </w:rPr>
        <w:tab/>
        <w:t>…………………………</w:t>
      </w:r>
      <w:r w:rsidR="000F0DD9" w:rsidRPr="000F0DD9">
        <w:rPr>
          <w:rFonts w:ascii="Verdana" w:hAnsi="Verdana"/>
          <w:sz w:val="20"/>
          <w:szCs w:val="20"/>
        </w:rPr>
        <w:t>……</w:t>
      </w:r>
      <w:r w:rsidR="000F0DD9">
        <w:rPr>
          <w:rFonts w:ascii="Verdana" w:hAnsi="Verdana"/>
          <w:sz w:val="20"/>
          <w:szCs w:val="20"/>
        </w:rPr>
        <w:t xml:space="preserve">……… </w:t>
      </w:r>
      <w:r w:rsidR="000F0DD9">
        <w:rPr>
          <w:rFonts w:ascii="Verdana" w:hAnsi="Verdana"/>
          <w:sz w:val="20"/>
          <w:szCs w:val="20"/>
        </w:rPr>
        <w:tab/>
        <w:t>……</w:t>
      </w:r>
      <w:r w:rsidR="000F0DD9" w:rsidRPr="000F0DD9">
        <w:rPr>
          <w:rFonts w:ascii="Verdana" w:hAnsi="Verdana"/>
          <w:sz w:val="20"/>
          <w:szCs w:val="20"/>
        </w:rPr>
        <w:t>……</w:t>
      </w:r>
      <w:r w:rsidR="000F0DD9">
        <w:rPr>
          <w:rFonts w:ascii="Verdana" w:hAnsi="Verdana"/>
          <w:sz w:val="20"/>
          <w:szCs w:val="20"/>
        </w:rPr>
        <w:t>……………………</w:t>
      </w:r>
      <w:r w:rsidR="000F0DD9">
        <w:rPr>
          <w:rFonts w:ascii="Verdana" w:hAnsi="Verdana"/>
          <w:sz w:val="20"/>
          <w:szCs w:val="20"/>
        </w:rPr>
        <w:tab/>
        <w:t>……</w:t>
      </w:r>
      <w:r w:rsidR="000F0DD9" w:rsidRPr="000F0DD9">
        <w:rPr>
          <w:rFonts w:ascii="Verdana" w:hAnsi="Verdana"/>
          <w:sz w:val="20"/>
          <w:szCs w:val="20"/>
        </w:rPr>
        <w:t>……</w:t>
      </w:r>
      <w:r w:rsidR="000F0DD9">
        <w:rPr>
          <w:rFonts w:ascii="Verdana" w:hAnsi="Verdana"/>
          <w:sz w:val="20"/>
          <w:szCs w:val="20"/>
        </w:rPr>
        <w:t>……………………</w:t>
      </w:r>
      <w:r w:rsidR="000F0DD9">
        <w:rPr>
          <w:rFonts w:ascii="Verdana" w:hAnsi="Verdana"/>
          <w:sz w:val="20"/>
          <w:szCs w:val="20"/>
        </w:rPr>
        <w:tab/>
      </w:r>
      <w:r w:rsidRPr="000F0DD9">
        <w:rPr>
          <w:rFonts w:ascii="Verdana" w:hAnsi="Verdana"/>
          <w:sz w:val="20"/>
          <w:szCs w:val="20"/>
        </w:rPr>
        <w:t>………</w:t>
      </w:r>
      <w:r w:rsidR="000F0DD9" w:rsidRPr="000F0DD9">
        <w:rPr>
          <w:rFonts w:ascii="Verdana" w:hAnsi="Verdana"/>
          <w:sz w:val="20"/>
          <w:szCs w:val="20"/>
        </w:rPr>
        <w:t>……</w:t>
      </w:r>
      <w:r w:rsidRPr="000F0DD9">
        <w:rPr>
          <w:rFonts w:ascii="Verdana" w:hAnsi="Verdana"/>
          <w:sz w:val="20"/>
          <w:szCs w:val="20"/>
        </w:rPr>
        <w:t>………</w:t>
      </w:r>
    </w:p>
    <w:p w:rsidR="00BD4F9F" w:rsidRPr="000F0DD9" w:rsidRDefault="00BD4F9F"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2</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BD4F9F" w:rsidRDefault="00BD4F9F"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3</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4</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5</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6</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7</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8</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9</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sidRPr="000F0DD9">
        <w:rPr>
          <w:rFonts w:ascii="Verdana" w:hAnsi="Verdana"/>
          <w:sz w:val="20"/>
          <w:szCs w:val="20"/>
        </w:rPr>
        <w:t>1</w:t>
      </w:r>
      <w:r>
        <w:rPr>
          <w:rFonts w:ascii="Verdana" w:hAnsi="Verdana"/>
          <w:sz w:val="20"/>
          <w:szCs w:val="20"/>
        </w:rPr>
        <w:t>0</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sidRPr="000F0DD9">
        <w:rPr>
          <w:rFonts w:ascii="Verdana" w:hAnsi="Verdana"/>
          <w:sz w:val="20"/>
          <w:szCs w:val="20"/>
        </w:rPr>
        <w:t>1</w:t>
      </w:r>
      <w:r>
        <w:rPr>
          <w:rFonts w:ascii="Verdana" w:hAnsi="Verdana"/>
          <w:sz w:val="20"/>
          <w:szCs w:val="20"/>
        </w:rPr>
        <w:t>1</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sidRPr="000F0DD9">
        <w:rPr>
          <w:rFonts w:ascii="Verdana" w:hAnsi="Verdana"/>
          <w:sz w:val="20"/>
          <w:szCs w:val="20"/>
        </w:rPr>
        <w:t>1</w:t>
      </w:r>
      <w:r>
        <w:rPr>
          <w:rFonts w:ascii="Verdana" w:hAnsi="Verdana"/>
          <w:sz w:val="20"/>
          <w:szCs w:val="20"/>
        </w:rPr>
        <w:t>2</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C05CDA" w:rsidRDefault="000F0DD9" w:rsidP="007040A0">
      <w:pPr>
        <w:pStyle w:val="NoSpacing"/>
        <w:spacing w:before="100" w:beforeAutospacing="1" w:after="100" w:afterAutospacing="1" w:line="276" w:lineRule="auto"/>
        <w:contextualSpacing/>
        <w:jc w:val="both"/>
        <w:rPr>
          <w:rFonts w:ascii="Verdana" w:hAnsi="Verdana"/>
          <w:sz w:val="20"/>
          <w:szCs w:val="20"/>
        </w:rPr>
      </w:pPr>
    </w:p>
    <w:p w:rsidR="00D43BED" w:rsidRPr="00C05CDA" w:rsidRDefault="00D43BED" w:rsidP="007040A0">
      <w:pPr>
        <w:pStyle w:val="NoSpacing"/>
        <w:spacing w:before="100" w:beforeAutospacing="1" w:after="100" w:afterAutospacing="1" w:line="276" w:lineRule="auto"/>
        <w:contextualSpacing/>
        <w:jc w:val="both"/>
        <w:rPr>
          <w:rFonts w:ascii="Verdana" w:hAnsi="Verdana"/>
          <w:sz w:val="20"/>
          <w:szCs w:val="20"/>
        </w:rPr>
      </w:pPr>
    </w:p>
    <w:p w:rsidR="00D43BED" w:rsidRPr="00C05CDA" w:rsidRDefault="00D43BED" w:rsidP="007040A0">
      <w:pPr>
        <w:pStyle w:val="NoSpacing"/>
        <w:spacing w:before="100" w:beforeAutospacing="1" w:after="100" w:afterAutospacing="1" w:line="276" w:lineRule="auto"/>
        <w:contextualSpacing/>
        <w:jc w:val="both"/>
        <w:rPr>
          <w:rFonts w:ascii="Verdana" w:hAnsi="Verdana"/>
          <w:sz w:val="20"/>
          <w:szCs w:val="20"/>
        </w:rPr>
      </w:pPr>
    </w:p>
    <w:p w:rsidR="00D43BED" w:rsidRPr="00C05CDA" w:rsidRDefault="00D43BED" w:rsidP="007040A0">
      <w:pPr>
        <w:spacing w:before="100" w:beforeAutospacing="1" w:after="100" w:afterAutospacing="1" w:line="276" w:lineRule="auto"/>
        <w:contextualSpacing/>
        <w:jc w:val="both"/>
        <w:rPr>
          <w:rFonts w:ascii="Verdana" w:hAnsi="Verdana"/>
          <w:b/>
          <w:sz w:val="20"/>
          <w:szCs w:val="20"/>
        </w:rPr>
        <w:sectPr w:rsidR="00D43BED" w:rsidRPr="00C05CDA" w:rsidSect="00344E7E">
          <w:headerReference w:type="default" r:id="rId6"/>
          <w:footerReference w:type="default" r:id="rId7"/>
          <w:pgSz w:w="11906" w:h="16838"/>
          <w:pgMar w:top="1134" w:right="1134" w:bottom="1134" w:left="1134" w:header="709" w:footer="709" w:gutter="0"/>
          <w:cols w:space="708"/>
          <w:docGrid w:linePitch="360"/>
        </w:sectPr>
      </w:pPr>
    </w:p>
    <w:p w:rsidR="00D43BED" w:rsidRPr="00C05CDA" w:rsidRDefault="00525D71" w:rsidP="007040A0">
      <w:pPr>
        <w:spacing w:before="100" w:beforeAutospacing="1" w:after="100" w:afterAutospacing="1" w:line="276" w:lineRule="auto"/>
        <w:contextualSpacing/>
        <w:jc w:val="both"/>
        <w:rPr>
          <w:rFonts w:ascii="Verdana" w:hAnsi="Verdana"/>
          <w:b/>
          <w:sz w:val="20"/>
          <w:szCs w:val="20"/>
        </w:rPr>
      </w:pPr>
      <w:r w:rsidRPr="00C05CDA">
        <w:rPr>
          <w:rFonts w:ascii="Verdana" w:hAnsi="Verdana"/>
          <w:noProof/>
          <w:sz w:val="20"/>
          <w:szCs w:val="20"/>
          <w:lang w:eastAsia="en-GB"/>
        </w:rPr>
        <w:lastRenderedPageBreak/>
        <w:drawing>
          <wp:anchor distT="0" distB="0" distL="114300" distR="114300" simplePos="0" relativeHeight="251659264" behindDoc="0" locked="0" layoutInCell="1" allowOverlap="1">
            <wp:simplePos x="0" y="0"/>
            <wp:positionH relativeFrom="margin">
              <wp:align>right</wp:align>
            </wp:positionH>
            <wp:positionV relativeFrom="topMargin">
              <wp:align>bottom</wp:align>
            </wp:positionV>
            <wp:extent cx="591429" cy="540000"/>
            <wp:effectExtent l="0" t="0" r="0" b="0"/>
            <wp:wrapNone/>
            <wp:docPr id="7" name="Picture 7" descr="W_LAS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_LASE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429"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3BED" w:rsidRPr="00C05CDA">
        <w:rPr>
          <w:rFonts w:ascii="Verdana" w:hAnsi="Verdana"/>
          <w:b/>
          <w:noProof/>
          <w:sz w:val="20"/>
          <w:szCs w:val="20"/>
          <w:lang w:eastAsia="en-GB"/>
        </w:rPr>
        <w:drawing>
          <wp:anchor distT="0" distB="0" distL="114300" distR="114300" simplePos="0" relativeHeight="251658240" behindDoc="0" locked="0" layoutInCell="1" allowOverlap="1">
            <wp:simplePos x="0" y="0"/>
            <wp:positionH relativeFrom="margin">
              <wp:posOffset>-291465</wp:posOffset>
            </wp:positionH>
            <wp:positionV relativeFrom="topMargin">
              <wp:align>bottom</wp:align>
            </wp:positionV>
            <wp:extent cx="1304925" cy="548640"/>
            <wp:effectExtent l="0" t="0" r="952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548640"/>
                    </a:xfrm>
                    <a:prstGeom prst="rect">
                      <a:avLst/>
                    </a:prstGeom>
                    <a:noFill/>
                  </pic:spPr>
                </pic:pic>
              </a:graphicData>
            </a:graphic>
          </wp:anchor>
        </w:drawing>
      </w:r>
    </w:p>
    <w:p w:rsidR="00EB74BA" w:rsidRPr="00C05CDA" w:rsidRDefault="00EB74BA" w:rsidP="007040A0">
      <w:pPr>
        <w:spacing w:before="100" w:beforeAutospacing="1" w:after="100" w:afterAutospacing="1" w:line="276" w:lineRule="auto"/>
        <w:contextualSpacing/>
        <w:jc w:val="both"/>
        <w:rPr>
          <w:rFonts w:ascii="Verdana" w:hAnsi="Verdana"/>
          <w:sz w:val="20"/>
          <w:szCs w:val="20"/>
        </w:rPr>
      </w:pPr>
    </w:p>
    <w:p w:rsidR="00525D71"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In case of emergency call your nearest first aider, outside of normal working hours call Security on 0161 306 9966.</w:t>
      </w:r>
    </w:p>
    <w:p w:rsidR="00D848B4" w:rsidRPr="00C05CDA" w:rsidRDefault="00D848B4"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If an ambulance is needed, telephone 999 stating clearly</w:t>
      </w:r>
      <w:r w:rsidR="00BD4F9F" w:rsidRPr="00C05CDA">
        <w:rPr>
          <w:rFonts w:ascii="Verdana" w:hAnsi="Verdana"/>
          <w:sz w:val="20"/>
          <w:szCs w:val="20"/>
        </w:rPr>
        <w:t xml:space="preserve"> the full postal address </w:t>
      </w:r>
      <w:r w:rsidRPr="00C05CDA">
        <w:rPr>
          <w:rFonts w:ascii="Verdana" w:hAnsi="Verdana"/>
          <w:sz w:val="20"/>
          <w:szCs w:val="20"/>
        </w:rPr>
        <w:t xml:space="preserve">(XXX), and what is wrong with the casualty, together with your name. Also inform building reception (XXXX) and arrange for somebody to meet and direct the ambulance staff to the casualty. </w:t>
      </w:r>
    </w:p>
    <w:p w:rsidR="00525D71" w:rsidRPr="00C05CDA" w:rsidRDefault="00D43BED"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In the event of an accident involving eye exposure</w:t>
      </w:r>
      <w:r w:rsidR="00525D71" w:rsidRPr="00C05CDA">
        <w:rPr>
          <w:rFonts w:ascii="Verdana" w:hAnsi="Verdana"/>
          <w:sz w:val="20"/>
          <w:szCs w:val="20"/>
        </w:rPr>
        <w:t>, as soon as possible and within 24 hours of the incident,</w:t>
      </w:r>
      <w:r w:rsidRPr="00C05CDA">
        <w:rPr>
          <w:rFonts w:ascii="Verdana" w:hAnsi="Verdana"/>
          <w:sz w:val="20"/>
          <w:szCs w:val="20"/>
        </w:rPr>
        <w:t xml:space="preserve"> take this </w:t>
      </w:r>
      <w:r w:rsidR="00525D71" w:rsidRPr="00C05CDA">
        <w:rPr>
          <w:rFonts w:ascii="Verdana" w:hAnsi="Verdana"/>
          <w:sz w:val="20"/>
          <w:szCs w:val="20"/>
        </w:rPr>
        <w:t xml:space="preserve">completed </w:t>
      </w:r>
      <w:r w:rsidRPr="00C05CDA">
        <w:rPr>
          <w:rFonts w:ascii="Verdana" w:hAnsi="Verdana"/>
          <w:sz w:val="20"/>
          <w:szCs w:val="20"/>
        </w:rPr>
        <w:t xml:space="preserve">card </w:t>
      </w:r>
      <w:r w:rsidR="00525D71" w:rsidRPr="00C05CDA">
        <w:rPr>
          <w:rFonts w:ascii="Verdana" w:hAnsi="Verdana"/>
          <w:sz w:val="20"/>
          <w:szCs w:val="20"/>
        </w:rPr>
        <w:t xml:space="preserve">and any relevant risk assessments </w:t>
      </w:r>
      <w:r w:rsidRPr="00C05CDA">
        <w:rPr>
          <w:rFonts w:ascii="Verdana" w:hAnsi="Verdana"/>
          <w:sz w:val="20"/>
          <w:szCs w:val="20"/>
        </w:rPr>
        <w:t>to</w:t>
      </w:r>
      <w:r w:rsidR="00525D71" w:rsidRPr="00C05CDA">
        <w:rPr>
          <w:rFonts w:ascii="Verdana" w:hAnsi="Verdana"/>
          <w:sz w:val="20"/>
          <w:szCs w:val="20"/>
        </w:rPr>
        <w:t>:</w:t>
      </w:r>
    </w:p>
    <w:p w:rsidR="00525D71" w:rsidRPr="00C05CDA" w:rsidRDefault="00525D71" w:rsidP="007040A0">
      <w:pPr>
        <w:spacing w:before="100" w:beforeAutospacing="1" w:after="100" w:afterAutospacing="1" w:line="276" w:lineRule="auto"/>
        <w:contextualSpacing/>
        <w:jc w:val="both"/>
        <w:rPr>
          <w:rFonts w:ascii="Verdana" w:hAnsi="Verdana"/>
          <w:b/>
          <w:sz w:val="20"/>
          <w:szCs w:val="20"/>
        </w:rPr>
      </w:pPr>
      <w:r w:rsidRPr="00C05CDA">
        <w:rPr>
          <w:rFonts w:ascii="Verdana" w:hAnsi="Verdana"/>
          <w:b/>
          <w:sz w:val="20"/>
          <w:szCs w:val="20"/>
        </w:rPr>
        <w:t xml:space="preserve">Manchester Royal Eye Hospital, Oxford Road, Manchester, M13 9WL </w:t>
      </w:r>
    </w:p>
    <w:p w:rsidR="00525D71"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Emergency Eye Department opening times: 08:00-20:00, 7 days a week</w:t>
      </w:r>
    </w:p>
    <w:p w:rsidR="00D848B4"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Outside these hours call: 0161 701 0249, or attend general A&amp;E at Manchester Royal Infirmary (address as above)</w:t>
      </w:r>
    </w:p>
    <w:p w:rsidR="00D43BED" w:rsidRPr="00C05CDA" w:rsidRDefault="00D43BED"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Do not drive yourself.  Get a friend or collea</w:t>
      </w:r>
      <w:r w:rsidR="00533895" w:rsidRPr="00C05CDA">
        <w:rPr>
          <w:rFonts w:ascii="Verdana" w:hAnsi="Verdana"/>
          <w:sz w:val="20"/>
          <w:szCs w:val="20"/>
        </w:rPr>
        <w:t>gue to take you, or use a taxi.</w:t>
      </w:r>
    </w:p>
    <w:p w:rsidR="00063633" w:rsidRPr="00C05CDA" w:rsidRDefault="00D43BED"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 xml:space="preserve">It is important that the </w:t>
      </w:r>
      <w:r w:rsidR="00525D71" w:rsidRPr="00C05CDA">
        <w:rPr>
          <w:rFonts w:ascii="Verdana" w:hAnsi="Verdana"/>
          <w:sz w:val="20"/>
          <w:szCs w:val="20"/>
        </w:rPr>
        <w:t xml:space="preserve">affected </w:t>
      </w:r>
      <w:r w:rsidRPr="00C05CDA">
        <w:rPr>
          <w:rFonts w:ascii="Verdana" w:hAnsi="Verdana"/>
          <w:sz w:val="20"/>
          <w:szCs w:val="20"/>
        </w:rPr>
        <w:t>person does not rub their eye after exposure as this</w:t>
      </w:r>
      <w:r w:rsidR="00533895" w:rsidRPr="00C05CDA">
        <w:rPr>
          <w:rFonts w:ascii="Verdana" w:hAnsi="Verdana"/>
          <w:sz w:val="20"/>
          <w:szCs w:val="20"/>
        </w:rPr>
        <w:t xml:space="preserve"> can lead to corneal abrasions</w:t>
      </w:r>
      <w:r w:rsidR="00D848B4" w:rsidRPr="00C05CDA">
        <w:rPr>
          <w:rFonts w:ascii="Verdana" w:hAnsi="Verdana"/>
          <w:sz w:val="20"/>
          <w:szCs w:val="20"/>
        </w:rPr>
        <w:t>.</w:t>
      </w:r>
    </w:p>
    <w:p w:rsidR="00D848B4" w:rsidRPr="00C05CDA" w:rsidRDefault="00D848B4" w:rsidP="007040A0">
      <w:pPr>
        <w:spacing w:before="100" w:beforeAutospacing="1" w:after="100" w:afterAutospacing="1" w:line="276" w:lineRule="auto"/>
        <w:contextualSpacing/>
        <w:jc w:val="both"/>
        <w:rPr>
          <w:rFonts w:ascii="Verdana" w:hAnsi="Verdana"/>
          <w:sz w:val="20"/>
          <w:szCs w:val="20"/>
        </w:rPr>
      </w:pPr>
    </w:p>
    <w:tbl>
      <w:tblPr>
        <w:tblStyle w:val="TableGrid"/>
        <w:tblW w:w="0" w:type="auto"/>
        <w:tblLook w:val="04A0" w:firstRow="1" w:lastRow="0" w:firstColumn="1" w:lastColumn="0" w:noHBand="0" w:noVBand="1"/>
      </w:tblPr>
      <w:tblGrid>
        <w:gridCol w:w="2830"/>
        <w:gridCol w:w="6798"/>
      </w:tblGrid>
      <w:tr w:rsidR="00533895" w:rsidRPr="00C05CDA" w:rsidTr="00525D71">
        <w:trPr>
          <w:trHeight w:val="1134"/>
        </w:trPr>
        <w:tc>
          <w:tcPr>
            <w:tcW w:w="2830" w:type="dxa"/>
            <w:vAlign w:val="center"/>
          </w:tcPr>
          <w:p w:rsidR="00533895"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Laboratory Address:</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525D71" w:rsidRPr="00C05CDA" w:rsidTr="00525D71">
        <w:trPr>
          <w:trHeight w:val="624"/>
        </w:trPr>
        <w:tc>
          <w:tcPr>
            <w:tcW w:w="2830" w:type="dxa"/>
            <w:vAlign w:val="center"/>
          </w:tcPr>
          <w:p w:rsidR="00525D71"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Laser classification:</w:t>
            </w:r>
          </w:p>
        </w:tc>
        <w:tc>
          <w:tcPr>
            <w:tcW w:w="6798" w:type="dxa"/>
            <w:vAlign w:val="center"/>
          </w:tcPr>
          <w:p w:rsidR="00525D71" w:rsidRPr="00C05CDA" w:rsidRDefault="00525D71" w:rsidP="007040A0">
            <w:pPr>
              <w:spacing w:before="100" w:beforeAutospacing="1" w:after="100" w:afterAutospacing="1" w:line="276" w:lineRule="auto"/>
              <w:contextualSpacing/>
              <w:jc w:val="both"/>
              <w:rPr>
                <w:rFonts w:ascii="Verdana" w:hAnsi="Verdana"/>
                <w:sz w:val="20"/>
                <w:szCs w:val="20"/>
              </w:rPr>
            </w:pPr>
          </w:p>
        </w:tc>
      </w:tr>
      <w:tr w:rsidR="00533895" w:rsidRPr="00C05CDA" w:rsidTr="00525D71">
        <w:trPr>
          <w:trHeight w:val="624"/>
        </w:trPr>
        <w:tc>
          <w:tcPr>
            <w:tcW w:w="2830"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Type: Pulsed, Continuous Wave</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533895" w:rsidRPr="00C05CDA" w:rsidTr="00525D71">
        <w:trPr>
          <w:trHeight w:val="624"/>
        </w:trPr>
        <w:tc>
          <w:tcPr>
            <w:tcW w:w="2830"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Wavelength</w:t>
            </w:r>
            <w:r w:rsidR="00525D71" w:rsidRPr="00C05CDA">
              <w:rPr>
                <w:rFonts w:ascii="Verdana" w:hAnsi="Verdana"/>
                <w:sz w:val="20"/>
                <w:szCs w:val="20"/>
              </w:rPr>
              <w:t xml:space="preserve"> (nm)</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32272E" w:rsidRPr="00C05CDA" w:rsidTr="00525D71">
        <w:trPr>
          <w:trHeight w:val="624"/>
        </w:trPr>
        <w:tc>
          <w:tcPr>
            <w:tcW w:w="2830" w:type="dxa"/>
            <w:vAlign w:val="center"/>
          </w:tcPr>
          <w:p w:rsidR="0032272E" w:rsidRPr="0032272E" w:rsidRDefault="0032272E" w:rsidP="0032272E">
            <w:pPr>
              <w:spacing w:before="100" w:beforeAutospacing="1" w:after="100" w:afterAutospacing="1" w:line="276" w:lineRule="auto"/>
              <w:contextualSpacing/>
              <w:jc w:val="both"/>
              <w:rPr>
                <w:rFonts w:ascii="Verdana" w:hAnsi="Verdana"/>
                <w:sz w:val="20"/>
                <w:szCs w:val="20"/>
              </w:rPr>
            </w:pPr>
            <w:r w:rsidRPr="0032272E">
              <w:rPr>
                <w:rFonts w:ascii="Verdana" w:hAnsi="Verdana"/>
                <w:sz w:val="20"/>
                <w:szCs w:val="20"/>
              </w:rPr>
              <w:t>Effects on Eyes of excessive exposure</w:t>
            </w:r>
            <w:r>
              <w:rPr>
                <w:rFonts w:ascii="Verdana" w:hAnsi="Verdana"/>
                <w:sz w:val="20"/>
                <w:szCs w:val="20"/>
              </w:rPr>
              <w:t>.</w:t>
            </w:r>
          </w:p>
          <w:p w:rsidR="0032272E" w:rsidRPr="00C05CDA" w:rsidRDefault="0032272E" w:rsidP="007040A0">
            <w:pPr>
              <w:spacing w:before="100" w:beforeAutospacing="1" w:after="100" w:afterAutospacing="1" w:line="276" w:lineRule="auto"/>
              <w:contextualSpacing/>
              <w:jc w:val="both"/>
              <w:rPr>
                <w:rFonts w:ascii="Verdana" w:hAnsi="Verdana"/>
                <w:sz w:val="20"/>
                <w:szCs w:val="20"/>
              </w:rPr>
            </w:pPr>
          </w:p>
        </w:tc>
        <w:tc>
          <w:tcPr>
            <w:tcW w:w="6798" w:type="dxa"/>
            <w:vAlign w:val="center"/>
          </w:tcPr>
          <w:p w:rsidR="0032272E" w:rsidRDefault="0032272E" w:rsidP="0032272E">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Delete as appropriate:</w:t>
            </w:r>
          </w:p>
          <w:p w:rsidR="0032272E" w:rsidRDefault="0032272E" w:rsidP="0032272E">
            <w:pPr>
              <w:spacing w:before="100" w:beforeAutospacing="1" w:after="100" w:afterAutospacing="1" w:line="276" w:lineRule="auto"/>
              <w:contextualSpacing/>
              <w:jc w:val="both"/>
              <w:rPr>
                <w:rFonts w:ascii="Verdana" w:hAnsi="Verdana"/>
                <w:sz w:val="20"/>
                <w:szCs w:val="20"/>
              </w:rPr>
            </w:pPr>
            <w:r w:rsidRPr="0032272E">
              <w:rPr>
                <w:rFonts w:ascii="Verdana" w:hAnsi="Verdana"/>
                <w:sz w:val="20"/>
                <w:szCs w:val="20"/>
              </w:rPr>
              <w:t>180 –</w:t>
            </w:r>
            <w:r>
              <w:rPr>
                <w:rFonts w:ascii="Verdana" w:hAnsi="Verdana"/>
                <w:sz w:val="20"/>
                <w:szCs w:val="20"/>
              </w:rPr>
              <w:t xml:space="preserve"> 315</w:t>
            </w:r>
            <w:r w:rsidRPr="0032272E">
              <w:rPr>
                <w:rFonts w:ascii="Verdana" w:hAnsi="Verdana"/>
                <w:sz w:val="20"/>
                <w:szCs w:val="20"/>
              </w:rPr>
              <w:t xml:space="preserve"> nm: </w:t>
            </w:r>
            <w:proofErr w:type="spellStart"/>
            <w:r w:rsidRPr="0032272E">
              <w:rPr>
                <w:rFonts w:ascii="Verdana" w:hAnsi="Verdana"/>
                <w:sz w:val="20"/>
                <w:szCs w:val="20"/>
              </w:rPr>
              <w:t>Photokeratitis</w:t>
            </w:r>
            <w:proofErr w:type="spellEnd"/>
          </w:p>
          <w:p w:rsidR="0032272E" w:rsidRDefault="0032272E" w:rsidP="0032272E">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315 – 400 nm: Photochemical cataract</w:t>
            </w:r>
          </w:p>
          <w:p w:rsidR="0032272E" w:rsidRDefault="0032272E" w:rsidP="0032272E">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400 – 780 nm: Photochemical and thermal retinal injury</w:t>
            </w:r>
          </w:p>
          <w:p w:rsidR="0032272E" w:rsidRDefault="0032272E" w:rsidP="0032272E">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780 – 1400 nm: Cataract, retinal bu</w:t>
            </w:r>
            <w:bookmarkStart w:id="0" w:name="_GoBack"/>
            <w:bookmarkEnd w:id="0"/>
            <w:r>
              <w:rPr>
                <w:rFonts w:ascii="Verdana" w:hAnsi="Verdana"/>
                <w:sz w:val="20"/>
                <w:szCs w:val="20"/>
              </w:rPr>
              <w:t>rn</w:t>
            </w:r>
          </w:p>
          <w:p w:rsidR="0032272E" w:rsidRDefault="0032272E" w:rsidP="0032272E">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1400 – 3000 nm: Aqueous flare, cataract, corneal burn</w:t>
            </w:r>
          </w:p>
          <w:p w:rsidR="0032272E" w:rsidRPr="00C05CDA" w:rsidRDefault="0032272E" w:rsidP="007040A0">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3000nm – 1 mm: Corneal burn</w:t>
            </w:r>
          </w:p>
        </w:tc>
      </w:tr>
      <w:tr w:rsidR="00533895" w:rsidRPr="00C05CDA" w:rsidTr="00525D71">
        <w:trPr>
          <w:trHeight w:val="624"/>
        </w:trPr>
        <w:tc>
          <w:tcPr>
            <w:tcW w:w="2830"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Pulse energy (duration, peak power, repetition frequency)</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533895" w:rsidRPr="00C05CDA" w:rsidTr="00525D71">
        <w:trPr>
          <w:trHeight w:val="1701"/>
        </w:trPr>
        <w:tc>
          <w:tcPr>
            <w:tcW w:w="2830"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Circumstances of accident / injury:</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533895" w:rsidRPr="00C05CDA" w:rsidTr="00525D71">
        <w:trPr>
          <w:trHeight w:val="624"/>
        </w:trPr>
        <w:tc>
          <w:tcPr>
            <w:tcW w:w="2830"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T</w:t>
            </w:r>
            <w:r w:rsidR="00525D71" w:rsidRPr="00C05CDA">
              <w:rPr>
                <w:rFonts w:ascii="Verdana" w:hAnsi="Verdana"/>
                <w:sz w:val="20"/>
                <w:szCs w:val="20"/>
              </w:rPr>
              <w:t>ime &amp; D</w:t>
            </w:r>
            <w:r w:rsidRPr="00C05CDA">
              <w:rPr>
                <w:rFonts w:ascii="Verdana" w:hAnsi="Verdana"/>
                <w:sz w:val="20"/>
                <w:szCs w:val="20"/>
              </w:rPr>
              <w:t>ate of Injury</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525D71" w:rsidRPr="00C05CDA" w:rsidTr="00525D71">
        <w:trPr>
          <w:trHeight w:val="624"/>
        </w:trPr>
        <w:tc>
          <w:tcPr>
            <w:tcW w:w="9628" w:type="dxa"/>
            <w:gridSpan w:val="2"/>
            <w:vAlign w:val="center"/>
          </w:tcPr>
          <w:p w:rsidR="00525D71"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Eye affected:</w:t>
            </w:r>
            <w:r w:rsidRPr="00C05CDA">
              <w:rPr>
                <w:rFonts w:ascii="Verdana" w:hAnsi="Verdana"/>
                <w:sz w:val="20"/>
                <w:szCs w:val="20"/>
              </w:rPr>
              <w:tab/>
              <w:t>Left / Right / Both</w:t>
            </w:r>
          </w:p>
        </w:tc>
      </w:tr>
      <w:tr w:rsidR="00525D71" w:rsidRPr="00C05CDA" w:rsidTr="00525D71">
        <w:trPr>
          <w:trHeight w:val="624"/>
        </w:trPr>
        <w:tc>
          <w:tcPr>
            <w:tcW w:w="9628" w:type="dxa"/>
            <w:gridSpan w:val="2"/>
            <w:vAlign w:val="center"/>
          </w:tcPr>
          <w:p w:rsidR="00525D71"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Were protective goggles being worn?</w:t>
            </w:r>
            <w:r w:rsidRPr="00C05CDA">
              <w:rPr>
                <w:rFonts w:ascii="Verdana" w:hAnsi="Verdana"/>
                <w:sz w:val="20"/>
                <w:szCs w:val="20"/>
              </w:rPr>
              <w:tab/>
              <w:t>Yes / No</w:t>
            </w:r>
          </w:p>
        </w:tc>
      </w:tr>
    </w:tbl>
    <w:p w:rsidR="0032272E" w:rsidRPr="0032272E" w:rsidRDefault="0032272E" w:rsidP="007040A0">
      <w:pPr>
        <w:spacing w:before="100" w:beforeAutospacing="1" w:after="100" w:afterAutospacing="1" w:line="276" w:lineRule="auto"/>
        <w:contextualSpacing/>
        <w:jc w:val="both"/>
        <w:rPr>
          <w:rFonts w:ascii="Verdana" w:hAnsi="Verdana"/>
          <w:sz w:val="20"/>
          <w:szCs w:val="20"/>
        </w:rPr>
      </w:pPr>
    </w:p>
    <w:sectPr w:rsidR="0032272E" w:rsidRPr="0032272E" w:rsidSect="00344E7E">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7F2" w:rsidRDefault="004707F2" w:rsidP="00344E7E">
      <w:pPr>
        <w:spacing w:after="0" w:line="240" w:lineRule="auto"/>
      </w:pPr>
      <w:r>
        <w:separator/>
      </w:r>
    </w:p>
  </w:endnote>
  <w:endnote w:type="continuationSeparator" w:id="0">
    <w:p w:rsidR="004707F2" w:rsidRDefault="004707F2" w:rsidP="0034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486259"/>
      <w:docPartObj>
        <w:docPartGallery w:val="Page Numbers (Bottom of Page)"/>
        <w:docPartUnique/>
      </w:docPartObj>
    </w:sdtPr>
    <w:sdtEndPr>
      <w:rPr>
        <w:noProof/>
      </w:rPr>
    </w:sdtEndPr>
    <w:sdtContent>
      <w:p w:rsidR="00344E7E" w:rsidRDefault="00344E7E">
        <w:pPr>
          <w:pStyle w:val="Footer"/>
          <w:jc w:val="center"/>
        </w:pPr>
        <w:r>
          <w:fldChar w:fldCharType="begin"/>
        </w:r>
        <w:r>
          <w:instrText xml:space="preserve"> PAGE   \* MERGEFORMAT </w:instrText>
        </w:r>
        <w:r>
          <w:fldChar w:fldCharType="separate"/>
        </w:r>
        <w:r w:rsidR="0032272E">
          <w:rPr>
            <w:noProof/>
          </w:rPr>
          <w:t>2</w:t>
        </w:r>
        <w:r>
          <w:rPr>
            <w:noProof/>
          </w:rPr>
          <w:fldChar w:fldCharType="end"/>
        </w:r>
      </w:p>
    </w:sdtContent>
  </w:sdt>
  <w:p w:rsidR="00344E7E" w:rsidRDefault="00344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895" w:rsidRDefault="00533895" w:rsidP="0053389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7F2" w:rsidRDefault="004707F2" w:rsidP="00344E7E">
      <w:pPr>
        <w:spacing w:after="0" w:line="240" w:lineRule="auto"/>
      </w:pPr>
      <w:r>
        <w:separator/>
      </w:r>
    </w:p>
  </w:footnote>
  <w:footnote w:type="continuationSeparator" w:id="0">
    <w:p w:rsidR="004707F2" w:rsidRDefault="004707F2" w:rsidP="00344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E7E" w:rsidRPr="00344E7E" w:rsidRDefault="00344E7E" w:rsidP="00344E7E">
    <w:pPr>
      <w:pStyle w:val="Header"/>
      <w:jc w:val="center"/>
      <w:rPr>
        <w:rFonts w:ascii="Verdana" w:hAnsi="Verdana"/>
        <w:b/>
        <w:sz w:val="32"/>
        <w:szCs w:val="32"/>
      </w:rPr>
    </w:pPr>
    <w:r w:rsidRPr="00344E7E">
      <w:rPr>
        <w:rFonts w:ascii="Verdana" w:hAnsi="Verdana"/>
        <w:b/>
        <w:sz w:val="32"/>
        <w:szCs w:val="32"/>
      </w:rPr>
      <w:t>Scheme of Work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BED" w:rsidRPr="00525D71" w:rsidRDefault="00D43BED" w:rsidP="00344E7E">
    <w:pPr>
      <w:pStyle w:val="Header"/>
      <w:jc w:val="center"/>
      <w:rPr>
        <w:rFonts w:ascii="Verdana" w:hAnsi="Verdana"/>
        <w:b/>
        <w:color w:val="FF0000"/>
        <w:sz w:val="32"/>
        <w:szCs w:val="32"/>
      </w:rPr>
    </w:pPr>
    <w:r w:rsidRPr="00525D71">
      <w:rPr>
        <w:rFonts w:ascii="Verdana" w:hAnsi="Verdana"/>
        <w:b/>
        <w:color w:val="FF0000"/>
        <w:sz w:val="32"/>
        <w:szCs w:val="32"/>
      </w:rPr>
      <w:t>Emergency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7E"/>
    <w:rsid w:val="00063633"/>
    <w:rsid w:val="000670E7"/>
    <w:rsid w:val="000F0DD9"/>
    <w:rsid w:val="0032272E"/>
    <w:rsid w:val="00344E7E"/>
    <w:rsid w:val="003A0B92"/>
    <w:rsid w:val="004707F2"/>
    <w:rsid w:val="00525D71"/>
    <w:rsid w:val="00533895"/>
    <w:rsid w:val="006C2D96"/>
    <w:rsid w:val="007040A0"/>
    <w:rsid w:val="00864F87"/>
    <w:rsid w:val="00B840F6"/>
    <w:rsid w:val="00BD4F9F"/>
    <w:rsid w:val="00C05CDA"/>
    <w:rsid w:val="00C828E3"/>
    <w:rsid w:val="00D43BED"/>
    <w:rsid w:val="00D848B4"/>
    <w:rsid w:val="00E84C19"/>
    <w:rsid w:val="00EB7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3289E"/>
  <w15:chartTrackingRefBased/>
  <w15:docId w15:val="{DC556FAD-3CB2-4D89-9256-F968967B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E7E"/>
  </w:style>
  <w:style w:type="paragraph" w:styleId="Footer">
    <w:name w:val="footer"/>
    <w:basedOn w:val="Normal"/>
    <w:link w:val="FooterChar"/>
    <w:uiPriority w:val="99"/>
    <w:unhideWhenUsed/>
    <w:rsid w:val="00344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E7E"/>
  </w:style>
  <w:style w:type="paragraph" w:customStyle="1" w:styleId="Default">
    <w:name w:val="Default"/>
    <w:rsid w:val="00344E7E"/>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59"/>
    <w:rsid w:val="00344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4F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AC3CCC7739848AF74CFE6E598F761" ma:contentTypeVersion="15" ma:contentTypeDescription="Create a new document." ma:contentTypeScope="" ma:versionID="6be91683491f044d3a14af5552d39275">
  <xsd:schema xmlns:xsd="http://www.w3.org/2001/XMLSchema" xmlns:xs="http://www.w3.org/2001/XMLSchema" xmlns:p="http://schemas.microsoft.com/office/2006/metadata/properties" xmlns:ns2="8309c5ee-8dd9-4aea-8e86-ba23692ba852" xmlns:ns3="8525d5cc-a927-4ea3-832e-6083d2e17460" targetNamespace="http://schemas.microsoft.com/office/2006/metadata/properties" ma:root="true" ma:fieldsID="3cc831a3381d1a3e5fa8430871a6a68c" ns2:_="" ns3:_="">
    <xsd:import namespace="8309c5ee-8dd9-4aea-8e86-ba23692ba852"/>
    <xsd:import namespace="8525d5cc-a927-4ea3-832e-6083d2e174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c5ee-8dd9-4aea-8e86-ba23692ba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5d5cc-a927-4ea3-832e-6083d2e174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2562ff5-ffc2-401f-86cb-f788090275a6}" ma:internalName="TaxCatchAll" ma:showField="CatchAllData" ma:web="8525d5cc-a927-4ea3-832e-6083d2e174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5d5cc-a927-4ea3-832e-6083d2e17460" xsi:nil="true"/>
    <lcf76f155ced4ddcb4097134ff3c332f xmlns="8309c5ee-8dd9-4aea-8e86-ba23692ba852">
      <Terms xmlns="http://schemas.microsoft.com/office/infopath/2007/PartnerControls"/>
    </lcf76f155ced4ddcb4097134ff3c332f>
    <SharedWithUsers xmlns="8525d5cc-a927-4ea3-832e-6083d2e17460">
      <UserInfo>
        <DisplayName/>
        <AccountId xsi:nil="true"/>
        <AccountType/>
      </UserInfo>
    </SharedWithUsers>
    <MediaLengthInSeconds xmlns="8309c5ee-8dd9-4aea-8e86-ba23692ba852" xsi:nil="true"/>
  </documentManagement>
</p:properties>
</file>

<file path=customXml/itemProps1.xml><?xml version="1.0" encoding="utf-8"?>
<ds:datastoreItem xmlns:ds="http://schemas.openxmlformats.org/officeDocument/2006/customXml" ds:itemID="{DFFDB778-62A5-4E7C-A406-56EA823BC903}"/>
</file>

<file path=customXml/itemProps2.xml><?xml version="1.0" encoding="utf-8"?>
<ds:datastoreItem xmlns:ds="http://schemas.openxmlformats.org/officeDocument/2006/customXml" ds:itemID="{0BF6D8A1-9530-45B9-BD3F-7FECF0033846}"/>
</file>

<file path=customXml/itemProps3.xml><?xml version="1.0" encoding="utf-8"?>
<ds:datastoreItem xmlns:ds="http://schemas.openxmlformats.org/officeDocument/2006/customXml" ds:itemID="{668D9072-947E-464F-998F-04F01C5C3D6C}"/>
</file>

<file path=docProps/app.xml><?xml version="1.0" encoding="utf-8"?>
<Properties xmlns="http://schemas.openxmlformats.org/officeDocument/2006/extended-properties" xmlns:vt="http://schemas.openxmlformats.org/officeDocument/2006/docPropsVTypes">
  <Template>Normal.dotm</Template>
  <TotalTime>28</TotalTime>
  <Pages>3</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Hardman</dc:creator>
  <cp:keywords/>
  <dc:description/>
  <cp:lastModifiedBy>Samantha Hardman</cp:lastModifiedBy>
  <cp:revision>5</cp:revision>
  <dcterms:created xsi:type="dcterms:W3CDTF">2023-09-26T12:50:00Z</dcterms:created>
  <dcterms:modified xsi:type="dcterms:W3CDTF">2023-10-02T11:33:00Z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0x0101004A6AC3CCC7739848AF74CFE6E598F761</vt:lpwstr>
  </property>
  <property fmtid="{D5CDD505-2E9C-101B-9397-08002B2CF9AE}" pid="3" name="Order">
    <vt:r8>476800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