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0F" w:rsidRPr="00DB59EA" w:rsidRDefault="00B34DDF" w:rsidP="00EA5C5F">
      <w:pPr>
        <w:pStyle w:val="BodyTextIndent"/>
        <w:ind w:left="0"/>
        <w:jc w:val="center"/>
        <w:rPr>
          <w:rFonts w:ascii="Verdana" w:hAnsi="Verdana"/>
          <w:sz w:val="20"/>
        </w:rPr>
      </w:pPr>
      <w:r w:rsidRPr="00DB59EA">
        <w:rPr>
          <w:rFonts w:ascii="Verdana" w:hAnsi="Verdana"/>
          <w:noProof/>
          <w:sz w:val="20"/>
          <w:lang w:eastAsia="en-GB"/>
        </w:rPr>
        <w:drawing>
          <wp:anchor distT="0" distB="0" distL="114300" distR="114300" simplePos="0" relativeHeight="251658240" behindDoc="0" locked="0" layoutInCell="1" allowOverlap="1" wp14:anchorId="692BB5F1" wp14:editId="4CEFC6ED">
            <wp:simplePos x="0" y="0"/>
            <wp:positionH relativeFrom="page">
              <wp:posOffset>901277</wp:posOffset>
            </wp:positionH>
            <wp:positionV relativeFrom="page">
              <wp:posOffset>344382</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rsidTr="00D35501">
        <w:trPr>
          <w:trHeight w:val="861"/>
          <w:jc w:val="center"/>
        </w:trPr>
        <w:tc>
          <w:tcPr>
            <w:tcW w:w="1647"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Date:</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1</w:t>
            </w:r>
            <w:r w:rsidR="009804D2" w:rsidRPr="00DB59EA">
              <w:rPr>
                <w:rFonts w:ascii="Verdana" w:hAnsi="Verdana"/>
                <w:color w:val="FF0000"/>
                <w:sz w:val="18"/>
                <w:szCs w:val="18"/>
              </w:rPr>
              <w:t>)</w:t>
            </w:r>
          </w:p>
          <w:p w:rsidR="008F47E5" w:rsidRPr="00D86E02" w:rsidRDefault="008F47E5" w:rsidP="00151BD5">
            <w:pPr>
              <w:rPr>
                <w:rFonts w:ascii="Verdana" w:hAnsi="Verdana"/>
                <w:b/>
                <w:sz w:val="18"/>
                <w:szCs w:val="18"/>
              </w:rPr>
            </w:pPr>
          </w:p>
        </w:tc>
        <w:tc>
          <w:tcPr>
            <w:tcW w:w="2285"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2</w:t>
            </w:r>
            <w:r w:rsidR="002D7ABB" w:rsidRPr="00DB59EA">
              <w:rPr>
                <w:rFonts w:ascii="Verdana" w:hAnsi="Verdana"/>
                <w:color w:val="FF0000"/>
                <w:sz w:val="18"/>
                <w:szCs w:val="18"/>
              </w:rPr>
              <w:t>)</w:t>
            </w:r>
          </w:p>
          <w:p w:rsidR="008F47E5" w:rsidRPr="00EF7311" w:rsidRDefault="008F47E5">
            <w:pPr>
              <w:rPr>
                <w:rFonts w:ascii="Verdana" w:hAnsi="Verdana"/>
                <w:sz w:val="18"/>
                <w:szCs w:val="18"/>
              </w:rPr>
            </w:pPr>
          </w:p>
          <w:p w:rsidR="00CA2B83" w:rsidRPr="00D86E02" w:rsidRDefault="00CA2B83">
            <w:pPr>
              <w:rPr>
                <w:rFonts w:ascii="Verdana" w:hAnsi="Verdana"/>
                <w:b/>
                <w:sz w:val="18"/>
                <w:szCs w:val="18"/>
              </w:rPr>
            </w:pPr>
          </w:p>
        </w:tc>
        <w:tc>
          <w:tcPr>
            <w:tcW w:w="2472" w:type="dxa"/>
            <w:tcBorders>
              <w:bottom w:val="single" w:sz="4" w:space="0" w:color="auto"/>
            </w:tcBorders>
            <w:shd w:val="clear" w:color="auto" w:fill="E0E0E0"/>
          </w:tcPr>
          <w:p w:rsidR="00B613A2" w:rsidRDefault="00B613A2" w:rsidP="00EF7311">
            <w:pPr>
              <w:rPr>
                <w:rFonts w:ascii="Verdana" w:hAnsi="Verdana"/>
                <w:sz w:val="18"/>
                <w:szCs w:val="18"/>
              </w:rPr>
            </w:pPr>
            <w:r w:rsidRPr="00D86E02">
              <w:rPr>
                <w:rFonts w:ascii="Verdana" w:hAnsi="Verdana"/>
                <w:b/>
                <w:sz w:val="18"/>
                <w:szCs w:val="18"/>
              </w:rPr>
              <w:t>Validated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3</w:t>
            </w:r>
            <w:r w:rsidR="002D7ABB" w:rsidRPr="00DB59EA">
              <w:rPr>
                <w:rFonts w:ascii="Verdana" w:hAnsi="Verdana"/>
                <w:color w:val="FF0000"/>
                <w:sz w:val="18"/>
                <w:szCs w:val="18"/>
              </w:rPr>
              <w:t>)</w:t>
            </w:r>
          </w:p>
          <w:p w:rsidR="00EF7311" w:rsidRPr="00D86E02" w:rsidRDefault="00EF7311" w:rsidP="00151BD5">
            <w:pPr>
              <w:rPr>
                <w:rFonts w:ascii="Verdana" w:hAnsi="Verdana"/>
                <w:b/>
                <w:color w:val="0000FF"/>
                <w:sz w:val="18"/>
                <w:szCs w:val="18"/>
              </w:rPr>
            </w:pPr>
          </w:p>
        </w:tc>
        <w:tc>
          <w:tcPr>
            <w:tcW w:w="3082" w:type="dxa"/>
            <w:tcBorders>
              <w:bottom w:val="single" w:sz="4" w:space="0" w:color="auto"/>
            </w:tcBorders>
            <w:shd w:val="clear" w:color="auto" w:fill="E0E0E0"/>
          </w:tcPr>
          <w:p w:rsidR="008F47E5" w:rsidRPr="00EF7311" w:rsidRDefault="00B34DDF">
            <w:pPr>
              <w:rPr>
                <w:rFonts w:ascii="Verdana" w:hAnsi="Verdana"/>
                <w:sz w:val="18"/>
                <w:szCs w:val="18"/>
              </w:rPr>
            </w:pPr>
            <w:r>
              <w:rPr>
                <w:rFonts w:ascii="Verdana" w:hAnsi="Verdana"/>
                <w:b/>
                <w:sz w:val="18"/>
                <w:szCs w:val="18"/>
              </w:rPr>
              <w:t>Location:</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4</w:t>
            </w:r>
            <w:r w:rsidR="009804D2"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c>
          <w:tcPr>
            <w:tcW w:w="2650"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5</w:t>
            </w:r>
            <w:r w:rsidR="002D7ABB"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c>
          <w:tcPr>
            <w:tcW w:w="2039"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6</w:t>
            </w:r>
            <w:r w:rsidR="002D7ABB" w:rsidRPr="00DB59EA">
              <w:rPr>
                <w:rFonts w:ascii="Verdana" w:hAnsi="Verdana"/>
                <w:color w:val="FF0000"/>
                <w:sz w:val="18"/>
                <w:szCs w:val="18"/>
              </w:rPr>
              <w:t>)</w:t>
            </w:r>
          </w:p>
          <w:p w:rsidR="00EF7311" w:rsidRPr="00EF7311" w:rsidRDefault="00D35501">
            <w:pPr>
              <w:rPr>
                <w:rFonts w:ascii="Verdana" w:hAnsi="Verdana"/>
                <w:sz w:val="18"/>
                <w:szCs w:val="18"/>
              </w:rPr>
            </w:pPr>
            <w:r>
              <w:rPr>
                <w:rFonts w:ascii="Verdana" w:hAnsi="Verdana"/>
                <w:sz w:val="18"/>
                <w:szCs w:val="18"/>
              </w:rPr>
              <w:t>Annually, or at change of use</w:t>
            </w:r>
          </w:p>
          <w:p w:rsidR="00EF7311" w:rsidRPr="00D86E02" w:rsidRDefault="00EF7311">
            <w:pPr>
              <w:rPr>
                <w:rFonts w:ascii="Verdana" w:hAnsi="Verdana"/>
                <w:b/>
                <w:sz w:val="18"/>
                <w:szCs w:val="18"/>
              </w:rPr>
            </w:pPr>
          </w:p>
        </w:tc>
      </w:tr>
      <w:tr w:rsidR="00B34DDF" w:rsidRPr="003708A9" w:rsidTr="00D35501">
        <w:trPr>
          <w:jc w:val="center"/>
        </w:trPr>
        <w:tc>
          <w:tcPr>
            <w:tcW w:w="14175" w:type="dxa"/>
            <w:gridSpan w:val="6"/>
          </w:tcPr>
          <w:p w:rsidR="00B34DDF" w:rsidRDefault="00B34DDF" w:rsidP="00B34DDF">
            <w:pPr>
              <w:rPr>
                <w:rFonts w:ascii="Verdana" w:hAnsi="Verdana"/>
                <w:b/>
                <w:sz w:val="18"/>
                <w:szCs w:val="18"/>
              </w:rPr>
            </w:pPr>
            <w:r>
              <w:rPr>
                <w:rFonts w:ascii="Verdana" w:hAnsi="Verdana"/>
                <w:b/>
                <w:sz w:val="18"/>
                <w:szCs w:val="18"/>
              </w:rPr>
              <w:t xml:space="preserve">Approval of open beam work by Head of Department/ Director of Institute: </w:t>
            </w:r>
            <w:r w:rsidRPr="00DB59EA">
              <w:rPr>
                <w:rFonts w:ascii="Verdana" w:hAnsi="Verdana"/>
                <w:color w:val="FF0000"/>
                <w:sz w:val="18"/>
                <w:szCs w:val="18"/>
              </w:rPr>
              <w:t>(</w:t>
            </w:r>
            <w:r w:rsidR="009804D2">
              <w:rPr>
                <w:rFonts w:ascii="Verdana" w:hAnsi="Verdana"/>
                <w:color w:val="FF0000"/>
                <w:sz w:val="18"/>
                <w:szCs w:val="18"/>
              </w:rPr>
              <w:t>7</w:t>
            </w:r>
            <w:r w:rsidRPr="00DB59EA">
              <w:rPr>
                <w:rFonts w:ascii="Verdana" w:hAnsi="Verdana"/>
                <w:color w:val="FF0000"/>
                <w:sz w:val="18"/>
                <w:szCs w:val="18"/>
              </w:rPr>
              <w:t>)</w:t>
            </w:r>
          </w:p>
          <w:p w:rsidR="00B34DDF" w:rsidRDefault="00B34DDF" w:rsidP="00B34DDF">
            <w:pPr>
              <w:rPr>
                <w:rFonts w:ascii="Verdana" w:hAnsi="Verdana"/>
                <w:b/>
                <w:sz w:val="18"/>
                <w:szCs w:val="18"/>
              </w:rPr>
            </w:pPr>
          </w:p>
          <w:p w:rsidR="00B34DDF" w:rsidRDefault="00B34DDF" w:rsidP="00B34DDF">
            <w:pPr>
              <w:rPr>
                <w:rStyle w:val="normaltextrun"/>
                <w:rFonts w:ascii="Verdana" w:hAnsi="Verdana"/>
                <w:b/>
                <w:bCs/>
                <w:sz w:val="18"/>
                <w:szCs w:val="18"/>
              </w:rPr>
            </w:pPr>
            <w:r>
              <w:rPr>
                <w:rStyle w:val="normaltextrun"/>
                <w:rFonts w:ascii="Verdana" w:hAnsi="Verdana"/>
                <w:b/>
                <w:bCs/>
                <w:sz w:val="18"/>
                <w:szCs w:val="18"/>
              </w:rPr>
              <w:t>Name: ………..……………………………….Signature:……</w:t>
            </w:r>
            <w:r>
              <w:rPr>
                <w:rStyle w:val="normaltextrun"/>
              </w:rPr>
              <w:t xml:space="preserve"> </w:t>
            </w:r>
            <w:r>
              <w:rPr>
                <w:rStyle w:val="normaltextrun"/>
                <w:rFonts w:ascii="Verdana" w:hAnsi="Verdana"/>
                <w:b/>
                <w:bCs/>
                <w:sz w:val="18"/>
                <w:szCs w:val="18"/>
              </w:rPr>
              <w:t>………………</w:t>
            </w:r>
          </w:p>
          <w:p w:rsidR="00B34DDF" w:rsidRPr="00D86E02" w:rsidRDefault="00B34DDF" w:rsidP="00B34DDF">
            <w:pPr>
              <w:rPr>
                <w:rFonts w:ascii="Verdana" w:hAnsi="Verdana"/>
                <w:b/>
                <w:sz w:val="18"/>
                <w:szCs w:val="18"/>
              </w:rPr>
            </w:pPr>
          </w:p>
        </w:tc>
      </w:tr>
      <w:tr w:rsidR="00B34DDF" w:rsidRPr="003708A9" w:rsidTr="00D35501">
        <w:trPr>
          <w:jc w:val="center"/>
        </w:trPr>
        <w:tc>
          <w:tcPr>
            <w:tcW w:w="14175" w:type="dxa"/>
            <w:gridSpan w:val="6"/>
          </w:tcPr>
          <w:p w:rsidR="00B34DDF" w:rsidRPr="00EF7311" w:rsidRDefault="009804D2" w:rsidP="00B34DDF">
            <w:pPr>
              <w:rPr>
                <w:rFonts w:ascii="Verdana" w:hAnsi="Verdana"/>
                <w:sz w:val="18"/>
                <w:szCs w:val="18"/>
              </w:rPr>
            </w:pPr>
            <w:r>
              <w:rPr>
                <w:rFonts w:ascii="Verdana" w:hAnsi="Verdana"/>
                <w:b/>
                <w:sz w:val="18"/>
                <w:szCs w:val="18"/>
              </w:rPr>
              <w:t>Task</w:t>
            </w:r>
            <w:r w:rsidR="00D35501">
              <w:rPr>
                <w:rFonts w:ascii="Verdana" w:hAnsi="Verdana"/>
                <w:b/>
                <w:sz w:val="18"/>
                <w:szCs w:val="18"/>
              </w:rPr>
              <w:t xml:space="preserve"> and Environment</w:t>
            </w:r>
            <w:r w:rsidR="00B014F3">
              <w:rPr>
                <w:rFonts w:ascii="Verdana" w:hAnsi="Verdana"/>
                <w:b/>
                <w:sz w:val="18"/>
                <w:szCs w:val="18"/>
              </w:rPr>
              <w:t xml:space="preserve"> </w:t>
            </w:r>
            <w:r w:rsidR="00B34DDF" w:rsidRPr="00D86E02">
              <w:rPr>
                <w:rFonts w:ascii="Verdana" w:hAnsi="Verdana"/>
                <w:b/>
                <w:sz w:val="18"/>
                <w:szCs w:val="18"/>
              </w:rPr>
              <w:t>:</w:t>
            </w:r>
            <w:r w:rsidR="00B552C5">
              <w:rPr>
                <w:rFonts w:ascii="Verdana" w:hAnsi="Verdana"/>
                <w:b/>
                <w:sz w:val="18"/>
                <w:szCs w:val="18"/>
              </w:rPr>
              <w:t xml:space="preserve"> </w:t>
            </w:r>
            <w:r w:rsidR="00B552C5" w:rsidRPr="00B552C5">
              <w:rPr>
                <w:rFonts w:ascii="Verdana" w:hAnsi="Verdana"/>
                <w:color w:val="FF0000"/>
                <w:sz w:val="18"/>
                <w:szCs w:val="18"/>
              </w:rPr>
              <w:t>(</w:t>
            </w:r>
            <w:r>
              <w:rPr>
                <w:rFonts w:ascii="Verdana" w:hAnsi="Verdana"/>
                <w:color w:val="FF0000"/>
                <w:sz w:val="18"/>
                <w:szCs w:val="18"/>
              </w:rPr>
              <w:t>8</w:t>
            </w:r>
            <w:r w:rsidR="00B552C5" w:rsidRPr="00B552C5">
              <w:rPr>
                <w:rFonts w:ascii="Verdana" w:hAnsi="Verdana"/>
                <w:color w:val="FF0000"/>
                <w:sz w:val="18"/>
                <w:szCs w:val="18"/>
              </w:rPr>
              <w:t>)</w:t>
            </w:r>
          </w:p>
          <w:p w:rsidR="00B34DDF" w:rsidRDefault="00B34DDF" w:rsidP="00B34DDF">
            <w:pPr>
              <w:rPr>
                <w:rFonts w:ascii="Verdana" w:hAnsi="Verdana"/>
                <w:sz w:val="18"/>
                <w:szCs w:val="18"/>
              </w:rPr>
            </w:pPr>
          </w:p>
          <w:p w:rsidR="005178DE" w:rsidRDefault="005178DE" w:rsidP="00B34DDF">
            <w:pPr>
              <w:rPr>
                <w:rFonts w:ascii="Verdana" w:hAnsi="Verdana"/>
                <w:sz w:val="18"/>
                <w:szCs w:val="18"/>
              </w:rPr>
            </w:pPr>
          </w:p>
          <w:p w:rsidR="005178DE" w:rsidRPr="003708A9" w:rsidRDefault="005178DE" w:rsidP="00B34DDF">
            <w:pPr>
              <w:rPr>
                <w:rFonts w:ascii="Verdana" w:hAnsi="Verdana"/>
                <w:sz w:val="18"/>
                <w:szCs w:val="18"/>
              </w:rPr>
            </w:pPr>
          </w:p>
          <w:p w:rsidR="00B34DDF" w:rsidRPr="003708A9" w:rsidRDefault="00B34DDF" w:rsidP="00B34DDF">
            <w:pPr>
              <w:rPr>
                <w:rFonts w:ascii="Verdana" w:hAnsi="Verdana"/>
                <w:sz w:val="18"/>
                <w:szCs w:val="18"/>
              </w:rPr>
            </w:pPr>
          </w:p>
        </w:tc>
      </w:tr>
      <w:tr w:rsidR="00B552C5" w:rsidRPr="003708A9" w:rsidTr="00D35501">
        <w:trPr>
          <w:jc w:val="center"/>
        </w:trPr>
        <w:tc>
          <w:tcPr>
            <w:tcW w:w="14175" w:type="dxa"/>
            <w:gridSpan w:val="6"/>
          </w:tcPr>
          <w:p w:rsidR="00B552C5" w:rsidRDefault="00B552C5" w:rsidP="00B34DDF">
            <w:pPr>
              <w:rPr>
                <w:rFonts w:ascii="Verdana" w:hAnsi="Verdana"/>
                <w:b/>
                <w:sz w:val="18"/>
                <w:szCs w:val="18"/>
              </w:rPr>
            </w:pPr>
            <w:r>
              <w:rPr>
                <w:rFonts w:ascii="Verdana" w:hAnsi="Verdana"/>
                <w:b/>
                <w:sz w:val="18"/>
                <w:szCs w:val="18"/>
              </w:rPr>
              <w:t xml:space="preserve">Justification for open beam work: </w:t>
            </w:r>
            <w:r w:rsidRPr="00DB59EA">
              <w:rPr>
                <w:rFonts w:ascii="Verdana" w:hAnsi="Verdana"/>
                <w:color w:val="FF0000"/>
                <w:sz w:val="18"/>
                <w:szCs w:val="18"/>
              </w:rPr>
              <w:t>(</w:t>
            </w:r>
            <w:r w:rsidR="009804D2">
              <w:rPr>
                <w:rFonts w:ascii="Verdana" w:hAnsi="Verdana"/>
                <w:color w:val="FF0000"/>
                <w:sz w:val="18"/>
                <w:szCs w:val="18"/>
              </w:rPr>
              <w:t>9</w:t>
            </w:r>
            <w:r w:rsidRPr="00DB59EA">
              <w:rPr>
                <w:rFonts w:ascii="Verdana" w:hAnsi="Verdana"/>
                <w:color w:val="FF0000"/>
                <w:sz w:val="18"/>
                <w:szCs w:val="18"/>
              </w:rPr>
              <w:t>)</w:t>
            </w:r>
          </w:p>
          <w:p w:rsidR="00B552C5" w:rsidRDefault="00B552C5" w:rsidP="00B34DDF">
            <w:pPr>
              <w:rPr>
                <w:rFonts w:ascii="Verdana" w:hAnsi="Verdana"/>
                <w:b/>
                <w:sz w:val="18"/>
                <w:szCs w:val="18"/>
              </w:rPr>
            </w:pPr>
          </w:p>
          <w:p w:rsidR="009804D2" w:rsidRDefault="009804D2" w:rsidP="00B34DDF">
            <w:pPr>
              <w:rPr>
                <w:rFonts w:ascii="Verdana" w:hAnsi="Verdana"/>
                <w:b/>
                <w:sz w:val="18"/>
                <w:szCs w:val="18"/>
              </w:rPr>
            </w:pPr>
          </w:p>
          <w:p w:rsidR="009804D2" w:rsidRPr="00D86E02" w:rsidRDefault="009804D2" w:rsidP="00B34DDF">
            <w:pPr>
              <w:rPr>
                <w:rFonts w:ascii="Verdana" w:hAnsi="Verdana"/>
                <w:b/>
                <w:sz w:val="18"/>
                <w:szCs w:val="18"/>
              </w:rPr>
            </w:pPr>
          </w:p>
        </w:tc>
      </w:tr>
      <w:tr w:rsidR="001D3F5A" w:rsidRPr="003708A9" w:rsidTr="00D35501">
        <w:trPr>
          <w:jc w:val="center"/>
        </w:trPr>
        <w:tc>
          <w:tcPr>
            <w:tcW w:w="14175" w:type="dxa"/>
            <w:gridSpan w:val="6"/>
          </w:tcPr>
          <w:p w:rsidR="001D3F5A" w:rsidRDefault="00B014F3" w:rsidP="00B34DDF">
            <w:pPr>
              <w:rPr>
                <w:rFonts w:ascii="Verdana" w:hAnsi="Verdana"/>
                <w:color w:val="FF0000"/>
                <w:sz w:val="18"/>
                <w:szCs w:val="18"/>
              </w:rPr>
            </w:pPr>
            <w:r>
              <w:rPr>
                <w:rFonts w:ascii="Verdana" w:hAnsi="Verdana"/>
                <w:b/>
                <w:sz w:val="18"/>
                <w:szCs w:val="18"/>
              </w:rPr>
              <w:t xml:space="preserve">Details </w:t>
            </w:r>
            <w:r w:rsidR="001D3F5A">
              <w:rPr>
                <w:rFonts w:ascii="Verdana" w:hAnsi="Verdana"/>
                <w:b/>
                <w:sz w:val="18"/>
                <w:szCs w:val="18"/>
              </w:rPr>
              <w:t>of Laser(s) used, including ELV/MPE calculations:</w:t>
            </w:r>
            <w:r w:rsidR="00B552C5">
              <w:rPr>
                <w:rFonts w:ascii="Verdana" w:hAnsi="Verdana"/>
                <w:b/>
                <w:sz w:val="18"/>
                <w:szCs w:val="18"/>
              </w:rPr>
              <w:t xml:space="preserve"> </w:t>
            </w:r>
            <w:r w:rsidR="00B552C5" w:rsidRPr="00DB59EA">
              <w:rPr>
                <w:rFonts w:ascii="Verdana" w:hAnsi="Verdana"/>
                <w:color w:val="FF0000"/>
                <w:sz w:val="18"/>
                <w:szCs w:val="18"/>
              </w:rPr>
              <w:t>(</w:t>
            </w:r>
            <w:r w:rsidR="009804D2">
              <w:rPr>
                <w:rFonts w:ascii="Verdana" w:hAnsi="Verdana"/>
                <w:color w:val="FF0000"/>
                <w:sz w:val="18"/>
                <w:szCs w:val="18"/>
              </w:rPr>
              <w:t>10</w:t>
            </w:r>
            <w:r w:rsidR="00B552C5" w:rsidRPr="00DB59EA">
              <w:rPr>
                <w:rFonts w:ascii="Verdana" w:hAnsi="Verdana"/>
                <w:color w:val="FF0000"/>
                <w:sz w:val="18"/>
                <w:szCs w:val="18"/>
              </w:rPr>
              <w:t>)</w:t>
            </w:r>
          </w:p>
          <w:p w:rsidR="00D35501" w:rsidRDefault="00D35501" w:rsidP="00D35501">
            <w:pPr>
              <w:rPr>
                <w:rFonts w:ascii="Verdana" w:hAnsi="Verdana"/>
                <w:sz w:val="18"/>
                <w:szCs w:val="18"/>
              </w:rPr>
            </w:pPr>
            <w:bookmarkStart w:id="0" w:name="_GoBack"/>
            <w:bookmarkEnd w:id="0"/>
          </w:p>
          <w:p w:rsidR="009804D2" w:rsidRDefault="009804D2" w:rsidP="00B34DDF">
            <w:pPr>
              <w:rPr>
                <w:rFonts w:ascii="Verdana" w:hAnsi="Verdana"/>
                <w:b/>
                <w:sz w:val="18"/>
                <w:szCs w:val="18"/>
              </w:rPr>
            </w:pPr>
          </w:p>
          <w:p w:rsidR="001D3F5A" w:rsidRPr="00D86E02" w:rsidRDefault="001D3F5A" w:rsidP="00B34DDF">
            <w:pPr>
              <w:rPr>
                <w:rFonts w:ascii="Verdana" w:hAnsi="Verdana"/>
                <w:b/>
                <w:sz w:val="18"/>
                <w:szCs w:val="18"/>
              </w:rPr>
            </w:pPr>
          </w:p>
        </w:tc>
      </w:tr>
      <w:tr w:rsidR="001D3F5A" w:rsidRPr="003708A9" w:rsidTr="00D35501">
        <w:trPr>
          <w:jc w:val="center"/>
        </w:trPr>
        <w:tc>
          <w:tcPr>
            <w:tcW w:w="14175" w:type="dxa"/>
            <w:gridSpan w:val="6"/>
          </w:tcPr>
          <w:p w:rsidR="001D3F5A" w:rsidRDefault="001D3F5A" w:rsidP="00B34DDF">
            <w:pPr>
              <w:rPr>
                <w:rFonts w:ascii="Verdana" w:hAnsi="Verdana"/>
                <w:b/>
                <w:sz w:val="18"/>
                <w:szCs w:val="18"/>
              </w:rPr>
            </w:pPr>
            <w:r>
              <w:rPr>
                <w:rFonts w:ascii="Verdana" w:hAnsi="Verdana"/>
                <w:b/>
                <w:sz w:val="18"/>
                <w:szCs w:val="18"/>
              </w:rPr>
              <w:t xml:space="preserve">Provided PPE, including </w:t>
            </w:r>
            <w:r w:rsidR="00B552C5">
              <w:rPr>
                <w:rFonts w:ascii="Verdana" w:hAnsi="Verdana"/>
                <w:b/>
                <w:sz w:val="18"/>
                <w:szCs w:val="18"/>
              </w:rPr>
              <w:t>calculated eyewear requirements</w:t>
            </w:r>
            <w:r>
              <w:rPr>
                <w:rFonts w:ascii="Verdana" w:hAnsi="Verdana"/>
                <w:b/>
                <w:sz w:val="18"/>
                <w:szCs w:val="18"/>
              </w:rPr>
              <w:t>:</w:t>
            </w:r>
            <w:r w:rsidR="00B552C5">
              <w:rPr>
                <w:rFonts w:ascii="Verdana" w:hAnsi="Verdana"/>
                <w:b/>
                <w:sz w:val="18"/>
                <w:szCs w:val="18"/>
              </w:rPr>
              <w:t xml:space="preserve"> </w:t>
            </w:r>
            <w:r w:rsidR="00B552C5">
              <w:rPr>
                <w:rFonts w:ascii="Verdana" w:hAnsi="Verdana"/>
                <w:color w:val="FF0000"/>
                <w:sz w:val="18"/>
                <w:szCs w:val="18"/>
              </w:rPr>
              <w:t>(</w:t>
            </w:r>
            <w:r w:rsidR="009804D2">
              <w:rPr>
                <w:rFonts w:ascii="Verdana" w:hAnsi="Verdana"/>
                <w:color w:val="FF0000"/>
                <w:sz w:val="18"/>
                <w:szCs w:val="18"/>
              </w:rPr>
              <w:t>11</w:t>
            </w:r>
            <w:r w:rsidR="00B552C5" w:rsidRPr="00DB59EA">
              <w:rPr>
                <w:rFonts w:ascii="Verdana" w:hAnsi="Verdana"/>
                <w:color w:val="FF0000"/>
                <w:sz w:val="18"/>
                <w:szCs w:val="18"/>
              </w:rPr>
              <w:t>)</w:t>
            </w:r>
          </w:p>
          <w:p w:rsidR="00D35501" w:rsidRDefault="00D35501" w:rsidP="00B34DDF">
            <w:pPr>
              <w:rPr>
                <w:rFonts w:ascii="Verdana" w:hAnsi="Verdana"/>
                <w:b/>
                <w:sz w:val="18"/>
                <w:szCs w:val="18"/>
              </w:rPr>
            </w:pPr>
          </w:p>
          <w:p w:rsidR="00D35501" w:rsidRDefault="00D35501" w:rsidP="00B34DDF">
            <w:pPr>
              <w:rPr>
                <w:rFonts w:ascii="Verdana" w:hAnsi="Verdana"/>
                <w:b/>
                <w:sz w:val="18"/>
                <w:szCs w:val="18"/>
              </w:rPr>
            </w:pPr>
          </w:p>
          <w:p w:rsidR="00D35501" w:rsidRPr="00D86E02" w:rsidRDefault="00D35501" w:rsidP="00B34DDF">
            <w:pPr>
              <w:rPr>
                <w:rFonts w:ascii="Verdana" w:hAnsi="Verdana"/>
                <w:b/>
                <w:sz w:val="18"/>
                <w:szCs w:val="18"/>
              </w:rPr>
            </w:pPr>
          </w:p>
        </w:tc>
      </w:tr>
    </w:tbl>
    <w:p w:rsidR="00746A1E" w:rsidRDefault="00746A1E">
      <w:pPr>
        <w:rPr>
          <w:rFonts w:ascii="Verdana" w:hAnsi="Verdana"/>
          <w:sz w:val="18"/>
          <w:szCs w:val="18"/>
        </w:rPr>
      </w:pPr>
    </w:p>
    <w:p w:rsidR="009804D2" w:rsidRPr="003708A9" w:rsidRDefault="00746A1E">
      <w:pPr>
        <w:rPr>
          <w:rFonts w:ascii="Verdana" w:hAnsi="Verdana"/>
          <w:sz w:val="18"/>
          <w:szCs w:val="18"/>
        </w:rPr>
      </w:pPr>
      <w:r>
        <w:rPr>
          <w:rFonts w:ascii="Verdana" w:hAnsi="Verdana"/>
          <w:sz w:val="18"/>
          <w:szCs w:val="18"/>
        </w:rPr>
        <w:br w:type="page"/>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134"/>
        <w:gridCol w:w="7229"/>
        <w:gridCol w:w="851"/>
        <w:gridCol w:w="855"/>
      </w:tblGrid>
      <w:tr w:rsidR="0020100F" w:rsidRPr="003708A9" w:rsidTr="00746A1E">
        <w:trPr>
          <w:cantSplit/>
          <w:tblHeader/>
          <w:jc w:val="center"/>
        </w:trPr>
        <w:tc>
          <w:tcPr>
            <w:tcW w:w="1696"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lastRenderedPageBreak/>
              <w:t>Activity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2</w:t>
            </w:r>
            <w:r w:rsidR="002D7ABB" w:rsidRPr="00DB59EA">
              <w:rPr>
                <w:rFonts w:ascii="Verdana" w:hAnsi="Verdana"/>
                <w:color w:val="FF0000"/>
                <w:sz w:val="18"/>
                <w:szCs w:val="18"/>
              </w:rPr>
              <w:t>)</w:t>
            </w:r>
          </w:p>
        </w:tc>
        <w:tc>
          <w:tcPr>
            <w:tcW w:w="2410"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3</w:t>
            </w:r>
            <w:r w:rsidR="002D7ABB" w:rsidRPr="00DB59EA">
              <w:rPr>
                <w:rFonts w:ascii="Verdana" w:hAnsi="Verdana"/>
                <w:color w:val="FF0000"/>
                <w:sz w:val="18"/>
                <w:szCs w:val="18"/>
              </w:rPr>
              <w:t>)</w:t>
            </w:r>
          </w:p>
        </w:tc>
        <w:tc>
          <w:tcPr>
            <w:tcW w:w="1134" w:type="dxa"/>
            <w:shd w:val="clear" w:color="auto" w:fill="E0E0E0"/>
          </w:tcPr>
          <w:p w:rsidR="0020100F" w:rsidRPr="00D86E02" w:rsidRDefault="00635DF2" w:rsidP="009804D2">
            <w:pPr>
              <w:rPr>
                <w:rFonts w:ascii="Verdana" w:hAnsi="Verdana"/>
                <w:b/>
                <w:sz w:val="18"/>
                <w:szCs w:val="18"/>
              </w:rPr>
            </w:pPr>
            <w:r w:rsidRPr="00D86E02">
              <w:rPr>
                <w:rFonts w:ascii="Verdana" w:hAnsi="Verdana"/>
                <w:b/>
                <w:sz w:val="18"/>
                <w:szCs w:val="18"/>
              </w:rPr>
              <w:t xml:space="preserve">Who might be harmed and how </w:t>
            </w:r>
            <w:r w:rsidR="00B34DDF">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4</w:t>
            </w:r>
            <w:r w:rsidR="002D7ABB" w:rsidRPr="00DB59EA">
              <w:rPr>
                <w:rFonts w:ascii="Verdana" w:hAnsi="Verdana"/>
                <w:color w:val="FF0000"/>
                <w:sz w:val="18"/>
                <w:szCs w:val="18"/>
              </w:rPr>
              <w:t>)</w:t>
            </w:r>
          </w:p>
        </w:tc>
        <w:tc>
          <w:tcPr>
            <w:tcW w:w="7229"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5</w:t>
            </w:r>
            <w:r w:rsidR="002D7ABB" w:rsidRPr="00DB59EA">
              <w:rPr>
                <w:rFonts w:ascii="Verdana" w:hAnsi="Verdana"/>
                <w:color w:val="FF0000"/>
                <w:sz w:val="18"/>
                <w:szCs w:val="18"/>
              </w:rPr>
              <w:t>)</w:t>
            </w:r>
          </w:p>
        </w:tc>
        <w:tc>
          <w:tcPr>
            <w:tcW w:w="851" w:type="dxa"/>
            <w:shd w:val="clear" w:color="auto" w:fill="E0E0E0"/>
          </w:tcPr>
          <w:p w:rsidR="0020100F" w:rsidRPr="00D86E02" w:rsidRDefault="00BD53AC" w:rsidP="009804D2">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6</w:t>
            </w:r>
            <w:r w:rsidR="002D7ABB" w:rsidRPr="00DB59EA">
              <w:rPr>
                <w:rFonts w:ascii="Verdana" w:hAnsi="Verdana"/>
                <w:color w:val="FF0000"/>
                <w:sz w:val="18"/>
                <w:szCs w:val="18"/>
              </w:rPr>
              <w:t>)</w:t>
            </w:r>
          </w:p>
        </w:tc>
        <w:tc>
          <w:tcPr>
            <w:tcW w:w="855" w:type="dxa"/>
            <w:shd w:val="clear" w:color="auto" w:fill="E0E0E0"/>
          </w:tcPr>
          <w:p w:rsidR="0020100F" w:rsidRPr="00D86E02" w:rsidRDefault="0020100F" w:rsidP="009804D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7</w:t>
            </w:r>
            <w:r w:rsidR="002D7ABB" w:rsidRPr="00DB59EA">
              <w:rPr>
                <w:rFonts w:ascii="Verdana" w:hAnsi="Verdana"/>
                <w:color w:val="FF0000"/>
                <w:sz w:val="18"/>
                <w:szCs w:val="18"/>
              </w:rPr>
              <w:t>)</w:t>
            </w:r>
          </w:p>
        </w:tc>
      </w:tr>
      <w:tr w:rsidR="0020100F" w:rsidRPr="003708A9" w:rsidTr="00746A1E">
        <w:trPr>
          <w:jc w:val="center"/>
        </w:trPr>
        <w:tc>
          <w:tcPr>
            <w:tcW w:w="1696" w:type="dxa"/>
          </w:tcPr>
          <w:p w:rsidR="00835139" w:rsidRPr="003708A9" w:rsidRDefault="00835139">
            <w:pPr>
              <w:rPr>
                <w:rFonts w:ascii="Verdana" w:hAnsi="Verdana"/>
                <w:sz w:val="18"/>
                <w:szCs w:val="18"/>
              </w:rPr>
            </w:pPr>
          </w:p>
        </w:tc>
        <w:tc>
          <w:tcPr>
            <w:tcW w:w="2410" w:type="dxa"/>
          </w:tcPr>
          <w:p w:rsidR="0020100F" w:rsidRPr="003708A9" w:rsidRDefault="0020100F" w:rsidP="00D35501">
            <w:pPr>
              <w:rPr>
                <w:rFonts w:ascii="Verdana" w:hAnsi="Verdana"/>
                <w:sz w:val="18"/>
                <w:szCs w:val="18"/>
              </w:rPr>
            </w:pPr>
          </w:p>
        </w:tc>
        <w:tc>
          <w:tcPr>
            <w:tcW w:w="1134" w:type="dxa"/>
          </w:tcPr>
          <w:p w:rsidR="00D35501" w:rsidRPr="003708A9" w:rsidRDefault="00D35501">
            <w:pPr>
              <w:rPr>
                <w:rFonts w:ascii="Verdana" w:hAnsi="Verdana"/>
                <w:sz w:val="18"/>
                <w:szCs w:val="18"/>
              </w:rPr>
            </w:pPr>
          </w:p>
        </w:tc>
        <w:tc>
          <w:tcPr>
            <w:tcW w:w="7229" w:type="dxa"/>
          </w:tcPr>
          <w:p w:rsidR="0020100F" w:rsidRPr="003708A9" w:rsidRDefault="0020100F" w:rsidP="00D35501">
            <w:pPr>
              <w:rPr>
                <w:rFonts w:ascii="Verdana" w:hAnsi="Verdana"/>
                <w:sz w:val="18"/>
                <w:szCs w:val="18"/>
              </w:rPr>
            </w:pPr>
          </w:p>
        </w:tc>
        <w:tc>
          <w:tcPr>
            <w:tcW w:w="851" w:type="dxa"/>
          </w:tcPr>
          <w:p w:rsidR="0020100F" w:rsidRPr="003708A9" w:rsidRDefault="0020100F">
            <w:pPr>
              <w:rPr>
                <w:rFonts w:ascii="Verdana" w:hAnsi="Verdana"/>
                <w:sz w:val="18"/>
                <w:szCs w:val="18"/>
              </w:rPr>
            </w:pPr>
          </w:p>
        </w:tc>
        <w:tc>
          <w:tcPr>
            <w:tcW w:w="855" w:type="dxa"/>
          </w:tcPr>
          <w:p w:rsidR="0020100F" w:rsidRPr="003708A9" w:rsidRDefault="0020100F" w:rsidP="00B613A2">
            <w:pPr>
              <w:jc w:val="center"/>
              <w:rPr>
                <w:rFonts w:ascii="Verdana" w:hAnsi="Verdana"/>
                <w:sz w:val="18"/>
                <w:szCs w:val="18"/>
              </w:rPr>
            </w:pPr>
          </w:p>
        </w:tc>
      </w:tr>
      <w:tr w:rsidR="0020100F" w:rsidRPr="003708A9" w:rsidTr="00746A1E">
        <w:trPr>
          <w:jc w:val="center"/>
        </w:trPr>
        <w:tc>
          <w:tcPr>
            <w:tcW w:w="1696" w:type="dxa"/>
          </w:tcPr>
          <w:p w:rsidR="00835139" w:rsidRPr="003708A9" w:rsidRDefault="00835139">
            <w:pPr>
              <w:rPr>
                <w:rFonts w:ascii="Verdana" w:hAnsi="Verdana"/>
                <w:sz w:val="18"/>
                <w:szCs w:val="18"/>
              </w:rPr>
            </w:pPr>
          </w:p>
        </w:tc>
        <w:tc>
          <w:tcPr>
            <w:tcW w:w="2410" w:type="dxa"/>
          </w:tcPr>
          <w:p w:rsidR="0020100F" w:rsidRPr="003708A9" w:rsidRDefault="0020100F">
            <w:pPr>
              <w:rPr>
                <w:rFonts w:ascii="Verdana" w:hAnsi="Verdana"/>
                <w:sz w:val="18"/>
                <w:szCs w:val="18"/>
              </w:rPr>
            </w:pPr>
          </w:p>
        </w:tc>
        <w:tc>
          <w:tcPr>
            <w:tcW w:w="1134" w:type="dxa"/>
          </w:tcPr>
          <w:p w:rsidR="0020100F" w:rsidRPr="003708A9" w:rsidRDefault="0020100F">
            <w:pPr>
              <w:rPr>
                <w:rFonts w:ascii="Verdana" w:hAnsi="Verdana"/>
                <w:sz w:val="18"/>
                <w:szCs w:val="18"/>
              </w:rPr>
            </w:pPr>
          </w:p>
        </w:tc>
        <w:tc>
          <w:tcPr>
            <w:tcW w:w="7229" w:type="dxa"/>
          </w:tcPr>
          <w:p w:rsidR="00746A1E" w:rsidRPr="003708A9" w:rsidRDefault="00746A1E">
            <w:pPr>
              <w:rPr>
                <w:rFonts w:ascii="Verdana" w:hAnsi="Verdana"/>
                <w:sz w:val="18"/>
                <w:szCs w:val="18"/>
              </w:rPr>
            </w:pPr>
          </w:p>
        </w:tc>
        <w:tc>
          <w:tcPr>
            <w:tcW w:w="851" w:type="dxa"/>
          </w:tcPr>
          <w:p w:rsidR="0020100F" w:rsidRPr="003708A9" w:rsidRDefault="0020100F">
            <w:pPr>
              <w:rPr>
                <w:rFonts w:ascii="Verdana" w:hAnsi="Verdana"/>
                <w:sz w:val="18"/>
                <w:szCs w:val="18"/>
              </w:rPr>
            </w:pPr>
          </w:p>
        </w:tc>
        <w:tc>
          <w:tcPr>
            <w:tcW w:w="855" w:type="dxa"/>
          </w:tcPr>
          <w:p w:rsidR="0020100F" w:rsidRPr="003708A9" w:rsidRDefault="0020100F" w:rsidP="00B613A2">
            <w:pPr>
              <w:jc w:val="center"/>
              <w:rPr>
                <w:rFonts w:ascii="Verdana" w:hAnsi="Verdana"/>
                <w:sz w:val="18"/>
                <w:szCs w:val="18"/>
              </w:rPr>
            </w:pPr>
          </w:p>
        </w:tc>
      </w:tr>
      <w:tr w:rsidR="0020100F" w:rsidRPr="003708A9" w:rsidTr="00746A1E">
        <w:trPr>
          <w:jc w:val="center"/>
        </w:trPr>
        <w:tc>
          <w:tcPr>
            <w:tcW w:w="1696" w:type="dxa"/>
          </w:tcPr>
          <w:p w:rsidR="00835139" w:rsidRPr="003708A9" w:rsidRDefault="00835139">
            <w:pPr>
              <w:rPr>
                <w:rFonts w:ascii="Verdana" w:hAnsi="Verdana"/>
                <w:sz w:val="18"/>
                <w:szCs w:val="18"/>
              </w:rPr>
            </w:pPr>
          </w:p>
        </w:tc>
        <w:tc>
          <w:tcPr>
            <w:tcW w:w="2410" w:type="dxa"/>
          </w:tcPr>
          <w:p w:rsidR="00D35501" w:rsidRPr="003708A9" w:rsidRDefault="00D35501" w:rsidP="00D35501">
            <w:pPr>
              <w:rPr>
                <w:rFonts w:ascii="Verdana" w:hAnsi="Verdana"/>
                <w:sz w:val="18"/>
                <w:szCs w:val="18"/>
              </w:rPr>
            </w:pPr>
          </w:p>
        </w:tc>
        <w:tc>
          <w:tcPr>
            <w:tcW w:w="1134" w:type="dxa"/>
          </w:tcPr>
          <w:p w:rsidR="0020100F" w:rsidRPr="003708A9" w:rsidRDefault="0020100F">
            <w:pPr>
              <w:rPr>
                <w:rFonts w:ascii="Verdana" w:hAnsi="Verdana"/>
                <w:sz w:val="18"/>
                <w:szCs w:val="18"/>
              </w:rPr>
            </w:pPr>
          </w:p>
        </w:tc>
        <w:tc>
          <w:tcPr>
            <w:tcW w:w="7229" w:type="dxa"/>
          </w:tcPr>
          <w:p w:rsidR="00746A1E" w:rsidRPr="003708A9" w:rsidRDefault="00746A1E" w:rsidP="00D35501">
            <w:pPr>
              <w:rPr>
                <w:rFonts w:ascii="Verdana" w:hAnsi="Verdana"/>
                <w:sz w:val="18"/>
                <w:szCs w:val="18"/>
              </w:rPr>
            </w:pPr>
          </w:p>
        </w:tc>
        <w:tc>
          <w:tcPr>
            <w:tcW w:w="851" w:type="dxa"/>
          </w:tcPr>
          <w:p w:rsidR="0020100F" w:rsidRPr="003708A9" w:rsidRDefault="0020100F">
            <w:pPr>
              <w:rPr>
                <w:rFonts w:ascii="Verdana" w:hAnsi="Verdana"/>
                <w:sz w:val="18"/>
                <w:szCs w:val="18"/>
              </w:rPr>
            </w:pPr>
          </w:p>
        </w:tc>
        <w:tc>
          <w:tcPr>
            <w:tcW w:w="855" w:type="dxa"/>
          </w:tcPr>
          <w:p w:rsidR="0020100F" w:rsidRPr="003708A9" w:rsidRDefault="0020100F" w:rsidP="00B613A2">
            <w:pPr>
              <w:jc w:val="center"/>
              <w:rPr>
                <w:rFonts w:ascii="Verdana" w:hAnsi="Verdana"/>
                <w:sz w:val="18"/>
                <w:szCs w:val="18"/>
              </w:rPr>
            </w:pPr>
          </w:p>
        </w:tc>
      </w:tr>
      <w:tr w:rsidR="0020100F" w:rsidRPr="003708A9" w:rsidTr="00746A1E">
        <w:trPr>
          <w:jc w:val="center"/>
        </w:trPr>
        <w:tc>
          <w:tcPr>
            <w:tcW w:w="1696" w:type="dxa"/>
          </w:tcPr>
          <w:p w:rsidR="002D7ABB" w:rsidRPr="003708A9" w:rsidRDefault="002D7ABB">
            <w:pPr>
              <w:rPr>
                <w:rFonts w:ascii="Verdana" w:hAnsi="Verdana"/>
                <w:sz w:val="18"/>
                <w:szCs w:val="18"/>
              </w:rPr>
            </w:pPr>
          </w:p>
        </w:tc>
        <w:tc>
          <w:tcPr>
            <w:tcW w:w="2410" w:type="dxa"/>
          </w:tcPr>
          <w:p w:rsidR="00D35501" w:rsidRPr="003708A9" w:rsidRDefault="00D35501" w:rsidP="00D35501">
            <w:pPr>
              <w:rPr>
                <w:rFonts w:ascii="Verdana" w:hAnsi="Verdana"/>
                <w:sz w:val="18"/>
                <w:szCs w:val="18"/>
              </w:rPr>
            </w:pPr>
          </w:p>
        </w:tc>
        <w:tc>
          <w:tcPr>
            <w:tcW w:w="1134" w:type="dxa"/>
          </w:tcPr>
          <w:p w:rsidR="0020100F" w:rsidRPr="003708A9" w:rsidRDefault="0020100F">
            <w:pPr>
              <w:rPr>
                <w:rFonts w:ascii="Verdana" w:hAnsi="Verdana"/>
                <w:sz w:val="18"/>
                <w:szCs w:val="18"/>
              </w:rPr>
            </w:pPr>
          </w:p>
        </w:tc>
        <w:tc>
          <w:tcPr>
            <w:tcW w:w="7229" w:type="dxa"/>
          </w:tcPr>
          <w:p w:rsidR="00746A1E" w:rsidRPr="003708A9" w:rsidRDefault="00746A1E" w:rsidP="00746A1E">
            <w:pPr>
              <w:rPr>
                <w:rFonts w:ascii="Verdana" w:hAnsi="Verdana"/>
                <w:sz w:val="18"/>
                <w:szCs w:val="18"/>
              </w:rPr>
            </w:pPr>
          </w:p>
        </w:tc>
        <w:tc>
          <w:tcPr>
            <w:tcW w:w="851" w:type="dxa"/>
          </w:tcPr>
          <w:p w:rsidR="0020100F" w:rsidRPr="003708A9" w:rsidRDefault="0020100F">
            <w:pPr>
              <w:rPr>
                <w:rFonts w:ascii="Verdana" w:hAnsi="Verdana"/>
                <w:sz w:val="18"/>
                <w:szCs w:val="18"/>
              </w:rPr>
            </w:pPr>
          </w:p>
        </w:tc>
        <w:tc>
          <w:tcPr>
            <w:tcW w:w="855" w:type="dxa"/>
          </w:tcPr>
          <w:p w:rsidR="0020100F" w:rsidRPr="003708A9" w:rsidRDefault="0020100F" w:rsidP="00B613A2">
            <w:pPr>
              <w:jc w:val="center"/>
              <w:rPr>
                <w:rFonts w:ascii="Verdana" w:hAnsi="Verdana"/>
                <w:sz w:val="18"/>
                <w:szCs w:val="18"/>
              </w:rPr>
            </w:pPr>
          </w:p>
        </w:tc>
      </w:tr>
    </w:tbl>
    <w:p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rsidTr="008C273E">
        <w:trPr>
          <w:trHeight w:val="577"/>
        </w:trPr>
        <w:tc>
          <w:tcPr>
            <w:tcW w:w="14218" w:type="dxa"/>
            <w:gridSpan w:val="5"/>
            <w:shd w:val="clear" w:color="auto" w:fill="DBE5F1"/>
          </w:tcPr>
          <w:p w:rsidR="005816CD" w:rsidRPr="000701CA" w:rsidRDefault="005816CD" w:rsidP="009804D2">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w:t>
            </w:r>
            <w:r w:rsidR="009804D2">
              <w:rPr>
                <w:rFonts w:ascii="Verdana" w:hAnsi="Verdana"/>
                <w:color w:val="FF0000"/>
                <w:sz w:val="18"/>
                <w:szCs w:val="18"/>
              </w:rPr>
              <w:t>8</w:t>
            </w:r>
            <w:r w:rsidRPr="000701CA">
              <w:rPr>
                <w:rFonts w:ascii="Verdana" w:hAnsi="Verdana"/>
                <w:color w:val="FF0000"/>
                <w:sz w:val="18"/>
                <w:szCs w:val="18"/>
              </w:rPr>
              <w:t>)</w:t>
            </w:r>
          </w:p>
        </w:tc>
      </w:tr>
      <w:tr w:rsidR="005816CD" w:rsidRPr="000701CA" w:rsidTr="008C273E">
        <w:tc>
          <w:tcPr>
            <w:tcW w:w="817" w:type="dxa"/>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151BD5">
        <w:trPr>
          <w:trHeight w:val="24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D35501">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EF7311" w:rsidRPr="00DB59EA" w:rsidRDefault="00EF7311" w:rsidP="00DB59EA">
      <w:pPr>
        <w:rPr>
          <w:rFonts w:ascii="Verdana" w:hAnsi="Verdana"/>
          <w:sz w:val="18"/>
        </w:rPr>
      </w:pPr>
    </w:p>
    <w:p w:rsidR="00E02E50" w:rsidRDefault="00E02E50">
      <w:pPr>
        <w:rPr>
          <w:rFonts w:ascii="Verdana" w:hAnsi="Verdana"/>
          <w:sz w:val="18"/>
        </w:rPr>
      </w:pPr>
      <w:r>
        <w:rPr>
          <w:rFonts w:ascii="Verdana" w:hAnsi="Verdana"/>
          <w:sz w:val="18"/>
        </w:rPr>
        <w:br w:type="page"/>
      </w:r>
    </w:p>
    <w:p w:rsidR="00EC31AC" w:rsidRDefault="00EC31AC" w:rsidP="00EC31AC">
      <w:pPr>
        <w:pStyle w:val="NoSpacing"/>
        <w:spacing w:before="100" w:beforeAutospacing="1" w:after="100" w:afterAutospacing="1" w:line="276" w:lineRule="auto"/>
        <w:contextualSpacing/>
        <w:jc w:val="both"/>
        <w:rPr>
          <w:rFonts w:ascii="Verdana" w:hAnsi="Verdana"/>
          <w:b/>
          <w:szCs w:val="20"/>
        </w:rPr>
      </w:pPr>
      <w:r>
        <w:rPr>
          <w:rFonts w:ascii="Verdana" w:hAnsi="Verdana"/>
          <w:b/>
          <w:szCs w:val="20"/>
        </w:rPr>
        <w:lastRenderedPageBreak/>
        <w:t>User Declaration</w:t>
      </w:r>
    </w:p>
    <w:p w:rsidR="00EC31AC" w:rsidRPr="00E02E50" w:rsidRDefault="00EC31AC" w:rsidP="00E02E50">
      <w:pPr>
        <w:pStyle w:val="NoSpacing"/>
        <w:spacing w:before="100" w:beforeAutospacing="1" w:after="100" w:afterAutospacing="1" w:line="276" w:lineRule="auto"/>
        <w:contextualSpacing/>
        <w:jc w:val="both"/>
        <w:rPr>
          <w:rFonts w:ascii="Verdana" w:hAnsi="Verdana"/>
          <w:i/>
          <w:sz w:val="20"/>
          <w:szCs w:val="20"/>
        </w:rPr>
      </w:pPr>
      <w:r>
        <w:rPr>
          <w:rFonts w:ascii="Verdana" w:hAnsi="Verdana"/>
          <w:i/>
          <w:sz w:val="20"/>
          <w:szCs w:val="20"/>
        </w:rPr>
        <w:t>I have read and understood this document and agree to abide by its requirements at all times. I accept that we are all jointly responsible for one another’s safety and undertake not to knowingly permit the infringement of th</w:t>
      </w:r>
      <w:r>
        <w:rPr>
          <w:rFonts w:ascii="Verdana" w:hAnsi="Verdana"/>
          <w:i/>
          <w:sz w:val="20"/>
          <w:szCs w:val="20"/>
        </w:rPr>
        <w:t xml:space="preserve">ese </w:t>
      </w:r>
      <w:r w:rsidR="00E02E50">
        <w:rPr>
          <w:rFonts w:ascii="Verdana" w:hAnsi="Verdana"/>
          <w:i/>
          <w:sz w:val="20"/>
          <w:szCs w:val="20"/>
        </w:rPr>
        <w:t>requirements</w:t>
      </w:r>
      <w:r>
        <w:rPr>
          <w:rFonts w:ascii="Verdana" w:hAnsi="Verdana"/>
          <w:i/>
          <w:sz w:val="20"/>
          <w:szCs w:val="20"/>
        </w:rPr>
        <w:t xml:space="preserve"> by oth</w:t>
      </w:r>
      <w:r w:rsidR="00E02E50">
        <w:rPr>
          <w:rFonts w:ascii="Verdana" w:hAnsi="Verdana"/>
          <w:i/>
          <w:sz w:val="20"/>
          <w:szCs w:val="20"/>
        </w:rPr>
        <w:t>e</w:t>
      </w:r>
      <w:r>
        <w:rPr>
          <w:rFonts w:ascii="Verdana" w:hAnsi="Verdana"/>
          <w:i/>
          <w:sz w:val="20"/>
          <w:szCs w:val="20"/>
        </w:rPr>
        <w:t>rs.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80"/>
        <w:gridCol w:w="4245"/>
        <w:gridCol w:w="3777"/>
      </w:tblGrid>
      <w:tr w:rsidR="00EC31AC" w:rsidTr="00EC31AC">
        <w:tc>
          <w:tcPr>
            <w:tcW w:w="6237" w:type="dxa"/>
            <w:tcBorders>
              <w:top w:val="nil"/>
              <w:left w:val="nil"/>
              <w:bottom w:val="single" w:sz="4" w:space="0" w:color="auto"/>
              <w:right w:val="single" w:sz="4" w:space="0" w:color="auto"/>
            </w:tcBorders>
            <w:hideMark/>
          </w:tcPr>
          <w:p w:rsidR="00EC31AC" w:rsidRDefault="00EC31AC">
            <w:pPr>
              <w:jc w:val="both"/>
              <w:rPr>
                <w:b/>
                <w:sz w:val="22"/>
                <w:szCs w:val="22"/>
              </w:rPr>
            </w:pPr>
            <w:r>
              <w:rPr>
                <w:b/>
                <w:sz w:val="22"/>
                <w:szCs w:val="22"/>
              </w:rPr>
              <w:t>Name</w:t>
            </w:r>
          </w:p>
        </w:tc>
        <w:tc>
          <w:tcPr>
            <w:tcW w:w="4395" w:type="dxa"/>
            <w:tcBorders>
              <w:top w:val="nil"/>
              <w:left w:val="single" w:sz="4" w:space="0" w:color="auto"/>
              <w:bottom w:val="single" w:sz="4" w:space="0" w:color="auto"/>
              <w:right w:val="single" w:sz="4" w:space="0" w:color="auto"/>
            </w:tcBorders>
            <w:hideMark/>
          </w:tcPr>
          <w:p w:rsidR="00EC31AC" w:rsidRDefault="00EC31AC">
            <w:pPr>
              <w:jc w:val="both"/>
              <w:rPr>
                <w:b/>
                <w:sz w:val="22"/>
                <w:szCs w:val="22"/>
              </w:rPr>
            </w:pPr>
            <w:r>
              <w:rPr>
                <w:b/>
                <w:sz w:val="22"/>
                <w:szCs w:val="22"/>
              </w:rPr>
              <w:t>Signature</w:t>
            </w:r>
          </w:p>
        </w:tc>
        <w:tc>
          <w:tcPr>
            <w:tcW w:w="3930" w:type="dxa"/>
            <w:tcBorders>
              <w:top w:val="nil"/>
              <w:left w:val="single" w:sz="4" w:space="0" w:color="auto"/>
              <w:bottom w:val="single" w:sz="4" w:space="0" w:color="auto"/>
              <w:right w:val="nil"/>
            </w:tcBorders>
            <w:hideMark/>
          </w:tcPr>
          <w:p w:rsidR="00EC31AC" w:rsidRDefault="00EC31AC">
            <w:pPr>
              <w:jc w:val="both"/>
              <w:rPr>
                <w:b/>
                <w:sz w:val="22"/>
                <w:szCs w:val="22"/>
              </w:rPr>
            </w:pPr>
            <w:r>
              <w:rPr>
                <w:b/>
                <w:sz w:val="22"/>
                <w:szCs w:val="22"/>
              </w:rPr>
              <w:t>Date</w:t>
            </w:r>
          </w:p>
        </w:tc>
      </w:tr>
      <w:tr w:rsidR="00EC31AC" w:rsidTr="00EC31AC">
        <w:trPr>
          <w:trHeight w:val="624"/>
        </w:trPr>
        <w:tc>
          <w:tcPr>
            <w:tcW w:w="6237" w:type="dxa"/>
            <w:tcBorders>
              <w:top w:val="single" w:sz="4" w:space="0" w:color="auto"/>
              <w:left w:val="nil"/>
              <w:bottom w:val="nil"/>
              <w:right w:val="single" w:sz="4" w:space="0" w:color="auto"/>
            </w:tcBorders>
          </w:tcPr>
          <w:p w:rsidR="00EC31AC" w:rsidRDefault="00EC31AC">
            <w:pPr>
              <w:jc w:val="both"/>
              <w:rPr>
                <w:b/>
                <w:sz w:val="22"/>
                <w:szCs w:val="22"/>
              </w:rPr>
            </w:pPr>
          </w:p>
        </w:tc>
        <w:tc>
          <w:tcPr>
            <w:tcW w:w="4395" w:type="dxa"/>
            <w:tcBorders>
              <w:top w:val="single" w:sz="4" w:space="0" w:color="auto"/>
              <w:left w:val="single" w:sz="4" w:space="0" w:color="auto"/>
              <w:bottom w:val="nil"/>
              <w:right w:val="single" w:sz="4" w:space="0" w:color="auto"/>
            </w:tcBorders>
          </w:tcPr>
          <w:p w:rsidR="00EC31AC" w:rsidRDefault="00EC31AC">
            <w:pPr>
              <w:jc w:val="both"/>
              <w:rPr>
                <w:b/>
                <w:sz w:val="22"/>
                <w:szCs w:val="22"/>
              </w:rPr>
            </w:pPr>
          </w:p>
        </w:tc>
        <w:tc>
          <w:tcPr>
            <w:tcW w:w="3930" w:type="dxa"/>
            <w:tcBorders>
              <w:top w:val="single" w:sz="4" w:space="0" w:color="auto"/>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r w:rsidR="00EC31AC" w:rsidTr="00EC31AC">
        <w:trPr>
          <w:trHeight w:val="624"/>
        </w:trPr>
        <w:tc>
          <w:tcPr>
            <w:tcW w:w="6237" w:type="dxa"/>
            <w:tcBorders>
              <w:top w:val="nil"/>
              <w:left w:val="nil"/>
              <w:bottom w:val="nil"/>
              <w:right w:val="single" w:sz="4" w:space="0" w:color="auto"/>
            </w:tcBorders>
          </w:tcPr>
          <w:p w:rsidR="00EC31AC" w:rsidRDefault="00EC31AC">
            <w:pPr>
              <w:jc w:val="both"/>
              <w:rPr>
                <w:b/>
                <w:sz w:val="22"/>
                <w:szCs w:val="22"/>
              </w:rPr>
            </w:pPr>
          </w:p>
        </w:tc>
        <w:tc>
          <w:tcPr>
            <w:tcW w:w="4395" w:type="dxa"/>
            <w:tcBorders>
              <w:top w:val="nil"/>
              <w:left w:val="single" w:sz="4" w:space="0" w:color="auto"/>
              <w:bottom w:val="nil"/>
              <w:right w:val="single" w:sz="4" w:space="0" w:color="auto"/>
            </w:tcBorders>
          </w:tcPr>
          <w:p w:rsidR="00EC31AC" w:rsidRDefault="00EC31AC">
            <w:pPr>
              <w:jc w:val="both"/>
              <w:rPr>
                <w:b/>
                <w:sz w:val="22"/>
                <w:szCs w:val="22"/>
              </w:rPr>
            </w:pPr>
          </w:p>
        </w:tc>
        <w:tc>
          <w:tcPr>
            <w:tcW w:w="3930" w:type="dxa"/>
            <w:tcBorders>
              <w:top w:val="nil"/>
              <w:left w:val="single" w:sz="4" w:space="0" w:color="auto"/>
              <w:bottom w:val="nil"/>
              <w:right w:val="nil"/>
            </w:tcBorders>
          </w:tcPr>
          <w:p w:rsidR="00EC31AC" w:rsidRDefault="00EC31AC">
            <w:pPr>
              <w:jc w:val="both"/>
              <w:rPr>
                <w:b/>
                <w:sz w:val="22"/>
                <w:szCs w:val="22"/>
              </w:rPr>
            </w:pPr>
          </w:p>
        </w:tc>
      </w:tr>
    </w:tbl>
    <w:p w:rsidR="00EC31AC" w:rsidRPr="00DB59EA" w:rsidRDefault="00EC31AC" w:rsidP="00DB59EA">
      <w:pPr>
        <w:rPr>
          <w:rFonts w:ascii="Verdana" w:hAnsi="Verdana"/>
          <w:sz w:val="18"/>
        </w:rPr>
        <w:sectPr w:rsidR="00EC31AC" w:rsidRPr="00DB59EA" w:rsidSect="00EF7311">
          <w:headerReference w:type="default" r:id="rId13"/>
          <w:footerReference w:type="default" r:id="rId14"/>
          <w:pgSz w:w="16838" w:h="11906" w:orient="landscape" w:code="9"/>
          <w:pgMar w:top="1418" w:right="1418" w:bottom="1418" w:left="1418" w:header="709" w:footer="709" w:gutter="0"/>
          <w:cols w:space="708"/>
          <w:docGrid w:linePitch="360"/>
        </w:sectPr>
      </w:pPr>
    </w:p>
    <w:p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B34DDF">
        <w:rPr>
          <w:rFonts w:ascii="Verdana" w:hAnsi="Verdana"/>
          <w:b/>
          <w:sz w:val="20"/>
          <w:u w:val="single"/>
        </w:rPr>
        <w:t>Laser</w:t>
      </w:r>
      <w:r w:rsidR="00364B84" w:rsidRPr="00D86E02">
        <w:rPr>
          <w:rFonts w:ascii="Verdana" w:hAnsi="Verdana"/>
          <w:b/>
          <w:sz w:val="20"/>
          <w:u w:val="single"/>
        </w:rPr>
        <w:t xml:space="preserve">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rsidR="002D7ABB" w:rsidRPr="00D86E02" w:rsidRDefault="002D7ABB" w:rsidP="00D86E02">
      <w:pPr>
        <w:spacing w:line="288" w:lineRule="auto"/>
        <w:rPr>
          <w:rFonts w:ascii="Verdana" w:hAnsi="Verdana"/>
          <w:sz w:val="20"/>
        </w:rPr>
      </w:pPr>
    </w:p>
    <w:p w:rsidR="002D7ABB" w:rsidRPr="00D86E02" w:rsidRDefault="00CA2B83" w:rsidP="00B34DDF">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 xml:space="preserve">his form is </w:t>
      </w:r>
      <w:r w:rsidR="00B34DDF">
        <w:rPr>
          <w:rFonts w:ascii="Verdana" w:hAnsi="Verdana"/>
          <w:sz w:val="20"/>
        </w:rPr>
        <w:t xml:space="preserve">adapted from </w:t>
      </w:r>
      <w:r w:rsidR="002D7ABB" w:rsidRPr="00D86E02">
        <w:rPr>
          <w:rFonts w:ascii="Verdana" w:hAnsi="Verdana"/>
          <w:sz w:val="20"/>
        </w:rPr>
        <w:t>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rsidR="009804D2" w:rsidRPr="00D86E02" w:rsidRDefault="009804D2" w:rsidP="009804D2">
      <w:pPr>
        <w:spacing w:line="288" w:lineRule="auto"/>
        <w:rPr>
          <w:rFonts w:ascii="Verdana" w:hAnsi="Verdana"/>
          <w:sz w:val="20"/>
        </w:rPr>
      </w:pPr>
    </w:p>
    <w:p w:rsidR="009804D2" w:rsidRDefault="009804D2" w:rsidP="002B6F03">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Date</w:t>
      </w:r>
      <w:r w:rsidRPr="00D86E02">
        <w:rPr>
          <w:rFonts w:ascii="Verdana" w:hAnsi="Verdana"/>
          <w:sz w:val="20"/>
        </w:rPr>
        <w:t xml:space="preserve"> : Insert date that assessment form is completed.  The assessment must be valid on that day, and subsequent days, unless circumstances change and amendments are necessary.</w:t>
      </w:r>
    </w:p>
    <w:p w:rsidR="009804D2" w:rsidRPr="009804D2" w:rsidRDefault="009804D2" w:rsidP="002B6F03">
      <w:pPr>
        <w:tabs>
          <w:tab w:val="num" w:pos="567"/>
        </w:tabs>
        <w:spacing w:line="288" w:lineRule="auto"/>
        <w:ind w:left="567" w:hanging="567"/>
        <w:rPr>
          <w:rFonts w:ascii="Verdana" w:hAnsi="Verdana"/>
          <w:sz w:val="20"/>
        </w:rPr>
      </w:pPr>
    </w:p>
    <w:p w:rsidR="00CA2B83" w:rsidRPr="00D86E02" w:rsidRDefault="00CA2B83" w:rsidP="002B6F03">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Assessed by</w:t>
      </w:r>
      <w:r w:rsidRPr="00D86E02">
        <w:rPr>
          <w:rFonts w:ascii="Verdana" w:hAnsi="Verdana"/>
          <w:sz w:val="20"/>
        </w:rPr>
        <w:t xml:space="preserve"> : Insert the name and signature of the assessor. </w:t>
      </w:r>
      <w:r w:rsidR="00B34DDF">
        <w:rPr>
          <w:rFonts w:ascii="Verdana" w:hAnsi="Verdana"/>
          <w:sz w:val="20"/>
        </w:rPr>
        <w:t>T</w:t>
      </w:r>
      <w:r w:rsidRPr="00D86E02">
        <w:rPr>
          <w:rFonts w:ascii="Verdana" w:hAnsi="Verdana"/>
          <w:sz w:val="20"/>
        </w:rPr>
        <w:t xml:space="preserve">he assessor should have </w:t>
      </w:r>
      <w:r w:rsidR="001D3F5A">
        <w:rPr>
          <w:rFonts w:ascii="Verdana" w:hAnsi="Verdana"/>
          <w:sz w:val="20"/>
        </w:rPr>
        <w:t>completed</w:t>
      </w:r>
      <w:r w:rsidRPr="00D86E02">
        <w:rPr>
          <w:rFonts w:ascii="Verdana" w:hAnsi="Verdana"/>
          <w:sz w:val="20"/>
        </w:rPr>
        <w:t xml:space="preserve"> </w:t>
      </w:r>
      <w:r w:rsidR="00B34DDF">
        <w:rPr>
          <w:rFonts w:ascii="Verdana" w:hAnsi="Verdana"/>
          <w:sz w:val="20"/>
        </w:rPr>
        <w:t xml:space="preserve">the Laser Safety Awareness course THS42e and </w:t>
      </w:r>
      <w:r w:rsidR="00B34DDF" w:rsidRPr="00B34DDF">
        <w:rPr>
          <w:rFonts w:ascii="Verdana" w:hAnsi="Verdana"/>
          <w:sz w:val="20"/>
        </w:rPr>
        <w:t>Advanced Laser Safety Awareness</w:t>
      </w:r>
      <w:r w:rsidR="00B34DDF">
        <w:rPr>
          <w:rFonts w:ascii="Verdana" w:hAnsi="Verdana"/>
          <w:sz w:val="20"/>
        </w:rPr>
        <w:t xml:space="preserve"> course THS43e.</w:t>
      </w:r>
      <w:r w:rsidR="001D3F5A">
        <w:rPr>
          <w:rFonts w:ascii="Verdana" w:hAnsi="Verdana"/>
          <w:sz w:val="20"/>
        </w:rPr>
        <w:t xml:space="preserve"> General guidance on completing risk assessments can be found on the safety services website: </w:t>
      </w:r>
      <w:r w:rsidR="001D3F5A" w:rsidRPr="001D3F5A">
        <w:rPr>
          <w:rFonts w:ascii="Verdana" w:hAnsi="Verdana"/>
          <w:sz w:val="20"/>
        </w:rPr>
        <w:t>https://www.healthandsafety.manchester.ac.uk/toolkits/ra/</w:t>
      </w:r>
      <w:r w:rsidR="000A486F" w:rsidRPr="00D86E02">
        <w:rPr>
          <w:rFonts w:ascii="Verdana" w:hAnsi="Verdana"/>
          <w:sz w:val="20"/>
        </w:rPr>
        <w:br/>
      </w:r>
    </w:p>
    <w:p w:rsidR="00896503" w:rsidRPr="009804D2" w:rsidRDefault="001D3F5A" w:rsidP="002B6F03">
      <w:pPr>
        <w:numPr>
          <w:ilvl w:val="0"/>
          <w:numId w:val="2"/>
        </w:numPr>
        <w:tabs>
          <w:tab w:val="clear" w:pos="720"/>
          <w:tab w:val="num" w:pos="567"/>
        </w:tabs>
        <w:spacing w:line="288" w:lineRule="auto"/>
        <w:ind w:left="567" w:hanging="567"/>
        <w:rPr>
          <w:rFonts w:ascii="Verdana" w:hAnsi="Verdana"/>
          <w:sz w:val="20"/>
        </w:rPr>
      </w:pPr>
      <w:bookmarkStart w:id="1" w:name="OLE_LINK1"/>
      <w:bookmarkStart w:id="2" w:name="OLE_LINK2"/>
      <w:r>
        <w:rPr>
          <w:rFonts w:ascii="Verdana" w:hAnsi="Verdana"/>
          <w:b/>
          <w:sz w:val="20"/>
        </w:rPr>
        <w:t>Checked/</w:t>
      </w:r>
      <w:r w:rsidR="00CA2B83" w:rsidRPr="00D86E02">
        <w:rPr>
          <w:rFonts w:ascii="Verdana" w:hAnsi="Verdana"/>
          <w:b/>
          <w:sz w:val="20"/>
        </w:rPr>
        <w:t>Validated</w:t>
      </w:r>
      <w:r w:rsidR="00896503" w:rsidRPr="00D86E02">
        <w:rPr>
          <w:rFonts w:ascii="Verdana" w:hAnsi="Verdana"/>
          <w:b/>
          <w:sz w:val="20"/>
        </w:rPr>
        <w:t xml:space="preserve"> </w:t>
      </w:r>
      <w:r w:rsidR="00CA2B83" w:rsidRPr="00D86E02">
        <w:rPr>
          <w:rFonts w:ascii="Verdana" w:hAnsi="Verdana"/>
          <w:b/>
          <w:sz w:val="20"/>
        </w:rPr>
        <w:t>by</w:t>
      </w:r>
      <w:r w:rsidR="00CA2B83" w:rsidRPr="00D86E02">
        <w:rPr>
          <w:rFonts w:ascii="Verdana" w:hAnsi="Verdana"/>
          <w:sz w:val="20"/>
        </w:rPr>
        <w:t xml:space="preserve"> :</w:t>
      </w:r>
    </w:p>
    <w:p w:rsidR="00896503" w:rsidRDefault="002B6F03" w:rsidP="002B6F03">
      <w:pPr>
        <w:tabs>
          <w:tab w:val="num" w:pos="567"/>
        </w:tabs>
        <w:spacing w:line="288" w:lineRule="auto"/>
        <w:ind w:left="567" w:hanging="567"/>
        <w:rPr>
          <w:rFonts w:ascii="Verdana" w:hAnsi="Verdana"/>
          <w:sz w:val="20"/>
        </w:rPr>
      </w:pPr>
      <w:r>
        <w:rPr>
          <w:rFonts w:ascii="Verdana" w:hAnsi="Verdana"/>
          <w:b/>
          <w:sz w:val="20"/>
        </w:rPr>
        <w:tab/>
      </w:r>
      <w:r w:rsidR="00896503" w:rsidRPr="00D86E02">
        <w:rPr>
          <w:rFonts w:ascii="Verdana" w:hAnsi="Verdana"/>
          <w:b/>
          <w:sz w:val="20"/>
        </w:rPr>
        <w:t xml:space="preserve">Checked by </w:t>
      </w:r>
      <w:r w:rsidR="00896503"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00896503" w:rsidRPr="00D86E02">
        <w:rPr>
          <w:rFonts w:ascii="Verdana" w:hAnsi="Verdana"/>
          <w:sz w:val="20"/>
        </w:rPr>
        <w:t>check</w:t>
      </w:r>
      <w:r w:rsidR="00CA2B83" w:rsidRPr="00D86E02">
        <w:rPr>
          <w:rFonts w:ascii="Verdana" w:hAnsi="Verdana"/>
          <w:sz w:val="20"/>
        </w:rPr>
        <w:t xml:space="preserve"> that the assessment has </w:t>
      </w:r>
      <w:r w:rsidR="00896503"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00896503"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00896503" w:rsidRPr="00D86E02">
        <w:rPr>
          <w:rFonts w:ascii="Verdana" w:hAnsi="Verdana"/>
          <w:sz w:val="20"/>
        </w:rPr>
        <w:t xml:space="preserve">  </w:t>
      </w:r>
    </w:p>
    <w:p w:rsidR="001D3F5A" w:rsidRPr="00D86E02" w:rsidRDefault="001D3F5A" w:rsidP="002B6F03">
      <w:pPr>
        <w:tabs>
          <w:tab w:val="num" w:pos="567"/>
        </w:tabs>
        <w:spacing w:line="288" w:lineRule="auto"/>
        <w:ind w:left="567" w:hanging="567"/>
        <w:rPr>
          <w:rFonts w:ascii="Verdana" w:hAnsi="Verdana"/>
          <w:sz w:val="20"/>
        </w:rPr>
      </w:pPr>
    </w:p>
    <w:p w:rsidR="009804D2" w:rsidRDefault="002B6F03" w:rsidP="002B6F03">
      <w:pPr>
        <w:tabs>
          <w:tab w:val="num" w:pos="567"/>
        </w:tabs>
        <w:spacing w:line="288" w:lineRule="auto"/>
        <w:ind w:left="567" w:hanging="567"/>
        <w:rPr>
          <w:rFonts w:ascii="Verdana" w:hAnsi="Verdana"/>
          <w:sz w:val="20"/>
        </w:rPr>
      </w:pPr>
      <w:r>
        <w:rPr>
          <w:rFonts w:ascii="Verdana" w:hAnsi="Verdana"/>
          <w:b/>
          <w:sz w:val="20"/>
        </w:rPr>
        <w:tab/>
      </w:r>
      <w:r w:rsidR="00896503" w:rsidRPr="00D86E02">
        <w:rPr>
          <w:rFonts w:ascii="Verdana" w:hAnsi="Verdana"/>
          <w:b/>
          <w:sz w:val="20"/>
        </w:rPr>
        <w:t xml:space="preserve">Validated by </w:t>
      </w:r>
      <w:r w:rsidR="00896503" w:rsidRPr="00D86E02">
        <w:rPr>
          <w:rFonts w:ascii="Verdana" w:hAnsi="Verdana"/>
          <w:sz w:val="20"/>
        </w:rPr>
        <w:t xml:space="preserve">: </w:t>
      </w:r>
      <w:r w:rsidR="001D3F5A" w:rsidRPr="00D86E02">
        <w:rPr>
          <w:rFonts w:ascii="Verdana" w:hAnsi="Verdana"/>
          <w:sz w:val="20"/>
        </w:rPr>
        <w:t>Insert the name and signature of</w:t>
      </w:r>
      <w:r w:rsidR="001D3F5A">
        <w:rPr>
          <w:rFonts w:ascii="Verdana" w:hAnsi="Verdana"/>
          <w:sz w:val="20"/>
        </w:rPr>
        <w:t xml:space="preserve"> your Local Laser Safety Advisor (or their designated deputy), they will need to check that your safety calculations and control measures are adequate.</w:t>
      </w:r>
      <w:bookmarkEnd w:id="1"/>
      <w:bookmarkEnd w:id="2"/>
    </w:p>
    <w:p w:rsidR="00CA2B83" w:rsidRPr="00D86E02" w:rsidRDefault="00CA2B83" w:rsidP="002B6F03">
      <w:pPr>
        <w:tabs>
          <w:tab w:val="num" w:pos="567"/>
        </w:tabs>
        <w:spacing w:line="288" w:lineRule="auto"/>
        <w:ind w:left="567" w:hanging="567"/>
        <w:rPr>
          <w:rFonts w:ascii="Verdana" w:hAnsi="Verdana"/>
          <w:sz w:val="20"/>
        </w:rPr>
      </w:pPr>
    </w:p>
    <w:p w:rsidR="009804D2" w:rsidRDefault="009804D2" w:rsidP="002B6F03">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Location</w:t>
      </w:r>
      <w:r w:rsidRPr="00D86E02">
        <w:rPr>
          <w:rFonts w:ascii="Verdana" w:hAnsi="Verdana"/>
          <w:sz w:val="20"/>
        </w:rPr>
        <w:t xml:space="preserve"> :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Pr>
          <w:rFonts w:ascii="Verdana" w:hAnsi="Verdana"/>
          <w:sz w:val="20"/>
        </w:rPr>
        <w:t>.  If off-campus, provide information about expected location(s) or attach itinerary.</w:t>
      </w:r>
    </w:p>
    <w:p w:rsidR="009804D2" w:rsidRPr="009804D2" w:rsidRDefault="009804D2" w:rsidP="002B6F03">
      <w:pPr>
        <w:tabs>
          <w:tab w:val="num" w:pos="567"/>
        </w:tabs>
        <w:spacing w:line="288" w:lineRule="auto"/>
        <w:ind w:left="567" w:hanging="567"/>
        <w:rPr>
          <w:rFonts w:ascii="Verdana" w:hAnsi="Verdana"/>
          <w:sz w:val="20"/>
        </w:rPr>
      </w:pPr>
    </w:p>
    <w:p w:rsidR="001D75FC" w:rsidRPr="00D86E02" w:rsidRDefault="001D75FC" w:rsidP="002B6F03">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Assessment ref no</w:t>
      </w:r>
      <w:r w:rsidRPr="00D86E02">
        <w:rPr>
          <w:rFonts w:ascii="Verdana" w:hAnsi="Verdana"/>
          <w:sz w:val="20"/>
        </w:rPr>
        <w:t xml:space="preserve"> :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rsidR="001D75FC" w:rsidRDefault="001D75FC" w:rsidP="002B6F03">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Review date</w:t>
      </w:r>
      <w:r w:rsidRPr="00D86E02">
        <w:rPr>
          <w:rFonts w:ascii="Verdana" w:hAnsi="Verdana"/>
          <w:sz w:val="20"/>
        </w:rPr>
        <w:t xml:space="preserve"> : insert details of when the assessment will be reviewed as a matter of routine.  </w:t>
      </w:r>
      <w:r w:rsidR="009804D2">
        <w:rPr>
          <w:rFonts w:ascii="Verdana" w:hAnsi="Verdana"/>
          <w:sz w:val="20"/>
        </w:rPr>
        <w:t>Usually this is for</w:t>
      </w:r>
      <w:r w:rsidRPr="00D86E02">
        <w:rPr>
          <w:rFonts w:ascii="Verdana" w:hAnsi="Verdana"/>
          <w:sz w:val="20"/>
        </w:rPr>
        <w:t xml:space="preserve"> 1 </w:t>
      </w:r>
      <w:r w:rsidR="009804D2" w:rsidRPr="00D86E02">
        <w:rPr>
          <w:rFonts w:ascii="Verdana" w:hAnsi="Verdana"/>
          <w:sz w:val="20"/>
        </w:rPr>
        <w:t>years’ time</w:t>
      </w:r>
      <w:r w:rsidRPr="00D86E02">
        <w:rPr>
          <w:rFonts w:ascii="Verdana" w:hAnsi="Verdana"/>
          <w:sz w:val="20"/>
        </w:rPr>
        <w:t xml:space="preserve">, </w:t>
      </w:r>
      <w:r w:rsidR="009804D2">
        <w:rPr>
          <w:rFonts w:ascii="Verdana" w:hAnsi="Verdana"/>
          <w:sz w:val="20"/>
        </w:rPr>
        <w:t xml:space="preserve">but might be less for </w:t>
      </w:r>
      <w:r w:rsidRPr="00D86E02">
        <w:rPr>
          <w:rFonts w:ascii="Verdana" w:hAnsi="Verdana"/>
          <w:sz w:val="20"/>
        </w:rPr>
        <w:t>a short progra</w:t>
      </w:r>
      <w:r w:rsidR="009804D2">
        <w:rPr>
          <w:rFonts w:ascii="Verdana" w:hAnsi="Verdana"/>
          <w:sz w:val="20"/>
        </w:rPr>
        <w:t>mme of work</w:t>
      </w:r>
      <w:r w:rsidRPr="00D86E02">
        <w:rPr>
          <w:rFonts w:ascii="Verdana" w:hAnsi="Verdana"/>
          <w:sz w:val="20"/>
        </w:rPr>
        <w:t>.  Note that any assessment must be reviewed if there are any significant</w:t>
      </w:r>
      <w:r w:rsidR="009804D2">
        <w:rPr>
          <w:rFonts w:ascii="Verdana" w:hAnsi="Verdana"/>
          <w:sz w:val="20"/>
        </w:rPr>
        <w:t xml:space="preserve"> changes – to the work activity etc.</w:t>
      </w:r>
    </w:p>
    <w:p w:rsidR="001D3F5A" w:rsidRPr="001D3F5A" w:rsidRDefault="001D3F5A" w:rsidP="002B6F03">
      <w:pPr>
        <w:tabs>
          <w:tab w:val="num" w:pos="567"/>
        </w:tabs>
        <w:spacing w:line="288" w:lineRule="auto"/>
        <w:ind w:left="567" w:hanging="567"/>
        <w:rPr>
          <w:rFonts w:ascii="Verdana" w:hAnsi="Verdana"/>
          <w:sz w:val="22"/>
        </w:rPr>
      </w:pPr>
    </w:p>
    <w:p w:rsidR="001D3F5A" w:rsidRPr="001D3F5A" w:rsidRDefault="001D3F5A" w:rsidP="002B6F03">
      <w:pPr>
        <w:numPr>
          <w:ilvl w:val="0"/>
          <w:numId w:val="2"/>
        </w:numPr>
        <w:tabs>
          <w:tab w:val="clear" w:pos="720"/>
          <w:tab w:val="num" w:pos="567"/>
        </w:tabs>
        <w:spacing w:line="288" w:lineRule="auto"/>
        <w:ind w:left="567" w:hanging="567"/>
        <w:rPr>
          <w:rFonts w:ascii="Verdana" w:hAnsi="Verdana"/>
          <w:sz w:val="22"/>
        </w:rPr>
      </w:pPr>
      <w:r w:rsidRPr="001D3F5A">
        <w:rPr>
          <w:rFonts w:ascii="Verdana" w:hAnsi="Verdana"/>
          <w:b/>
          <w:sz w:val="20"/>
          <w:szCs w:val="18"/>
        </w:rPr>
        <w:t xml:space="preserve">Approval of open beam work : </w:t>
      </w:r>
      <w:r w:rsidRPr="001D3F5A">
        <w:rPr>
          <w:rFonts w:ascii="Verdana" w:hAnsi="Verdana"/>
          <w:sz w:val="20"/>
          <w:szCs w:val="18"/>
        </w:rPr>
        <w:t>Where open beam work with class 3B and 4 lasers is essential, it must be signed off by the Head of School/</w:t>
      </w:r>
      <w:r>
        <w:rPr>
          <w:rFonts w:ascii="Verdana" w:hAnsi="Verdana"/>
          <w:sz w:val="20"/>
          <w:szCs w:val="18"/>
        </w:rPr>
        <w:t xml:space="preserve"> </w:t>
      </w:r>
      <w:r w:rsidRPr="001D3F5A">
        <w:rPr>
          <w:rFonts w:ascii="Verdana" w:hAnsi="Verdana"/>
          <w:sz w:val="20"/>
          <w:szCs w:val="18"/>
        </w:rPr>
        <w:t>Department/</w:t>
      </w:r>
      <w:r>
        <w:rPr>
          <w:rFonts w:ascii="Verdana" w:hAnsi="Verdana"/>
          <w:sz w:val="20"/>
          <w:szCs w:val="18"/>
        </w:rPr>
        <w:t xml:space="preserve"> </w:t>
      </w:r>
      <w:r w:rsidRPr="001D3F5A">
        <w:rPr>
          <w:rFonts w:ascii="Verdana" w:hAnsi="Verdana"/>
          <w:sz w:val="20"/>
          <w:szCs w:val="18"/>
        </w:rPr>
        <w:t xml:space="preserve">Institute. </w:t>
      </w:r>
    </w:p>
    <w:p w:rsidR="00484F1E" w:rsidRPr="00D86E02" w:rsidRDefault="00484F1E" w:rsidP="002B6F03">
      <w:pPr>
        <w:tabs>
          <w:tab w:val="num" w:pos="567"/>
        </w:tabs>
        <w:spacing w:line="288" w:lineRule="auto"/>
        <w:ind w:left="567" w:hanging="567"/>
        <w:rPr>
          <w:rFonts w:ascii="Verdana" w:hAnsi="Verdana"/>
          <w:sz w:val="20"/>
        </w:rPr>
      </w:pPr>
    </w:p>
    <w:p w:rsidR="00B014F3" w:rsidRDefault="001D75FC" w:rsidP="002B6F03">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Task</w:t>
      </w:r>
      <w:r w:rsidRPr="00D86E02">
        <w:rPr>
          <w:rFonts w:ascii="Verdana" w:hAnsi="Verdana"/>
          <w:sz w:val="20"/>
        </w:rPr>
        <w:t xml:space="preserve">: insert </w:t>
      </w:r>
      <w:r w:rsidR="000113D7" w:rsidRPr="00D86E02">
        <w:rPr>
          <w:rFonts w:ascii="Verdana" w:hAnsi="Verdana"/>
          <w:sz w:val="20"/>
        </w:rPr>
        <w:t xml:space="preserve">a brief summary of the task, </w:t>
      </w:r>
      <w:proofErr w:type="spellStart"/>
      <w:r w:rsidR="000113D7" w:rsidRPr="00D86E02">
        <w:rPr>
          <w:rFonts w:ascii="Verdana" w:hAnsi="Verdana"/>
          <w:sz w:val="20"/>
        </w:rPr>
        <w:t>eg</w:t>
      </w:r>
      <w:proofErr w:type="spellEnd"/>
      <w:r w:rsidR="000113D7" w:rsidRPr="00D86E02">
        <w:rPr>
          <w:rFonts w:ascii="Verdana" w:hAnsi="Verdana"/>
          <w:sz w:val="20"/>
        </w:rPr>
        <w:t xml:space="preserve"> research project [title] involving the use of </w:t>
      </w:r>
      <w:r w:rsidR="00B014F3">
        <w:rPr>
          <w:rFonts w:ascii="Verdana" w:hAnsi="Verdana"/>
          <w:sz w:val="20"/>
        </w:rPr>
        <w:t>X equipment.</w:t>
      </w:r>
    </w:p>
    <w:p w:rsidR="002B6F03" w:rsidRDefault="002B6F03" w:rsidP="002B6F03">
      <w:pPr>
        <w:spacing w:line="288" w:lineRule="auto"/>
        <w:rPr>
          <w:rFonts w:ascii="Verdana" w:hAnsi="Verdana"/>
          <w:sz w:val="20"/>
        </w:rPr>
      </w:pPr>
    </w:p>
    <w:p w:rsidR="00B014F3" w:rsidRPr="002B6F03" w:rsidRDefault="00B014F3" w:rsidP="002B6F03">
      <w:pPr>
        <w:numPr>
          <w:ilvl w:val="0"/>
          <w:numId w:val="2"/>
        </w:numPr>
        <w:tabs>
          <w:tab w:val="clear" w:pos="720"/>
          <w:tab w:val="num" w:pos="567"/>
        </w:tabs>
        <w:spacing w:line="288" w:lineRule="auto"/>
        <w:ind w:left="567" w:hanging="567"/>
        <w:rPr>
          <w:rFonts w:ascii="Verdana" w:hAnsi="Verdana"/>
          <w:sz w:val="20"/>
        </w:rPr>
      </w:pPr>
      <w:r w:rsidRPr="002B6F03">
        <w:rPr>
          <w:rFonts w:ascii="Verdana" w:hAnsi="Verdana"/>
          <w:b/>
          <w:sz w:val="20"/>
        </w:rPr>
        <w:lastRenderedPageBreak/>
        <w:t xml:space="preserve">Justification for open beam work: </w:t>
      </w:r>
      <w:r w:rsidRPr="002B6F03">
        <w:rPr>
          <w:rFonts w:ascii="Verdana" w:hAnsi="Verdana"/>
          <w:sz w:val="20"/>
        </w:rPr>
        <w:t>where open beam work with class 3B and 4 lasers is essential, it must be robustly justified</w:t>
      </w:r>
    </w:p>
    <w:p w:rsidR="00B014F3" w:rsidRPr="002B6F03" w:rsidRDefault="00B014F3" w:rsidP="002B6F03">
      <w:pPr>
        <w:tabs>
          <w:tab w:val="num" w:pos="567"/>
        </w:tabs>
        <w:spacing w:line="288" w:lineRule="auto"/>
        <w:ind w:left="567" w:hanging="567"/>
        <w:rPr>
          <w:rFonts w:ascii="Verdana" w:hAnsi="Verdana"/>
          <w:sz w:val="20"/>
        </w:rPr>
      </w:pPr>
    </w:p>
    <w:p w:rsidR="00B014F3" w:rsidRPr="002B6F03" w:rsidRDefault="00B014F3" w:rsidP="002B6F03">
      <w:pPr>
        <w:numPr>
          <w:ilvl w:val="0"/>
          <w:numId w:val="2"/>
        </w:numPr>
        <w:tabs>
          <w:tab w:val="clear" w:pos="720"/>
          <w:tab w:val="num" w:pos="567"/>
        </w:tabs>
        <w:spacing w:line="288" w:lineRule="auto"/>
        <w:ind w:left="567" w:hanging="567"/>
        <w:rPr>
          <w:rFonts w:ascii="Verdana" w:hAnsi="Verdana"/>
          <w:sz w:val="20"/>
        </w:rPr>
      </w:pPr>
      <w:r w:rsidRPr="002B6F03">
        <w:rPr>
          <w:rFonts w:ascii="Verdana" w:hAnsi="Verdana"/>
          <w:b/>
          <w:sz w:val="20"/>
        </w:rPr>
        <w:t xml:space="preserve">Details of Laser(s) used, including ELV/MPE calculations: </w:t>
      </w:r>
      <w:r w:rsidRPr="002B6F03">
        <w:rPr>
          <w:rFonts w:ascii="Verdana" w:hAnsi="Verdana"/>
          <w:sz w:val="20"/>
        </w:rPr>
        <w:t>include make, model and other details of the laser system(s) in use, including wavelength, power, energy, pulse duration and beam size where known. This is also the place to include details of ELV/MPE calculations. If the calculations are extensive (covering multiple wavelengths etc.) then the results can be summarised here and given in full in a separate referenced document.</w:t>
      </w:r>
    </w:p>
    <w:p w:rsidR="00D02E47" w:rsidRPr="002B6F03" w:rsidRDefault="00D02E47" w:rsidP="002B6F03">
      <w:pPr>
        <w:tabs>
          <w:tab w:val="num" w:pos="567"/>
        </w:tabs>
        <w:spacing w:line="288" w:lineRule="auto"/>
        <w:ind w:left="567" w:hanging="567"/>
        <w:rPr>
          <w:rFonts w:ascii="Verdana" w:hAnsi="Verdana"/>
          <w:sz w:val="20"/>
        </w:rPr>
      </w:pPr>
    </w:p>
    <w:p w:rsidR="001D75FC" w:rsidRPr="00B014F3" w:rsidRDefault="00B014F3" w:rsidP="002B6F03">
      <w:pPr>
        <w:numPr>
          <w:ilvl w:val="0"/>
          <w:numId w:val="2"/>
        </w:numPr>
        <w:tabs>
          <w:tab w:val="clear" w:pos="720"/>
          <w:tab w:val="num" w:pos="567"/>
        </w:tabs>
        <w:spacing w:line="288" w:lineRule="auto"/>
        <w:ind w:left="567" w:hanging="567"/>
        <w:rPr>
          <w:rFonts w:ascii="Verdana" w:hAnsi="Verdana"/>
          <w:sz w:val="20"/>
        </w:rPr>
      </w:pPr>
      <w:r w:rsidRPr="002B6F03">
        <w:rPr>
          <w:rFonts w:ascii="Verdana" w:hAnsi="Verdana"/>
          <w:b/>
          <w:sz w:val="20"/>
        </w:rPr>
        <w:t xml:space="preserve">Provided PPE, including calculated eyewear requirements: </w:t>
      </w:r>
      <w:r w:rsidRPr="002B6F03">
        <w:rPr>
          <w:rFonts w:ascii="Verdana" w:hAnsi="Verdana"/>
          <w:sz w:val="20"/>
        </w:rPr>
        <w:t>list what PPE is available, and summarise what eyewear your calculations have specified. If the eyewear available does not match that specified then clearly state what wavelength/energy rages are covered. Also include here plan for how eyewear condition will be checked regularly and monitored/recorded.</w:t>
      </w:r>
      <w:r w:rsidR="000A486F" w:rsidRPr="00B014F3">
        <w:rPr>
          <w:rFonts w:ascii="Verdana" w:hAnsi="Verdana"/>
          <w:sz w:val="20"/>
        </w:rPr>
        <w:br/>
      </w:r>
    </w:p>
    <w:p w:rsidR="000113D7" w:rsidRPr="00D86E02" w:rsidRDefault="000113D7" w:rsidP="002B6F03">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Activity</w:t>
      </w:r>
      <w:r w:rsidRPr="00D86E02">
        <w:rPr>
          <w:rFonts w:ascii="Verdana" w:hAnsi="Verdana"/>
          <w:sz w:val="20"/>
        </w:rPr>
        <w:t xml:space="preserve"> : use the column to describe each separate activity covered by the assessment.  The number of rows is unlimited</w:t>
      </w:r>
      <w:r w:rsidR="000E0C73">
        <w:rPr>
          <w:rFonts w:ascii="Verdana" w:hAnsi="Verdana"/>
          <w:sz w:val="20"/>
        </w:rPr>
        <w:t xml:space="preserve">. </w:t>
      </w:r>
      <w:r w:rsidRPr="00D86E02">
        <w:rPr>
          <w:rFonts w:ascii="Verdana" w:hAnsi="Verdana"/>
          <w:sz w:val="20"/>
        </w:rPr>
        <w:t xml:space="preserve"> For </w:t>
      </w:r>
      <w:r w:rsidR="000E0C73">
        <w:rPr>
          <w:rFonts w:ascii="Verdana" w:hAnsi="Verdana"/>
          <w:sz w:val="20"/>
        </w:rPr>
        <w:t>example</w:t>
      </w:r>
      <w:r w:rsidRPr="00D86E02">
        <w:rPr>
          <w:rFonts w:ascii="Verdana" w:hAnsi="Verdana"/>
          <w:sz w:val="20"/>
        </w:rPr>
        <w:t xml:space="preserve"> activities</w:t>
      </w:r>
      <w:r w:rsidR="000E0C73">
        <w:rPr>
          <w:rFonts w:ascii="Verdana" w:hAnsi="Verdana"/>
          <w:sz w:val="20"/>
        </w:rPr>
        <w:t xml:space="preserve"> might include: </w:t>
      </w:r>
      <w:r w:rsidRPr="00D86E02">
        <w:rPr>
          <w:rFonts w:ascii="Verdana" w:hAnsi="Verdana"/>
          <w:sz w:val="20"/>
        </w:rPr>
        <w:t xml:space="preserve"> in one particular lab or for one p</w:t>
      </w:r>
      <w:r w:rsidR="00D86E02">
        <w:rPr>
          <w:rFonts w:ascii="Verdana" w:hAnsi="Verdana"/>
          <w:sz w:val="20"/>
        </w:rPr>
        <w:t>articular project might include:</w:t>
      </w:r>
      <w:r w:rsidRPr="00D86E02">
        <w:rPr>
          <w:rFonts w:ascii="Verdana" w:hAnsi="Verdana"/>
          <w:sz w:val="20"/>
        </w:rPr>
        <w:t xml:space="preserve"> </w:t>
      </w:r>
      <w:r w:rsidR="000E0C73">
        <w:rPr>
          <w:rFonts w:ascii="Verdana" w:hAnsi="Verdana"/>
          <w:sz w:val="20"/>
        </w:rPr>
        <w:t xml:space="preserve">Use of </w:t>
      </w:r>
      <w:r w:rsidR="000E0C73" w:rsidRPr="000E0C73">
        <w:rPr>
          <w:rFonts w:ascii="Verdana" w:hAnsi="Verdana"/>
          <w:sz w:val="20"/>
        </w:rPr>
        <w:t>Laser</w:t>
      </w:r>
      <w:r w:rsidR="000E0C73">
        <w:rPr>
          <w:rFonts w:ascii="Verdana" w:hAnsi="Verdana"/>
          <w:sz w:val="20"/>
        </w:rPr>
        <w:t xml:space="preserve">s, Open beam work, </w:t>
      </w:r>
      <w:r w:rsidR="000E0C73" w:rsidRPr="000E0C73">
        <w:rPr>
          <w:rFonts w:ascii="Verdana" w:hAnsi="Verdana"/>
          <w:sz w:val="20"/>
        </w:rPr>
        <w:t xml:space="preserve"> </w:t>
      </w:r>
      <w:r w:rsidR="000E0C73">
        <w:rPr>
          <w:rFonts w:ascii="Verdana" w:hAnsi="Verdana"/>
          <w:sz w:val="20"/>
        </w:rPr>
        <w:t>Experimental process, Lone Working, General lab use, Use of</w:t>
      </w:r>
      <w:r w:rsidRPr="00D86E02">
        <w:rPr>
          <w:rFonts w:ascii="Verdana" w:hAnsi="Verdana"/>
          <w:sz w:val="20"/>
        </w:rPr>
        <w:t xml:space="preserve"> substances hazardous to health, </w:t>
      </w:r>
      <w:proofErr w:type="spellStart"/>
      <w:r w:rsidRPr="00D86E02">
        <w:rPr>
          <w:rFonts w:ascii="Verdana" w:hAnsi="Verdana"/>
          <w:sz w:val="20"/>
        </w:rPr>
        <w:t>etc</w:t>
      </w:r>
      <w:proofErr w:type="spellEnd"/>
      <w:r w:rsidR="000A486F" w:rsidRPr="00D86E02">
        <w:rPr>
          <w:rFonts w:ascii="Verdana" w:hAnsi="Verdana"/>
          <w:sz w:val="20"/>
        </w:rPr>
        <w:br/>
      </w:r>
    </w:p>
    <w:p w:rsidR="000E0C73" w:rsidRDefault="000113D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Hazard</w:t>
      </w:r>
      <w:r w:rsidRPr="00D86E02">
        <w:rPr>
          <w:rFonts w:ascii="Verdana" w:hAnsi="Verdana"/>
          <w:sz w:val="20"/>
        </w:rPr>
        <w:t xml:space="preserve"> : for each activity, list the hazards</w:t>
      </w:r>
      <w:r w:rsidR="006662D4" w:rsidRPr="00D86E02">
        <w:rPr>
          <w:rFonts w:ascii="Verdana" w:hAnsi="Verdana"/>
          <w:sz w:val="20"/>
        </w:rPr>
        <w:t>.</w:t>
      </w:r>
      <w:r w:rsidRPr="00D86E02">
        <w:rPr>
          <w:rFonts w:ascii="Verdana" w:hAnsi="Verdana"/>
          <w:sz w:val="20"/>
        </w:rPr>
        <w:t xml:space="preserve">  Remember to look at hazards that</w:t>
      </w:r>
      <w:r w:rsidR="000E0C73">
        <w:rPr>
          <w:rFonts w:ascii="Verdana" w:hAnsi="Verdana"/>
          <w:sz w:val="20"/>
        </w:rPr>
        <w:t xml:space="preserve"> are not immediately obvious. </w:t>
      </w:r>
      <w:r w:rsidRPr="00D86E02">
        <w:rPr>
          <w:rFonts w:ascii="Verdana" w:hAnsi="Verdana"/>
          <w:sz w:val="20"/>
        </w:rPr>
        <w:t>The same activity might well have several hazards associated with it.</w:t>
      </w:r>
      <w:r w:rsidR="00856A77" w:rsidRPr="00D86E02">
        <w:rPr>
          <w:rFonts w:ascii="Verdana" w:hAnsi="Verdana"/>
          <w:sz w:val="20"/>
        </w:rPr>
        <w:t xml:space="preserve"> </w:t>
      </w:r>
      <w:r w:rsidR="000E0C73">
        <w:rPr>
          <w:rFonts w:ascii="Verdana" w:hAnsi="Verdana"/>
          <w:sz w:val="20"/>
        </w:rPr>
        <w:t>For example ‘Use of lasers’ would include personnel exposure to beam (from the laser output), fire (from high power beams) , electrical (from power supplies), water leaks (from cooling systems), trip hazards (from cables), irritants (from laser cutting).</w:t>
      </w:r>
      <w:r w:rsidR="00B50F35">
        <w:rPr>
          <w:rFonts w:ascii="Verdana" w:hAnsi="Verdana"/>
          <w:sz w:val="20"/>
        </w:rPr>
        <w:t xml:space="preserve"> The</w:t>
      </w:r>
      <w:r w:rsidR="000E0C73">
        <w:rPr>
          <w:rFonts w:ascii="Verdana" w:hAnsi="Verdana"/>
          <w:sz w:val="20"/>
        </w:rPr>
        <w:t xml:space="preserve"> ‘Open beam work’</w:t>
      </w:r>
      <w:r w:rsidR="00B50F35">
        <w:rPr>
          <w:rFonts w:ascii="Verdana" w:hAnsi="Verdana"/>
          <w:sz w:val="20"/>
        </w:rPr>
        <w:t xml:space="preserve"> hazard</w:t>
      </w:r>
      <w:r w:rsidR="000E0C73">
        <w:rPr>
          <w:rFonts w:ascii="Verdana" w:hAnsi="Verdana"/>
          <w:sz w:val="20"/>
        </w:rPr>
        <w:t xml:space="preserve"> </w:t>
      </w:r>
      <w:r w:rsidR="00B50F35">
        <w:rPr>
          <w:rFonts w:ascii="Verdana" w:hAnsi="Verdana"/>
          <w:sz w:val="20"/>
        </w:rPr>
        <w:t xml:space="preserve">would personnel exposure to beam during alignment. </w:t>
      </w:r>
    </w:p>
    <w:p w:rsidR="000A486F" w:rsidRDefault="00BD53AC" w:rsidP="000E0C73">
      <w:pPr>
        <w:spacing w:line="288" w:lineRule="auto"/>
        <w:ind w:left="567"/>
        <w:rPr>
          <w:rFonts w:ascii="Verdana" w:hAnsi="Verdana"/>
          <w:sz w:val="20"/>
        </w:rPr>
      </w:pPr>
      <w:r w:rsidRPr="00D86E02">
        <w:rPr>
          <w:rFonts w:ascii="Verdana" w:hAnsi="Verdana"/>
          <w:sz w:val="20"/>
        </w:rPr>
        <w:t>Assessment of simple chemical risks (</w:t>
      </w:r>
      <w:proofErr w:type="spellStart"/>
      <w:r w:rsidRPr="00D86E02">
        <w:rPr>
          <w:rFonts w:ascii="Verdana" w:hAnsi="Verdana"/>
          <w:sz w:val="20"/>
        </w:rPr>
        <w:t>eg</w:t>
      </w:r>
      <w:proofErr w:type="spellEnd"/>
      <w:r w:rsidRPr="00D86E02">
        <w:rPr>
          <w:rFonts w:ascii="Verdana" w:hAnsi="Verdana"/>
          <w:sz w:val="20"/>
        </w:rPr>
        <w:t xml:space="preserve"> use of cleaning chemicals in accordance with the instructions on the bottle) may be recorded here.  More complex COSHH assessments </w:t>
      </w:r>
      <w:proofErr w:type="spellStart"/>
      <w:r w:rsidRPr="00D86E02">
        <w:rPr>
          <w:rFonts w:ascii="Verdana" w:hAnsi="Verdana"/>
          <w:sz w:val="20"/>
        </w:rPr>
        <w:t>eg</w:t>
      </w:r>
      <w:proofErr w:type="spellEnd"/>
      <w:r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rsidR="004634D1" w:rsidRPr="00D86E02" w:rsidRDefault="004634D1" w:rsidP="000E0C73">
      <w:pPr>
        <w:spacing w:line="288" w:lineRule="auto"/>
        <w:ind w:left="567"/>
        <w:rPr>
          <w:rFonts w:ascii="Verdana" w:hAnsi="Verdana"/>
          <w:sz w:val="20"/>
        </w:rPr>
      </w:pPr>
      <w:r>
        <w:rPr>
          <w:rFonts w:ascii="Verdana" w:hAnsi="Verdana"/>
          <w:sz w:val="20"/>
        </w:rPr>
        <w:t>D</w:t>
      </w:r>
      <w:r w:rsidRPr="00D86E02">
        <w:rPr>
          <w:rFonts w:ascii="Verdana" w:hAnsi="Verdana"/>
          <w:sz w:val="20"/>
        </w:rPr>
        <w:t xml:space="preserve">escribe how harm might come about, </w:t>
      </w:r>
      <w:proofErr w:type="spellStart"/>
      <w:r w:rsidRPr="00D86E02">
        <w:rPr>
          <w:rFonts w:ascii="Verdana" w:hAnsi="Verdana"/>
          <w:sz w:val="20"/>
        </w:rPr>
        <w:t>eg</w:t>
      </w:r>
      <w:proofErr w:type="spellEnd"/>
      <w:r w:rsidRPr="00D86E02">
        <w:rPr>
          <w:rFonts w:ascii="Verdana" w:hAnsi="Verdana"/>
          <w:sz w:val="20"/>
        </w:rPr>
        <w:t xml:space="preserve"> an obstruction or wet patch on an exit route is a hazard that might cause a trip and fall; use of electrical equipment might give rise to a risk of electric shock; use of a ultraviolet light source could burn eyes or skin.</w:t>
      </w:r>
    </w:p>
    <w:p w:rsidR="000A486F" w:rsidRPr="00D86E02" w:rsidRDefault="000A486F" w:rsidP="00D86E02">
      <w:pPr>
        <w:spacing w:line="288" w:lineRule="auto"/>
        <w:rPr>
          <w:rFonts w:ascii="Verdana" w:hAnsi="Verdana"/>
          <w:sz w:val="20"/>
        </w:rPr>
      </w:pPr>
    </w:p>
    <w:p w:rsidR="000113D7" w:rsidRPr="004634D1" w:rsidRDefault="00635DF2"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Who might be harmed</w:t>
      </w:r>
      <w:r w:rsidR="003708A9"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003708A9" w:rsidRPr="00D86E02">
        <w:rPr>
          <w:rFonts w:ascii="Verdana" w:hAnsi="Verdana"/>
          <w:sz w:val="20"/>
        </w:rPr>
        <w:t>Eg</w:t>
      </w:r>
      <w:proofErr w:type="spellEnd"/>
      <w:r w:rsidR="003708A9" w:rsidRPr="00D86E02">
        <w:rPr>
          <w:rFonts w:ascii="Verdana" w:hAnsi="Verdana"/>
          <w:sz w:val="20"/>
        </w:rPr>
        <w:t xml:space="preserve"> 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r w:rsidR="004634D1" w:rsidRPr="004634D1">
        <w:rPr>
          <w:rFonts w:ascii="Verdana" w:hAnsi="Verdana"/>
          <w:sz w:val="20"/>
        </w:rPr>
        <w:br/>
      </w:r>
    </w:p>
    <w:p w:rsidR="00856A77" w:rsidRPr="00B50F35" w:rsidRDefault="00856A77" w:rsidP="00B50F35">
      <w:pPr>
        <w:numPr>
          <w:ilvl w:val="0"/>
          <w:numId w:val="2"/>
        </w:numPr>
        <w:tabs>
          <w:tab w:val="num" w:pos="567"/>
        </w:tabs>
        <w:spacing w:line="288" w:lineRule="auto"/>
        <w:ind w:left="567" w:hanging="567"/>
        <w:rPr>
          <w:rFonts w:ascii="Verdana" w:hAnsi="Verdana"/>
          <w:sz w:val="20"/>
        </w:rPr>
      </w:pPr>
      <w:r w:rsidRPr="00D86E02">
        <w:rPr>
          <w:rFonts w:ascii="Verdana" w:hAnsi="Verdana"/>
          <w:b/>
          <w:sz w:val="20"/>
        </w:rPr>
        <w:lastRenderedPageBreak/>
        <w:t>Existing measures to control the risk</w:t>
      </w:r>
      <w:r w:rsidRPr="00D86E02">
        <w:rPr>
          <w:rFonts w:ascii="Verdana" w:hAnsi="Verdana"/>
          <w:sz w:val="20"/>
        </w:rPr>
        <w:t xml:space="preserve"> : list all measures</w:t>
      </w:r>
      <w:r w:rsidR="00B50F35">
        <w:rPr>
          <w:rFonts w:ascii="Verdana" w:hAnsi="Verdana"/>
          <w:sz w:val="20"/>
        </w:rPr>
        <w:t xml:space="preserve"> that already mitigate the risk</w:t>
      </w:r>
      <w:r w:rsidRPr="00D86E02">
        <w:rPr>
          <w:rFonts w:ascii="Verdana" w:hAnsi="Verdana"/>
          <w:sz w:val="20"/>
        </w:rPr>
        <w:t xml:space="preserve">.  </w:t>
      </w:r>
      <w:r w:rsidRPr="00B50F35">
        <w:rPr>
          <w:rFonts w:ascii="Verdana" w:hAnsi="Verdana"/>
          <w:sz w:val="20"/>
        </w:rPr>
        <w:t>For example,</w:t>
      </w:r>
      <w:r w:rsidR="00B50F35">
        <w:rPr>
          <w:rFonts w:ascii="Verdana" w:hAnsi="Verdana"/>
          <w:sz w:val="20"/>
        </w:rPr>
        <w:t xml:space="preserve"> in normal operation the risk of exposure to beam has been mitigated by fully enclosing the system, and interlocking to the laser output any access panels. For exposure to beam during alignment extra precautions would be needed, access controls, further training, appropriate PPE etc.</w:t>
      </w:r>
    </w:p>
    <w:p w:rsidR="00D30F1A" w:rsidRPr="00D86E02" w:rsidRDefault="00D30F1A" w:rsidP="00D86E02">
      <w:pPr>
        <w:tabs>
          <w:tab w:val="num" w:pos="567"/>
        </w:tabs>
        <w:spacing w:line="288" w:lineRule="auto"/>
        <w:rPr>
          <w:rFonts w:ascii="Verdana" w:hAnsi="Verdana"/>
          <w:sz w:val="20"/>
        </w:rPr>
      </w:pPr>
    </w:p>
    <w:p w:rsidR="00E01D5E" w:rsidRPr="00D86E02" w:rsidRDefault="009E0F87" w:rsidP="00D86E02">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Risk Rating</w:t>
      </w:r>
      <w:r w:rsidRPr="00D86E02">
        <w:rPr>
          <w:rFonts w:ascii="Verdana" w:hAnsi="Verdana"/>
          <w:sz w:val="20"/>
        </w:rPr>
        <w:t xml:space="preserve"> </w:t>
      </w:r>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rsidR="00E01D5E" w:rsidRPr="00D86E02" w:rsidRDefault="00E01D5E" w:rsidP="00D86E02">
      <w:pPr>
        <w:tabs>
          <w:tab w:val="num" w:pos="567"/>
          <w:tab w:val="num" w:pos="1134"/>
        </w:tabs>
        <w:spacing w:line="288" w:lineRule="auto"/>
        <w:ind w:left="567" w:hanging="567"/>
        <w:rPr>
          <w:rFonts w:ascii="Verdana" w:hAnsi="Verdana"/>
          <w:sz w:val="20"/>
        </w:rPr>
      </w:pPr>
    </w:p>
    <w:p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rsidR="0082346E" w:rsidRPr="00D86E02" w:rsidRDefault="0082346E" w:rsidP="00D86E02">
      <w:pPr>
        <w:tabs>
          <w:tab w:val="num" w:pos="567"/>
          <w:tab w:val="num" w:pos="1134"/>
        </w:tabs>
        <w:spacing w:line="288" w:lineRule="auto"/>
        <w:ind w:left="567" w:hanging="567"/>
        <w:rPr>
          <w:rFonts w:ascii="Verdana" w:hAnsi="Verdana"/>
          <w:sz w:val="20"/>
        </w:rPr>
      </w:pPr>
    </w:p>
    <w:p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r w:rsidRPr="00D86E02">
        <w:rPr>
          <w:rFonts w:ascii="Verdana" w:hAnsi="Verdana"/>
          <w:sz w:val="20"/>
        </w:rPr>
        <w:t>eg</w:t>
      </w:r>
      <w:proofErr w:type="spellEnd"/>
      <w:r w:rsidRPr="00D86E02">
        <w:rPr>
          <w:rFonts w:ascii="Verdana" w:hAnsi="Verdana"/>
          <w:sz w:val="20"/>
        </w:rPr>
        <w:t xml:space="preserve"> some time off work, or a minor physical injury</w:t>
      </w:r>
      <w:r w:rsidR="000A501D" w:rsidRPr="00D86E02">
        <w:rPr>
          <w:rFonts w:ascii="Verdana" w:hAnsi="Verdana"/>
          <w:sz w:val="20"/>
        </w:rPr>
        <w:t>.</w:t>
      </w:r>
    </w:p>
    <w:p w:rsidR="0082346E" w:rsidRPr="00D86E02" w:rsidRDefault="0082346E" w:rsidP="00D86E02">
      <w:pPr>
        <w:tabs>
          <w:tab w:val="num" w:pos="567"/>
          <w:tab w:val="num" w:pos="1134"/>
        </w:tabs>
        <w:spacing w:line="288" w:lineRule="auto"/>
        <w:ind w:left="567" w:hanging="567"/>
        <w:rPr>
          <w:rFonts w:ascii="Verdana" w:hAnsi="Verdana"/>
          <w:sz w:val="20"/>
        </w:rPr>
      </w:pPr>
    </w:p>
    <w:p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r w:rsidRPr="00D86E02">
        <w:rPr>
          <w:rFonts w:ascii="Verdana" w:hAnsi="Verdana"/>
          <w:sz w:val="20"/>
        </w:rPr>
        <w:t>eg</w:t>
      </w:r>
      <w:proofErr w:type="spellEnd"/>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rsidR="00E01D5E" w:rsidRPr="00D86E02" w:rsidRDefault="00E01D5E" w:rsidP="00D86E02">
      <w:pPr>
        <w:tabs>
          <w:tab w:val="num" w:pos="567"/>
          <w:tab w:val="num" w:pos="1134"/>
        </w:tabs>
        <w:spacing w:line="288" w:lineRule="auto"/>
        <w:ind w:left="567" w:hanging="567"/>
        <w:rPr>
          <w:rFonts w:ascii="Verdana" w:hAnsi="Verdana"/>
          <w:sz w:val="20"/>
        </w:rPr>
      </w:pPr>
    </w:p>
    <w:p w:rsidR="00E01D5E" w:rsidRPr="00D86E02" w:rsidRDefault="00E01D5E" w:rsidP="00D86E02">
      <w:pPr>
        <w:tabs>
          <w:tab w:val="num" w:pos="567"/>
        </w:tabs>
        <w:spacing w:line="288" w:lineRule="auto"/>
        <w:ind w:left="567" w:hanging="567"/>
        <w:rPr>
          <w:rFonts w:ascii="Verdana" w:hAnsi="Verdana"/>
          <w:sz w:val="20"/>
        </w:rPr>
      </w:pPr>
    </w:p>
    <w:p w:rsidR="00E01D5E" w:rsidRPr="00D86E02" w:rsidRDefault="00AE1A75"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Result</w:t>
      </w:r>
      <w:r w:rsidRPr="00D86E02">
        <w:rPr>
          <w:rFonts w:ascii="Verdana" w:hAnsi="Verdana"/>
          <w:sz w:val="20"/>
        </w:rPr>
        <w:t xml:space="preserve"> :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rsidR="005C135F" w:rsidRPr="00D86E02" w:rsidRDefault="005C135F" w:rsidP="00D86E02">
      <w:pPr>
        <w:tabs>
          <w:tab w:val="num" w:pos="567"/>
        </w:tabs>
        <w:spacing w:line="288" w:lineRule="auto"/>
        <w:ind w:left="567" w:hanging="567"/>
        <w:rPr>
          <w:rFonts w:ascii="Verdana" w:hAnsi="Verdana"/>
          <w:sz w:val="20"/>
        </w:rPr>
      </w:pPr>
    </w:p>
    <w:p w:rsidR="006662D4"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rsidR="0082346E"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p>
    <w:p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5C135F" w:rsidRPr="00D86E02" w:rsidRDefault="005C135F" w:rsidP="00D86E02">
      <w:pPr>
        <w:tabs>
          <w:tab w:val="num" w:pos="567"/>
        </w:tabs>
        <w:spacing w:line="288" w:lineRule="auto"/>
        <w:ind w:left="567" w:hanging="567"/>
        <w:rPr>
          <w:rFonts w:ascii="Verdana" w:hAnsi="Verdana"/>
          <w:sz w:val="20"/>
        </w:rPr>
      </w:pPr>
    </w:p>
    <w:p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proofErr w:type="spellStart"/>
      <w:r w:rsidR="00DB7477" w:rsidRPr="00D86E02">
        <w:rPr>
          <w:rFonts w:ascii="Verdana" w:hAnsi="Verdana"/>
          <w:sz w:val="20"/>
        </w:rPr>
        <w:t>eg</w:t>
      </w:r>
      <w:proofErr w:type="spellEnd"/>
      <w:r w:rsidR="00DB7477" w:rsidRPr="00D86E02">
        <w:rPr>
          <w:rFonts w:ascii="Verdana" w:hAnsi="Verdana"/>
          <w:sz w:val="20"/>
        </w:rPr>
        <w:t xml:space="preserve"> from equipment or chemicals </w:t>
      </w:r>
      <w:r w:rsidR="00DB7477" w:rsidRPr="00D86E02">
        <w:rPr>
          <w:rFonts w:ascii="Verdana" w:hAnsi="Verdana"/>
          <w:sz w:val="20"/>
        </w:rPr>
        <w:lastRenderedPageBreak/>
        <w:t xml:space="preserve">suppliers, specialist University advisors) but sometimes detailed and prolonged enquiries might be required.  </w:t>
      </w:r>
      <w:proofErr w:type="spellStart"/>
      <w:r w:rsidR="00DB7477" w:rsidRPr="00D86E02">
        <w:rPr>
          <w:rFonts w:ascii="Verdana" w:hAnsi="Verdana"/>
          <w:sz w:val="20"/>
        </w:rPr>
        <w:t>Eg</w:t>
      </w:r>
      <w:proofErr w:type="spellEnd"/>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rsidR="001D5D34" w:rsidRPr="00D86E02" w:rsidRDefault="001D5D34" w:rsidP="00D86E02">
      <w:pPr>
        <w:tabs>
          <w:tab w:val="num" w:pos="567"/>
        </w:tabs>
        <w:spacing w:line="288" w:lineRule="auto"/>
        <w:ind w:left="567" w:hanging="567"/>
        <w:rPr>
          <w:rFonts w:ascii="Verdana" w:hAnsi="Verdana"/>
          <w:sz w:val="20"/>
        </w:rPr>
      </w:pPr>
    </w:p>
    <w:p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rsidR="00E01D5E" w:rsidRPr="00D86E02" w:rsidRDefault="00E01D5E" w:rsidP="00D86E02">
      <w:pPr>
        <w:tabs>
          <w:tab w:val="num" w:pos="567"/>
        </w:tabs>
        <w:spacing w:line="288" w:lineRule="auto"/>
        <w:ind w:left="567" w:hanging="567"/>
        <w:rPr>
          <w:rFonts w:ascii="Verdana" w:hAnsi="Verdana"/>
          <w:sz w:val="20"/>
        </w:rPr>
      </w:pPr>
    </w:p>
    <w:p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(1</w:t>
      </w:r>
      <w:r w:rsidR="004634D1">
        <w:rPr>
          <w:rFonts w:ascii="Verdana" w:hAnsi="Verdana"/>
          <w:sz w:val="20"/>
        </w:rPr>
        <w:t>8</w:t>
      </w:r>
      <w:r w:rsidRPr="00D86E02">
        <w:rPr>
          <w:rFonts w:ascii="Verdana" w:hAnsi="Verdana"/>
          <w:sz w:val="20"/>
        </w:rPr>
        <w:t xml:space="preserve">)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B34DDF">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2D" w:rsidRDefault="00B4102D">
      <w:r>
        <w:separator/>
      </w:r>
    </w:p>
  </w:endnote>
  <w:endnote w:type="continuationSeparator" w:id="0">
    <w:p w:rsidR="00B4102D" w:rsidRDefault="00B4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3288"/>
      <w:docPartObj>
        <w:docPartGallery w:val="Page Numbers (Bottom of Page)"/>
        <w:docPartUnique/>
      </w:docPartObj>
    </w:sdtPr>
    <w:sdtEndPr>
      <w:rPr>
        <w:noProof/>
      </w:rPr>
    </w:sdtEndPr>
    <w:sdtContent>
      <w:p w:rsidR="00EA5C5F" w:rsidRDefault="00EA5C5F">
        <w:pPr>
          <w:pStyle w:val="Footer"/>
          <w:jc w:val="center"/>
        </w:pPr>
        <w:r>
          <w:fldChar w:fldCharType="begin"/>
        </w:r>
        <w:r>
          <w:instrText xml:space="preserve"> PAGE   \* MERGEFORMAT </w:instrText>
        </w:r>
        <w:r>
          <w:fldChar w:fldCharType="separate"/>
        </w:r>
        <w:r w:rsidR="00E02E50">
          <w:rPr>
            <w:noProof/>
          </w:rPr>
          <w:t>4</w:t>
        </w:r>
        <w:r>
          <w:rPr>
            <w:noProof/>
          </w:rPr>
          <w:fldChar w:fldCharType="end"/>
        </w:r>
      </w:p>
    </w:sdtContent>
  </w:sdt>
  <w:p w:rsidR="00EA5C5F" w:rsidRDefault="00EA5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60" w:rsidRDefault="00FE3E30">
    <w:pPr>
      <w:pStyle w:val="Footer"/>
      <w:rPr>
        <w:i/>
        <w:sz w:val="20"/>
      </w:rPr>
    </w:pPr>
    <w:r>
      <w:rPr>
        <w:i/>
        <w:sz w:val="20"/>
      </w:rPr>
      <w:t>R</w:t>
    </w:r>
    <w:r w:rsidR="00C86360">
      <w:rPr>
        <w:i/>
        <w:sz w:val="20"/>
      </w:rPr>
      <w:t>isk assessment form</w:t>
    </w:r>
    <w:r w:rsidR="00C86360" w:rsidRPr="001D5D34">
      <w:rPr>
        <w:i/>
        <w:sz w:val="20"/>
      </w:rPr>
      <w:t xml:space="preserve"> and guidance notes.</w:t>
    </w:r>
  </w:p>
  <w:p w:rsidR="00C86360" w:rsidRDefault="00C86360" w:rsidP="002A1E6F">
    <w:pPr>
      <w:pStyle w:val="Footer"/>
      <w:rPr>
        <w:i/>
        <w:sz w:val="20"/>
      </w:rPr>
    </w:pPr>
    <w:r>
      <w:rPr>
        <w:i/>
        <w:sz w:val="20"/>
      </w:rPr>
      <w:t xml:space="preserve">Revised </w:t>
    </w:r>
    <w:r w:rsidR="00FE3E30">
      <w:rPr>
        <w:i/>
        <w:sz w:val="20"/>
      </w:rPr>
      <w:t>September 2023</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2D" w:rsidRDefault="00B4102D">
      <w:r>
        <w:separator/>
      </w:r>
    </w:p>
  </w:footnote>
  <w:footnote w:type="continuationSeparator" w:id="0">
    <w:p w:rsidR="00B4102D" w:rsidRDefault="00B4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5F" w:rsidRDefault="00EA5C5F" w:rsidP="00EA5C5F">
    <w:pPr>
      <w:pStyle w:val="Header"/>
      <w:jc w:val="center"/>
    </w:pPr>
    <w:r>
      <w:rPr>
        <w:rFonts w:ascii="Verdana" w:hAnsi="Verdana"/>
        <w:b/>
        <w:bCs/>
        <w:sz w:val="36"/>
        <w:szCs w:val="36"/>
      </w:rPr>
      <w:t>Laser</w:t>
    </w:r>
    <w:r w:rsidRPr="007A52B5">
      <w:rPr>
        <w:rFonts w:ascii="Verdana" w:hAnsi="Verdana"/>
        <w:b/>
        <w:bCs/>
        <w:sz w:val="36"/>
        <w:szCs w:val="36"/>
      </w:rPr>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25E76"/>
    <w:rsid w:val="0005133D"/>
    <w:rsid w:val="00056DB6"/>
    <w:rsid w:val="00062EA3"/>
    <w:rsid w:val="000701CA"/>
    <w:rsid w:val="000A486F"/>
    <w:rsid w:val="000A501D"/>
    <w:rsid w:val="000B2DE9"/>
    <w:rsid w:val="000E0C73"/>
    <w:rsid w:val="000E3A57"/>
    <w:rsid w:val="000F7E0C"/>
    <w:rsid w:val="00151BD5"/>
    <w:rsid w:val="00190EF7"/>
    <w:rsid w:val="001D3F5A"/>
    <w:rsid w:val="001D5D34"/>
    <w:rsid w:val="001D75FC"/>
    <w:rsid w:val="0020100F"/>
    <w:rsid w:val="00231A19"/>
    <w:rsid w:val="0023367C"/>
    <w:rsid w:val="002A1E6F"/>
    <w:rsid w:val="002B6F03"/>
    <w:rsid w:val="002D7ABB"/>
    <w:rsid w:val="00364B84"/>
    <w:rsid w:val="003708A9"/>
    <w:rsid w:val="003E351A"/>
    <w:rsid w:val="003F37AB"/>
    <w:rsid w:val="004634D1"/>
    <w:rsid w:val="00484F1E"/>
    <w:rsid w:val="005178DE"/>
    <w:rsid w:val="005225C9"/>
    <w:rsid w:val="005332FE"/>
    <w:rsid w:val="00555185"/>
    <w:rsid w:val="00571DF9"/>
    <w:rsid w:val="005816CD"/>
    <w:rsid w:val="005B341E"/>
    <w:rsid w:val="005C135F"/>
    <w:rsid w:val="005C61ED"/>
    <w:rsid w:val="005E68E8"/>
    <w:rsid w:val="00622FA5"/>
    <w:rsid w:val="00635DF2"/>
    <w:rsid w:val="006662D4"/>
    <w:rsid w:val="00732D35"/>
    <w:rsid w:val="00746A1E"/>
    <w:rsid w:val="00752315"/>
    <w:rsid w:val="00791668"/>
    <w:rsid w:val="007A52B5"/>
    <w:rsid w:val="00800C82"/>
    <w:rsid w:val="008018B8"/>
    <w:rsid w:val="0082346E"/>
    <w:rsid w:val="00835139"/>
    <w:rsid w:val="00856A77"/>
    <w:rsid w:val="00896503"/>
    <w:rsid w:val="008C273E"/>
    <w:rsid w:val="008F47E5"/>
    <w:rsid w:val="00945D8B"/>
    <w:rsid w:val="009538CF"/>
    <w:rsid w:val="00964569"/>
    <w:rsid w:val="009804D2"/>
    <w:rsid w:val="009E0F87"/>
    <w:rsid w:val="009F237B"/>
    <w:rsid w:val="00A06A01"/>
    <w:rsid w:val="00A36E86"/>
    <w:rsid w:val="00AE1A75"/>
    <w:rsid w:val="00B014F3"/>
    <w:rsid w:val="00B34DDF"/>
    <w:rsid w:val="00B35E07"/>
    <w:rsid w:val="00B4102D"/>
    <w:rsid w:val="00B50F35"/>
    <w:rsid w:val="00B552C5"/>
    <w:rsid w:val="00B613A2"/>
    <w:rsid w:val="00BC657E"/>
    <w:rsid w:val="00BD53AC"/>
    <w:rsid w:val="00BF057F"/>
    <w:rsid w:val="00C66350"/>
    <w:rsid w:val="00C86360"/>
    <w:rsid w:val="00CA2B83"/>
    <w:rsid w:val="00D02E47"/>
    <w:rsid w:val="00D15D78"/>
    <w:rsid w:val="00D30F1A"/>
    <w:rsid w:val="00D35501"/>
    <w:rsid w:val="00D75F63"/>
    <w:rsid w:val="00D86E02"/>
    <w:rsid w:val="00D913D9"/>
    <w:rsid w:val="00DB59EA"/>
    <w:rsid w:val="00DB7477"/>
    <w:rsid w:val="00E01D5E"/>
    <w:rsid w:val="00E02E50"/>
    <w:rsid w:val="00E3654D"/>
    <w:rsid w:val="00E45785"/>
    <w:rsid w:val="00EA5C5F"/>
    <w:rsid w:val="00EC31AC"/>
    <w:rsid w:val="00EF0669"/>
    <w:rsid w:val="00EF7311"/>
    <w:rsid w:val="00FE3E30"/>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D3F60"/>
  <w15:docId w15:val="{42FC5F1D-B245-4A3A-9AF8-723DB5C6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uiPriority w:val="59"/>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customStyle="1" w:styleId="normaltextrun">
    <w:name w:val="normaltextrun"/>
    <w:basedOn w:val="DefaultParagraphFont"/>
    <w:rsid w:val="00B34DDF"/>
  </w:style>
  <w:style w:type="paragraph" w:styleId="NoSpacing">
    <w:name w:val="No Spacing"/>
    <w:uiPriority w:val="1"/>
    <w:qFormat/>
    <w:rsid w:val="00EC31A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1757">
      <w:bodyDiv w:val="1"/>
      <w:marLeft w:val="0"/>
      <w:marRight w:val="0"/>
      <w:marTop w:val="0"/>
      <w:marBottom w:val="0"/>
      <w:divBdr>
        <w:top w:val="none" w:sz="0" w:space="0" w:color="auto"/>
        <w:left w:val="none" w:sz="0" w:space="0" w:color="auto"/>
        <w:bottom w:val="none" w:sz="0" w:space="0" w:color="auto"/>
        <w:right w:val="none" w:sz="0" w:space="0" w:color="auto"/>
      </w:divBdr>
    </w:div>
    <w:div w:id="13805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525d5cc-a927-4ea3-832e-6083d2e17460">
      <Value>15</Value>
    </TaxCatchAll>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26ED-A4C2-4EC6-BD3F-F5EB8415D23D}"/>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 ds:uri="f5302f1f-1086-42b0-8dd9-7ee6e0900acc"/>
    <ds:schemaRef ds:uri="eac15a93-2a7d-488f-bebc-184c5b003a8d"/>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C19A2973-8304-4868-9918-2A816C94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mprss02</dc:creator>
  <cp:keywords>form and guidance</cp:keywords>
  <cp:lastModifiedBy>Samantha Hardman</cp:lastModifiedBy>
  <cp:revision>8</cp:revision>
  <cp:lastPrinted>2006-10-16T16:35:00Z</cp:lastPrinted>
  <dcterms:created xsi:type="dcterms:W3CDTF">2023-04-25T14:55:00Z</dcterms:created>
  <dcterms:modified xsi:type="dcterms:W3CDTF">2023-10-23T13:01:00Z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0x0101004A6AC3CCC7739848AF74CFE6E598F761</vt:lpwstr>
  </property>
  <property fmtid="{D5CDD505-2E9C-101B-9397-08002B2CF9AE}" pid="4" name="Order">
    <vt:r8>476700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