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E761" w14:textId="3D0309C7" w:rsidR="005767BD" w:rsidRDefault="005767BD" w:rsidP="006E7BD1">
      <w:pPr>
        <w:jc w:val="center"/>
        <w:rPr>
          <w:b/>
          <w:bCs/>
          <w:sz w:val="24"/>
          <w:szCs w:val="24"/>
          <w:u w:val="single"/>
        </w:rPr>
      </w:pPr>
      <w:r w:rsidRPr="006E7BD1">
        <w:rPr>
          <w:b/>
          <w:bCs/>
          <w:sz w:val="24"/>
          <w:szCs w:val="24"/>
          <w:u w:val="single"/>
        </w:rPr>
        <w:t xml:space="preserve">Standard Operating Procedure for </w:t>
      </w:r>
      <w:r w:rsidR="00E66C4F">
        <w:rPr>
          <w:b/>
          <w:bCs/>
          <w:sz w:val="24"/>
          <w:szCs w:val="24"/>
          <w:u w:val="single"/>
        </w:rPr>
        <w:t>C</w:t>
      </w:r>
      <w:r w:rsidRPr="006E7BD1">
        <w:rPr>
          <w:b/>
          <w:bCs/>
          <w:sz w:val="24"/>
          <w:szCs w:val="24"/>
          <w:u w:val="single"/>
        </w:rPr>
        <w:t>hecking your Gas Regulator</w:t>
      </w:r>
    </w:p>
    <w:p w14:paraId="00FA3367" w14:textId="77777777" w:rsidR="00487E36" w:rsidRPr="006E7BD1" w:rsidRDefault="00487E36" w:rsidP="006E7BD1">
      <w:pPr>
        <w:jc w:val="center"/>
        <w:rPr>
          <w:b/>
          <w:bCs/>
          <w:sz w:val="24"/>
          <w:szCs w:val="24"/>
          <w:u w:val="single"/>
        </w:rPr>
      </w:pPr>
    </w:p>
    <w:p w14:paraId="6340C372" w14:textId="1928525A" w:rsidR="005767BD" w:rsidRPr="005767BD" w:rsidRDefault="00487E3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Regulator </w:t>
      </w:r>
      <w:r w:rsidR="005767BD" w:rsidRPr="005767BD">
        <w:rPr>
          <w:b/>
          <w:bCs/>
          <w:u w:val="single"/>
        </w:rPr>
        <w:t xml:space="preserve">Checks </w:t>
      </w:r>
      <w:r w:rsidR="005767BD">
        <w:rPr>
          <w:b/>
          <w:bCs/>
          <w:u w:val="single"/>
        </w:rPr>
        <w:t>B</w:t>
      </w:r>
      <w:r w:rsidR="005767BD" w:rsidRPr="005767BD">
        <w:rPr>
          <w:b/>
          <w:bCs/>
          <w:u w:val="single"/>
        </w:rPr>
        <w:t xml:space="preserve">efore </w:t>
      </w:r>
      <w:r w:rsidR="005767BD">
        <w:rPr>
          <w:b/>
          <w:bCs/>
          <w:u w:val="single"/>
        </w:rPr>
        <w:t>U</w:t>
      </w:r>
      <w:r w:rsidR="005767BD" w:rsidRPr="005767BD">
        <w:rPr>
          <w:b/>
          <w:bCs/>
          <w:u w:val="single"/>
        </w:rPr>
        <w:t>se</w:t>
      </w:r>
    </w:p>
    <w:p w14:paraId="3395680B" w14:textId="1CA215EC" w:rsidR="005A2A4D" w:rsidRDefault="005A2A4D" w:rsidP="005767BD">
      <w:pPr>
        <w:pStyle w:val="ListParagraph"/>
        <w:numPr>
          <w:ilvl w:val="0"/>
          <w:numId w:val="1"/>
        </w:numPr>
      </w:pPr>
      <w:r>
        <w:t>Are the gauges in place and correct for the gas type? Should be Marked with ISO 5171 &amp;/or EN</w:t>
      </w:r>
      <w:r w:rsidR="006E7BD1">
        <w:t xml:space="preserve"> </w:t>
      </w:r>
      <w:r>
        <w:t>565.</w:t>
      </w:r>
    </w:p>
    <w:p w14:paraId="35081C67" w14:textId="112FC58B" w:rsidR="006E7BD1" w:rsidRDefault="006E7BD1" w:rsidP="005767BD">
      <w:pPr>
        <w:pStyle w:val="ListParagraph"/>
        <w:numPr>
          <w:ilvl w:val="0"/>
          <w:numId w:val="1"/>
        </w:numPr>
      </w:pPr>
      <w:r>
        <w:t>Is the regulator body label in place, undamaged with the manufacturers name and logo in place? Should state BS or EN or ISO 2503.</w:t>
      </w:r>
    </w:p>
    <w:p w14:paraId="386396C2" w14:textId="605FABCE" w:rsidR="005767BD" w:rsidRDefault="005767BD" w:rsidP="005767BD">
      <w:pPr>
        <w:pStyle w:val="ListParagraph"/>
        <w:numPr>
          <w:ilvl w:val="0"/>
          <w:numId w:val="1"/>
        </w:numPr>
      </w:pPr>
      <w:r>
        <w:t>Are the gauges straight?</w:t>
      </w:r>
    </w:p>
    <w:p w14:paraId="7B3154BE" w14:textId="0E916655" w:rsidR="005767BD" w:rsidRDefault="005767BD" w:rsidP="005767BD">
      <w:pPr>
        <w:pStyle w:val="ListParagraph"/>
        <w:numPr>
          <w:ilvl w:val="0"/>
          <w:numId w:val="1"/>
        </w:numPr>
      </w:pPr>
      <w:r>
        <w:t xml:space="preserve">Are the </w:t>
      </w:r>
      <w:r w:rsidR="005A2A4D">
        <w:t xml:space="preserve">gauge </w:t>
      </w:r>
      <w:r>
        <w:t>covers</w:t>
      </w:r>
      <w:r w:rsidR="005A2A4D">
        <w:t xml:space="preserve"> clear,</w:t>
      </w:r>
      <w:r>
        <w:t xml:space="preserve"> in place</w:t>
      </w:r>
      <w:r w:rsidR="008D781A">
        <w:t xml:space="preserve">, </w:t>
      </w:r>
      <w:r>
        <w:t>undamaged</w:t>
      </w:r>
      <w:r w:rsidR="008D781A">
        <w:t xml:space="preserve"> and free from unauthorised modifications or repairs</w:t>
      </w:r>
      <w:r>
        <w:t>?</w:t>
      </w:r>
    </w:p>
    <w:p w14:paraId="698EDD76" w14:textId="1053A057" w:rsidR="005767BD" w:rsidRDefault="005767BD" w:rsidP="005A2A4D">
      <w:pPr>
        <w:pStyle w:val="ListParagraph"/>
        <w:numPr>
          <w:ilvl w:val="0"/>
          <w:numId w:val="1"/>
        </w:numPr>
      </w:pPr>
      <w:r>
        <w:t>Are the needles reading zero</w:t>
      </w:r>
      <w:r w:rsidR="005A2A4D">
        <w:t xml:space="preserve">, </w:t>
      </w:r>
      <w:r>
        <w:t>on the correct side of stop</w:t>
      </w:r>
      <w:r w:rsidR="005A2A4D">
        <w:t xml:space="preserve"> and straight (not bent)?</w:t>
      </w:r>
      <w:r>
        <w:t xml:space="preserve"> </w:t>
      </w:r>
    </w:p>
    <w:p w14:paraId="5955E704" w14:textId="70BA31EC" w:rsidR="005A2A4D" w:rsidRDefault="005A2A4D" w:rsidP="005767BD">
      <w:pPr>
        <w:pStyle w:val="ListParagraph"/>
        <w:numPr>
          <w:ilvl w:val="0"/>
          <w:numId w:val="1"/>
        </w:numPr>
      </w:pPr>
      <w:r>
        <w:t xml:space="preserve">Are the gauges appropriate? </w:t>
      </w:r>
      <w:r w:rsidR="008D781A">
        <w:t>(</w:t>
      </w:r>
      <w:proofErr w:type="gramStart"/>
      <w:r w:rsidR="008D781A">
        <w:t>high and low pressure</w:t>
      </w:r>
      <w:proofErr w:type="gramEnd"/>
      <w:r w:rsidR="008D781A">
        <w:t xml:space="preserve"> scales)</w:t>
      </w:r>
      <w:r>
        <w:t xml:space="preserve"> </w:t>
      </w:r>
    </w:p>
    <w:p w14:paraId="2B121D32" w14:textId="3EB08E61" w:rsidR="006E7BD1" w:rsidRDefault="005767BD" w:rsidP="006E7BD1">
      <w:pPr>
        <w:pStyle w:val="ListParagraph"/>
        <w:numPr>
          <w:ilvl w:val="0"/>
          <w:numId w:val="1"/>
        </w:numPr>
      </w:pPr>
      <w:r>
        <w:t xml:space="preserve">Are the pressure relief plates </w:t>
      </w:r>
      <w:r w:rsidR="00A226A3">
        <w:t xml:space="preserve">in/flat </w:t>
      </w:r>
      <w:r>
        <w:t xml:space="preserve">(on the back of regulator can be a </w:t>
      </w:r>
      <w:proofErr w:type="spellStart"/>
      <w:r>
        <w:t>half moon</w:t>
      </w:r>
      <w:proofErr w:type="spellEnd"/>
      <w:r>
        <w:t xml:space="preserve">, </w:t>
      </w:r>
      <w:proofErr w:type="gramStart"/>
      <w:r>
        <w:t>horse shoe</w:t>
      </w:r>
      <w:proofErr w:type="gramEnd"/>
      <w:r>
        <w:t>, full back, circle or ice scream cone)</w:t>
      </w:r>
      <w:r w:rsidR="00A226A3">
        <w:t>?</w:t>
      </w:r>
    </w:p>
    <w:p w14:paraId="047F8587" w14:textId="06AC4385" w:rsidR="00A226A3" w:rsidRDefault="00A226A3" w:rsidP="005767BD">
      <w:pPr>
        <w:pStyle w:val="ListParagraph"/>
        <w:numPr>
          <w:ilvl w:val="0"/>
          <w:numId w:val="1"/>
        </w:numPr>
      </w:pPr>
      <w:r>
        <w:t xml:space="preserve">Can the pressure adjustment screw </w:t>
      </w:r>
      <w:r w:rsidR="006E7BD1">
        <w:t xml:space="preserve">stays fixed to the body of the regulator, operated freely and to full extent (can </w:t>
      </w:r>
      <w:r>
        <w:t>be turned fully out and in</w:t>
      </w:r>
      <w:r w:rsidR="006E7BD1">
        <w:t>)</w:t>
      </w:r>
      <w:r>
        <w:t>?</w:t>
      </w:r>
    </w:p>
    <w:p w14:paraId="5A297990" w14:textId="405416C0" w:rsidR="00A226A3" w:rsidRDefault="00A226A3" w:rsidP="005767BD">
      <w:pPr>
        <w:pStyle w:val="ListParagraph"/>
        <w:numPr>
          <w:ilvl w:val="0"/>
          <w:numId w:val="1"/>
        </w:numPr>
      </w:pPr>
      <w:r>
        <w:t>Is the regulator for the correct gas?</w:t>
      </w:r>
    </w:p>
    <w:p w14:paraId="0EE960B3" w14:textId="77A3CC35" w:rsidR="00A226A3" w:rsidRDefault="00A226A3" w:rsidP="00A226A3">
      <w:pPr>
        <w:pStyle w:val="ListParagraph"/>
        <w:numPr>
          <w:ilvl w:val="0"/>
          <w:numId w:val="1"/>
        </w:numPr>
      </w:pPr>
      <w:r>
        <w:t>Is the regulator maximum inlet pressure appropriate for the cylinder in use?</w:t>
      </w:r>
    </w:p>
    <w:p w14:paraId="79E407B7" w14:textId="3B4AA8F0" w:rsidR="00A226A3" w:rsidRDefault="00A226A3" w:rsidP="005767BD">
      <w:pPr>
        <w:pStyle w:val="ListParagraph"/>
        <w:numPr>
          <w:ilvl w:val="0"/>
          <w:numId w:val="1"/>
        </w:numPr>
      </w:pPr>
      <w:r>
        <w:t xml:space="preserve">Is the regulator maximum outlet pressure </w:t>
      </w:r>
      <w:r w:rsidR="00802C19">
        <w:t>appropriate</w:t>
      </w:r>
      <w:r>
        <w:t xml:space="preserve"> </w:t>
      </w:r>
      <w:r w:rsidR="00802C19">
        <w:t>for the application?</w:t>
      </w:r>
    </w:p>
    <w:p w14:paraId="3F13CC1A" w14:textId="37EEA1D8" w:rsidR="00802C19" w:rsidRDefault="00802C19" w:rsidP="005767BD">
      <w:pPr>
        <w:pStyle w:val="ListParagraph"/>
        <w:numPr>
          <w:ilvl w:val="0"/>
          <w:numId w:val="1"/>
        </w:numPr>
      </w:pPr>
      <w:r>
        <w:t>Is the bullnose</w:t>
      </w:r>
      <w:r w:rsidR="008D781A">
        <w:t xml:space="preserve"> </w:t>
      </w:r>
      <w:r>
        <w:t>free from damage</w:t>
      </w:r>
      <w:r w:rsidR="005A2A4D">
        <w:t>?</w:t>
      </w:r>
      <w:r>
        <w:t xml:space="preserve"> </w:t>
      </w:r>
      <w:r w:rsidR="005A2A4D">
        <w:t>(straight at 90</w:t>
      </w:r>
      <w:r w:rsidR="005A2A4D" w:rsidRPr="005A2A4D">
        <w:rPr>
          <w:vertAlign w:val="superscript"/>
        </w:rPr>
        <w:t>0</w:t>
      </w:r>
      <w:r w:rsidR="005A2A4D">
        <w:t>, threads undamaged, free from oil greases</w:t>
      </w:r>
      <w:r w:rsidR="008D781A">
        <w:t>,</w:t>
      </w:r>
      <w:r w:rsidR="005A2A4D">
        <w:t xml:space="preserve"> solvent and PTFE tape, tightening </w:t>
      </w:r>
      <w:r w:rsidR="008D781A">
        <w:t>n</w:t>
      </w:r>
      <w:r w:rsidR="005A2A4D">
        <w:t>ut undamaged and of the correct thread type, free from unauthorised modifications or repairs).</w:t>
      </w:r>
    </w:p>
    <w:p w14:paraId="64046C6B" w14:textId="2FDBD35B" w:rsidR="008D781A" w:rsidRDefault="008D781A" w:rsidP="005767BD">
      <w:pPr>
        <w:pStyle w:val="ListParagraph"/>
        <w:numPr>
          <w:ilvl w:val="0"/>
          <w:numId w:val="1"/>
        </w:numPr>
      </w:pPr>
      <w:r>
        <w:t xml:space="preserve">Is the outlet connection </w:t>
      </w:r>
      <w:r w:rsidR="006E7BD1">
        <w:t>free</w:t>
      </w:r>
      <w:r>
        <w:t xml:space="preserve"> from damage? (threads undamaged, </w:t>
      </w:r>
      <w:r w:rsidR="006E7BD1">
        <w:t xml:space="preserve">free from oil, greases, solvents, PTFE tape and carbon deposits, </w:t>
      </w:r>
      <w:r w:rsidR="006E7BD1" w:rsidRPr="006E7BD1">
        <w:t>free from unauthorised modifications or repairs</w:t>
      </w:r>
      <w:r w:rsidR="006E7BD1">
        <w:t>).</w:t>
      </w:r>
    </w:p>
    <w:p w14:paraId="391FD714" w14:textId="15EF29F7" w:rsidR="00A226A3" w:rsidRDefault="005A2A4D" w:rsidP="00A226A3">
      <w:pPr>
        <w:pStyle w:val="ListParagraph"/>
        <w:numPr>
          <w:ilvl w:val="0"/>
          <w:numId w:val="1"/>
        </w:numPr>
      </w:pPr>
      <w:r>
        <w:t xml:space="preserve">Is the date stamp present, in-date and on LabCup asset register along with its expiry </w:t>
      </w:r>
      <w:proofErr w:type="gramStart"/>
      <w:r>
        <w:t>date?(</w:t>
      </w:r>
      <w:proofErr w:type="gramEnd"/>
      <w:r>
        <w:t xml:space="preserve">regulators must not be used where they are more than 5 years old). </w:t>
      </w:r>
    </w:p>
    <w:p w14:paraId="3F9C6071" w14:textId="77777777" w:rsidR="006E7BD1" w:rsidRDefault="006E7BD1" w:rsidP="006E7BD1">
      <w:pPr>
        <w:pStyle w:val="ListParagraph"/>
      </w:pPr>
    </w:p>
    <w:p w14:paraId="0F087E61" w14:textId="1114FE5D" w:rsidR="00A226A3" w:rsidRDefault="00A226A3" w:rsidP="00A226A3">
      <w:r w:rsidRPr="00A226A3">
        <w:rPr>
          <w:b/>
          <w:bCs/>
          <w:u w:val="single"/>
        </w:rPr>
        <w:t>Note:</w:t>
      </w:r>
      <w:r>
        <w:t xml:space="preserve"> Do not use regulator if any of the above answers are no, this could mean your regulator will not perform properly, which could cause a serious injury. If found to be defective, take out of use and label accordingly to inform other. </w:t>
      </w:r>
    </w:p>
    <w:p w14:paraId="2CC0BB0C" w14:textId="77777777" w:rsidR="006E7BD1" w:rsidRDefault="006E7BD1" w:rsidP="00A226A3"/>
    <w:p w14:paraId="096D70C1" w14:textId="488C5158" w:rsidR="006E7BD1" w:rsidRPr="004D1111" w:rsidRDefault="4B9F3A26" w:rsidP="00A226A3">
      <w:pPr>
        <w:rPr>
          <w:b/>
          <w:bCs/>
          <w:u w:val="single"/>
        </w:rPr>
      </w:pPr>
      <w:r w:rsidRPr="0F87DF22">
        <w:rPr>
          <w:b/>
          <w:bCs/>
          <w:u w:val="single"/>
        </w:rPr>
        <w:t xml:space="preserve">Regulator </w:t>
      </w:r>
      <w:r w:rsidR="006E7BD1" w:rsidRPr="0F87DF22">
        <w:rPr>
          <w:b/>
          <w:bCs/>
          <w:u w:val="single"/>
        </w:rPr>
        <w:t>Checks After Use</w:t>
      </w:r>
    </w:p>
    <w:p w14:paraId="390A6521" w14:textId="5C3BC1F8" w:rsidR="006E7BD1" w:rsidRDefault="006E7BD1" w:rsidP="006E7BD1">
      <w:pPr>
        <w:pStyle w:val="ListParagraph"/>
        <w:numPr>
          <w:ilvl w:val="0"/>
          <w:numId w:val="2"/>
        </w:numPr>
      </w:pPr>
      <w:r>
        <w:t>Is the regulator undamaged</w:t>
      </w:r>
      <w:r w:rsidR="004D1111">
        <w:t>?</w:t>
      </w:r>
    </w:p>
    <w:p w14:paraId="4CCB71FD" w14:textId="54E833EC" w:rsidR="006E7BD1" w:rsidRDefault="006E7BD1" w:rsidP="006E7BD1">
      <w:pPr>
        <w:pStyle w:val="ListParagraph"/>
        <w:numPr>
          <w:ilvl w:val="0"/>
          <w:numId w:val="2"/>
        </w:numPr>
      </w:pPr>
      <w:r>
        <w:t>Is the regulator uncontaminated?</w:t>
      </w:r>
    </w:p>
    <w:p w14:paraId="4A2C4F0A" w14:textId="633FB82E" w:rsidR="006E7BD1" w:rsidRDefault="006E7BD1" w:rsidP="006E7BD1">
      <w:pPr>
        <w:pStyle w:val="ListParagraph"/>
        <w:numPr>
          <w:ilvl w:val="0"/>
          <w:numId w:val="2"/>
        </w:numPr>
      </w:pPr>
      <w:r>
        <w:t>Is the regulator fre</w:t>
      </w:r>
      <w:r w:rsidR="004D1111">
        <w:t>e</w:t>
      </w:r>
      <w:r>
        <w:t xml:space="preserve"> from defects</w:t>
      </w:r>
      <w:r w:rsidR="004D1111">
        <w:t>/faults</w:t>
      </w:r>
      <w:r>
        <w:t>?</w:t>
      </w:r>
    </w:p>
    <w:p w14:paraId="0BFEF028" w14:textId="613C2A9D" w:rsidR="006E7BD1" w:rsidRDefault="004D1111" w:rsidP="006E7BD1">
      <w:pPr>
        <w:pStyle w:val="ListParagraph"/>
        <w:numPr>
          <w:ilvl w:val="0"/>
          <w:numId w:val="2"/>
        </w:numPr>
      </w:pPr>
      <w:r>
        <w:t>Do the gauges return to zero during the venting process?</w:t>
      </w:r>
      <w:r w:rsidR="006E7BD1">
        <w:t xml:space="preserve"> </w:t>
      </w:r>
    </w:p>
    <w:sectPr w:rsidR="006E7BD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1DB89" w14:textId="77777777" w:rsidR="002A2084" w:rsidRDefault="002A2084" w:rsidP="005767BD">
      <w:pPr>
        <w:spacing w:after="0" w:line="240" w:lineRule="auto"/>
      </w:pPr>
      <w:r>
        <w:separator/>
      </w:r>
    </w:p>
  </w:endnote>
  <w:endnote w:type="continuationSeparator" w:id="0">
    <w:p w14:paraId="1C717E48" w14:textId="77777777" w:rsidR="002A2084" w:rsidRDefault="002A2084" w:rsidP="005767BD">
      <w:pPr>
        <w:spacing w:after="0" w:line="240" w:lineRule="auto"/>
      </w:pPr>
      <w:r>
        <w:continuationSeparator/>
      </w:r>
    </w:p>
  </w:endnote>
  <w:endnote w:type="continuationNotice" w:id="1">
    <w:p w14:paraId="117CE298" w14:textId="77777777" w:rsidR="002A2084" w:rsidRDefault="002A2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2FD7" w14:textId="47F0A484" w:rsidR="005767BD" w:rsidRDefault="005767BD" w:rsidP="005767BD">
    <w:pPr>
      <w:pStyle w:val="Footer"/>
      <w:jc w:val="right"/>
    </w:pPr>
    <w:r>
      <w:t>Author: Nicola Hutchings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5528" w14:textId="77777777" w:rsidR="002A2084" w:rsidRDefault="002A2084" w:rsidP="005767BD">
      <w:pPr>
        <w:spacing w:after="0" w:line="240" w:lineRule="auto"/>
      </w:pPr>
      <w:r>
        <w:separator/>
      </w:r>
    </w:p>
  </w:footnote>
  <w:footnote w:type="continuationSeparator" w:id="0">
    <w:p w14:paraId="1C49F78C" w14:textId="77777777" w:rsidR="002A2084" w:rsidRDefault="002A2084" w:rsidP="005767BD">
      <w:pPr>
        <w:spacing w:after="0" w:line="240" w:lineRule="auto"/>
      </w:pPr>
      <w:r>
        <w:continuationSeparator/>
      </w:r>
    </w:p>
  </w:footnote>
  <w:footnote w:type="continuationNotice" w:id="1">
    <w:p w14:paraId="126F44B5" w14:textId="77777777" w:rsidR="002A2084" w:rsidRDefault="002A2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96AE" w14:textId="42FD010D" w:rsidR="005767BD" w:rsidRDefault="005767BD">
    <w:pPr>
      <w:pStyle w:val="Header"/>
    </w:pPr>
    <w:r>
      <w:t>Version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220FE"/>
    <w:multiLevelType w:val="hybridMultilevel"/>
    <w:tmpl w:val="A7BC78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21333"/>
    <w:multiLevelType w:val="hybridMultilevel"/>
    <w:tmpl w:val="A47494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70515">
    <w:abstractNumId w:val="1"/>
  </w:num>
  <w:num w:numId="2" w16cid:durableId="160099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BD"/>
    <w:rsid w:val="00052FFC"/>
    <w:rsid w:val="000D49C5"/>
    <w:rsid w:val="002A2084"/>
    <w:rsid w:val="00487E36"/>
    <w:rsid w:val="004D1111"/>
    <w:rsid w:val="005767BD"/>
    <w:rsid w:val="005A2A4D"/>
    <w:rsid w:val="006833FB"/>
    <w:rsid w:val="006E7BD1"/>
    <w:rsid w:val="007D2B16"/>
    <w:rsid w:val="007F6A5F"/>
    <w:rsid w:val="00802C19"/>
    <w:rsid w:val="008D781A"/>
    <w:rsid w:val="00A226A3"/>
    <w:rsid w:val="00A70417"/>
    <w:rsid w:val="00A75344"/>
    <w:rsid w:val="00AC76F1"/>
    <w:rsid w:val="00B07606"/>
    <w:rsid w:val="00B61B39"/>
    <w:rsid w:val="00C82E50"/>
    <w:rsid w:val="00CA0236"/>
    <w:rsid w:val="00D75359"/>
    <w:rsid w:val="00D76CF2"/>
    <w:rsid w:val="00E17541"/>
    <w:rsid w:val="00E17BBC"/>
    <w:rsid w:val="00E47161"/>
    <w:rsid w:val="00E5591E"/>
    <w:rsid w:val="00E66C4F"/>
    <w:rsid w:val="00ED7DBF"/>
    <w:rsid w:val="00FB7937"/>
    <w:rsid w:val="0F87DF22"/>
    <w:rsid w:val="207D768F"/>
    <w:rsid w:val="4B9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C0AB"/>
  <w15:chartTrackingRefBased/>
  <w15:docId w15:val="{A3FDF191-32C9-4CAF-8243-58539D8E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7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BD"/>
  </w:style>
  <w:style w:type="paragraph" w:styleId="Footer">
    <w:name w:val="footer"/>
    <w:basedOn w:val="Normal"/>
    <w:link w:val="FooterChar"/>
    <w:uiPriority w:val="99"/>
    <w:unhideWhenUsed/>
    <w:rsid w:val="00576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E3A52-AA94-44BC-8EE9-87DD67391E1D}">
  <ds:schemaRefs>
    <ds:schemaRef ds:uri="http://schemas.microsoft.com/office/2006/metadata/properties"/>
    <ds:schemaRef ds:uri="http://schemas.microsoft.com/office/infopath/2007/PartnerControls"/>
    <ds:schemaRef ds:uri="8309c5ee-8dd9-4aea-8e86-ba23692ba852"/>
    <ds:schemaRef ds:uri="8525d5cc-a927-4ea3-832e-6083d2e17460"/>
  </ds:schemaRefs>
</ds:datastoreItem>
</file>

<file path=customXml/itemProps2.xml><?xml version="1.0" encoding="utf-8"?>
<ds:datastoreItem xmlns:ds="http://schemas.openxmlformats.org/officeDocument/2006/customXml" ds:itemID="{AAA2E13A-3409-4B33-B98D-E524394CE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69F94-A6FF-4D6A-B0F5-6E554735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hutchings</dc:creator>
  <cp:keywords/>
  <dc:description/>
  <cp:lastModifiedBy>Nicola Hutchings</cp:lastModifiedBy>
  <cp:revision>7</cp:revision>
  <cp:lastPrinted>2024-12-19T14:53:00Z</cp:lastPrinted>
  <dcterms:created xsi:type="dcterms:W3CDTF">2024-12-11T13:38:00Z</dcterms:created>
  <dcterms:modified xsi:type="dcterms:W3CDTF">2024-12-19T15:45:00Z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  <property fmtid="{D5CDD505-2E9C-101B-9397-08002B2CF9AE}" pid="3" name="MediaServiceImageTags">
    <vt:lpwstr/>
  </property>
</Properties>
</file>