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E904" w14:textId="44C3B5CA" w:rsidR="004C6F53" w:rsidRPr="00726CBA" w:rsidRDefault="003D1892" w:rsidP="2C8634D5">
      <w:pPr>
        <w:jc w:val="both"/>
        <w:rPr>
          <w:b/>
          <w:bCs/>
          <w:sz w:val="32"/>
          <w:szCs w:val="32"/>
          <w:u w:val="single"/>
        </w:rPr>
      </w:pPr>
      <w:r w:rsidRPr="2C8634D5">
        <w:rPr>
          <w:b/>
          <w:bCs/>
          <w:sz w:val="32"/>
          <w:szCs w:val="32"/>
          <w:u w:val="single"/>
        </w:rPr>
        <w:t>Manual handling checklist</w:t>
      </w:r>
      <w:r w:rsidR="008D1765" w:rsidRPr="2C8634D5">
        <w:rPr>
          <w:b/>
          <w:bCs/>
          <w:sz w:val="32"/>
          <w:szCs w:val="32"/>
          <w:u w:val="single"/>
        </w:rPr>
        <w:t xml:space="preserve"> </w:t>
      </w:r>
      <w:r w:rsidR="00D05615" w:rsidRPr="2C8634D5">
        <w:rPr>
          <w:b/>
          <w:bCs/>
          <w:sz w:val="32"/>
          <w:szCs w:val="32"/>
          <w:u w:val="single"/>
        </w:rPr>
        <w:t>–</w:t>
      </w:r>
      <w:r w:rsidR="008D1765" w:rsidRPr="2C8634D5">
        <w:rPr>
          <w:b/>
          <w:bCs/>
          <w:sz w:val="32"/>
          <w:szCs w:val="32"/>
          <w:u w:val="single"/>
        </w:rPr>
        <w:t xml:space="preserve"> </w:t>
      </w:r>
      <w:r w:rsidR="00D05615" w:rsidRPr="2C8634D5">
        <w:rPr>
          <w:b/>
          <w:bCs/>
          <w:sz w:val="32"/>
          <w:szCs w:val="32"/>
          <w:u w:val="single"/>
        </w:rPr>
        <w:t>The Full Life Cycle</w:t>
      </w:r>
    </w:p>
    <w:tbl>
      <w:tblPr>
        <w:tblStyle w:val="TableGrid"/>
        <w:tblW w:w="0" w:type="auto"/>
        <w:tblLook w:val="04A0" w:firstRow="1" w:lastRow="0" w:firstColumn="1" w:lastColumn="0" w:noHBand="0" w:noVBand="1"/>
      </w:tblPr>
      <w:tblGrid>
        <w:gridCol w:w="9016"/>
      </w:tblGrid>
      <w:tr w:rsidR="003D1892" w14:paraId="708BB610" w14:textId="77777777" w:rsidTr="2C8634D5">
        <w:trPr>
          <w:trHeight w:val="396"/>
        </w:trPr>
        <w:tc>
          <w:tcPr>
            <w:tcW w:w="9016" w:type="dxa"/>
            <w:shd w:val="clear" w:color="auto" w:fill="D9D9D9" w:themeFill="background1" w:themeFillShade="D9"/>
          </w:tcPr>
          <w:p w14:paraId="3A7689A8" w14:textId="77777777" w:rsidR="003D1892" w:rsidRDefault="003D1892" w:rsidP="009A7BA7">
            <w:pPr>
              <w:jc w:val="both"/>
            </w:pPr>
            <w:r w:rsidRPr="008D1765">
              <w:rPr>
                <w:b/>
                <w:sz w:val="24"/>
                <w:u w:val="single"/>
              </w:rPr>
              <w:t xml:space="preserve">Purchasing of </w:t>
            </w:r>
            <w:r w:rsidR="006B35A7">
              <w:rPr>
                <w:b/>
                <w:sz w:val="24"/>
                <w:u w:val="single"/>
              </w:rPr>
              <w:t>item</w:t>
            </w:r>
          </w:p>
        </w:tc>
      </w:tr>
      <w:tr w:rsidR="003D1892" w14:paraId="7D3F23D1" w14:textId="77777777" w:rsidTr="2C8634D5">
        <w:tc>
          <w:tcPr>
            <w:tcW w:w="9016" w:type="dxa"/>
          </w:tcPr>
          <w:p w14:paraId="01FDA94B" w14:textId="71AEE5B2" w:rsidR="006B4153" w:rsidRDefault="003D1892" w:rsidP="009A7BA7">
            <w:pPr>
              <w:jc w:val="both"/>
            </w:pPr>
            <w:r>
              <w:t>Does it require a CE mark</w:t>
            </w:r>
            <w:r w:rsidR="006058A1">
              <w:t xml:space="preserve"> or UKCA marking</w:t>
            </w:r>
            <w:r w:rsidR="00ED2ACE">
              <w:t xml:space="preserve">? </w:t>
            </w:r>
            <w:r w:rsidR="00ED2ACE" w:rsidRPr="00A10F83">
              <w:rPr>
                <w:i/>
                <w:iCs/>
              </w:rPr>
              <w:t>Information for</w:t>
            </w:r>
            <w:r w:rsidR="006058A1" w:rsidRPr="00A10F83">
              <w:rPr>
                <w:i/>
                <w:iCs/>
              </w:rPr>
              <w:t xml:space="preserve"> </w:t>
            </w:r>
            <w:hyperlink r:id="rId11" w:history="1">
              <w:r w:rsidR="006B4153" w:rsidRPr="00A10F83">
                <w:rPr>
                  <w:rStyle w:val="Hyperlink"/>
                  <w:i/>
                  <w:iCs/>
                </w:rPr>
                <w:t>UKCA marking</w:t>
              </w:r>
            </w:hyperlink>
            <w:r w:rsidR="006B4153" w:rsidRPr="00A10F83">
              <w:rPr>
                <w:i/>
                <w:iCs/>
                <w:color w:val="1F497D"/>
              </w:rPr>
              <w:t xml:space="preserve"> </w:t>
            </w:r>
            <w:r w:rsidR="006B4153" w:rsidRPr="00A10F83">
              <w:rPr>
                <w:i/>
                <w:iCs/>
              </w:rPr>
              <w:t>post Brexit</w:t>
            </w:r>
            <w:r w:rsidR="00ED2ACE" w:rsidRPr="00A10F83">
              <w:rPr>
                <w:i/>
                <w:iCs/>
              </w:rPr>
              <w:t xml:space="preserve"> here</w:t>
            </w:r>
          </w:p>
          <w:p w14:paraId="3AD48151" w14:textId="6B38ED8A" w:rsidR="003D1892" w:rsidRDefault="003D1892" w:rsidP="009A7BA7">
            <w:pPr>
              <w:jc w:val="both"/>
            </w:pPr>
            <w:r>
              <w:t xml:space="preserve">Is a certificate of conformity required? Ensure this is agreed with the supplier before purchasing. </w:t>
            </w:r>
          </w:p>
          <w:p w14:paraId="3751B29C" w14:textId="442BEBFF" w:rsidR="00173873" w:rsidRDefault="00173873" w:rsidP="009A7BA7">
            <w:pPr>
              <w:jc w:val="both"/>
            </w:pPr>
            <w:r>
              <w:t xml:space="preserve">Does it require specialist installation and commissioning? You will need to liaise with </w:t>
            </w:r>
            <w:r w:rsidR="00DA61DF">
              <w:t>the relevant</w:t>
            </w:r>
            <w:r>
              <w:t xml:space="preserve"> TOM on this.</w:t>
            </w:r>
          </w:p>
          <w:p w14:paraId="0571E3DC" w14:textId="491EA2A0" w:rsidR="00173873" w:rsidRDefault="00173873" w:rsidP="009A7BA7">
            <w:pPr>
              <w:jc w:val="both"/>
            </w:pPr>
          </w:p>
        </w:tc>
      </w:tr>
      <w:tr w:rsidR="003D1892" w14:paraId="7C076B63" w14:textId="77777777" w:rsidTr="2C8634D5">
        <w:tc>
          <w:tcPr>
            <w:tcW w:w="9016" w:type="dxa"/>
          </w:tcPr>
          <w:p w14:paraId="7A4E1244" w14:textId="77777777" w:rsidR="003D1892" w:rsidRPr="00144C33" w:rsidRDefault="003D1892" w:rsidP="009A7BA7">
            <w:pPr>
              <w:jc w:val="both"/>
            </w:pPr>
            <w:r>
              <w:t xml:space="preserve">Reputable supplier? Only order from reputable suppliers to ensure what you </w:t>
            </w:r>
            <w:r w:rsidR="005D3184">
              <w:t>order</w:t>
            </w:r>
            <w:r>
              <w:t xml:space="preserve"> is what it state</w:t>
            </w:r>
            <w:r w:rsidR="005D3184">
              <w:t>s</w:t>
            </w:r>
            <w:r>
              <w:t xml:space="preserve"> it is.</w:t>
            </w:r>
          </w:p>
          <w:p w14:paraId="201FB8F6" w14:textId="77777777" w:rsidR="003D1892" w:rsidRDefault="003D1892" w:rsidP="009A7BA7">
            <w:pPr>
              <w:jc w:val="both"/>
            </w:pPr>
          </w:p>
        </w:tc>
      </w:tr>
      <w:tr w:rsidR="003D1892" w14:paraId="0665AEB7" w14:textId="77777777" w:rsidTr="2C8634D5">
        <w:tc>
          <w:tcPr>
            <w:tcW w:w="9016" w:type="dxa"/>
          </w:tcPr>
          <w:p w14:paraId="43AFB3BE" w14:textId="77777777" w:rsidR="003D1892" w:rsidRDefault="003D1892" w:rsidP="009A7BA7">
            <w:pPr>
              <w:jc w:val="both"/>
            </w:pPr>
            <w:r>
              <w:t xml:space="preserve">Is a COSHH form required? E.g., lead has health risks, magnesium could be a fire risk. </w:t>
            </w:r>
            <w:r w:rsidRPr="00144C33">
              <w:t xml:space="preserve">A risk assessment may </w:t>
            </w:r>
            <w:r>
              <w:t>also be required and may need to contain some of the points below.</w:t>
            </w:r>
          </w:p>
          <w:p w14:paraId="468F66C0" w14:textId="77777777" w:rsidR="003D1892" w:rsidRDefault="003D1892" w:rsidP="009A7BA7">
            <w:pPr>
              <w:jc w:val="both"/>
            </w:pPr>
          </w:p>
        </w:tc>
      </w:tr>
      <w:tr w:rsidR="003D1892" w14:paraId="0C73BA8A" w14:textId="77777777" w:rsidTr="2C8634D5">
        <w:tc>
          <w:tcPr>
            <w:tcW w:w="9016" w:type="dxa"/>
          </w:tcPr>
          <w:p w14:paraId="05EC6997" w14:textId="0E3DA3FE" w:rsidR="003D1892" w:rsidRDefault="00DA61DF" w:rsidP="009A7BA7">
            <w:pPr>
              <w:jc w:val="both"/>
            </w:pPr>
            <w:r>
              <w:t>Consider</w:t>
            </w:r>
            <w:r w:rsidR="003D1892">
              <w:t xml:space="preserve"> the size of the </w:t>
            </w:r>
            <w:r w:rsidR="006B35A7">
              <w:t xml:space="preserve">item </w:t>
            </w:r>
            <w:r w:rsidR="003D1892">
              <w:t>you are order</w:t>
            </w:r>
            <w:r w:rsidR="006B35A7">
              <w:t>ing</w:t>
            </w:r>
            <w:r w:rsidR="003D1892">
              <w:t xml:space="preserve">, is </w:t>
            </w:r>
            <w:r w:rsidR="00BD7388">
              <w:t xml:space="preserve">there </w:t>
            </w:r>
            <w:r w:rsidR="003D1892">
              <w:t>room to store it?</w:t>
            </w:r>
          </w:p>
          <w:p w14:paraId="65BC2407" w14:textId="0D696B44" w:rsidR="00173873" w:rsidRDefault="00173873" w:rsidP="009A7BA7">
            <w:pPr>
              <w:jc w:val="both"/>
            </w:pPr>
            <w:r>
              <w:t>Will it fit through the doorways? Will it fit in the lift?</w:t>
            </w:r>
            <w:r w:rsidR="00DA61DF">
              <w:t xml:space="preserve"> Maximum load of the lift? </w:t>
            </w:r>
          </w:p>
          <w:p w14:paraId="599B87CB" w14:textId="77777777" w:rsidR="003D1892" w:rsidRDefault="003D1892" w:rsidP="009A7BA7">
            <w:pPr>
              <w:jc w:val="both"/>
            </w:pPr>
            <w:r>
              <w:t>Any there any sharp edges, how heavy is it? Is it bulky?</w:t>
            </w:r>
          </w:p>
          <w:p w14:paraId="3EB54A97" w14:textId="77777777" w:rsidR="003D1892" w:rsidRDefault="005D3184" w:rsidP="009A7BA7">
            <w:pPr>
              <w:jc w:val="both"/>
            </w:pPr>
            <w:r>
              <w:t xml:space="preserve">Is it </w:t>
            </w:r>
            <w:r w:rsidR="003D1892" w:rsidRPr="00B0320F">
              <w:t>unstable or likely to move unpredictably</w:t>
            </w:r>
            <w:r w:rsidR="003D1892">
              <w:t xml:space="preserve">? </w:t>
            </w:r>
          </w:p>
          <w:p w14:paraId="4BFB6682" w14:textId="77777777" w:rsidR="005D3184" w:rsidRDefault="003D1892" w:rsidP="009A7BA7">
            <w:pPr>
              <w:jc w:val="both"/>
            </w:pPr>
            <w:r>
              <w:t xml:space="preserve">Will mechanical aids be required? </w:t>
            </w:r>
          </w:p>
          <w:p w14:paraId="06987966" w14:textId="2385C3E5" w:rsidR="003D1892" w:rsidRDefault="003D1892" w:rsidP="009A7BA7">
            <w:pPr>
              <w:jc w:val="both"/>
            </w:pPr>
            <w:r>
              <w:t xml:space="preserve">Will there be a risk to Stores staff or </w:t>
            </w:r>
            <w:r w:rsidR="00DA61DF">
              <w:t xml:space="preserve">anyone </w:t>
            </w:r>
            <w:r>
              <w:t xml:space="preserve">collecting it? </w:t>
            </w:r>
          </w:p>
          <w:p w14:paraId="2275EE50" w14:textId="79F3832B" w:rsidR="003D1892" w:rsidRPr="003D1892" w:rsidRDefault="003D1892" w:rsidP="009A7BA7">
            <w:pPr>
              <w:jc w:val="both"/>
              <w:rPr>
                <w:rFonts w:ascii="Cambria Math" w:hAnsi="Cambria Math" w:cs="Cambria Math"/>
              </w:rPr>
            </w:pPr>
            <w:r>
              <w:t xml:space="preserve">How will you move the </w:t>
            </w:r>
            <w:r w:rsidR="006B35A7">
              <w:t xml:space="preserve">item </w:t>
            </w:r>
            <w:r>
              <w:t>in to your own work area</w:t>
            </w:r>
            <w:r w:rsidR="00DA61DF">
              <w:t>?</w:t>
            </w:r>
            <w:r>
              <w:t xml:space="preserve"> </w:t>
            </w:r>
            <w:r w:rsidR="00BD7388">
              <w:t xml:space="preserve"> </w:t>
            </w:r>
            <w:r w:rsidR="00DA61DF">
              <w:t>What will be the full transport route?</w:t>
            </w:r>
            <w:r w:rsidR="00BD7388">
              <w:t xml:space="preserve">  </w:t>
            </w:r>
          </w:p>
          <w:p w14:paraId="214425A4" w14:textId="7F4730C4" w:rsidR="003D1892" w:rsidRDefault="006B35A7" w:rsidP="009A7BA7">
            <w:pPr>
              <w:jc w:val="both"/>
            </w:pPr>
            <w:r>
              <w:t>Is it safe to move the item to this location, what other activities are occurring near-by</w:t>
            </w:r>
            <w:r w:rsidR="00DA61DF">
              <w:t xml:space="preserve"> and what is the potential impact</w:t>
            </w:r>
            <w:r>
              <w:t>?</w:t>
            </w:r>
          </w:p>
          <w:p w14:paraId="4E64CF5B" w14:textId="77777777" w:rsidR="006B35A7" w:rsidRDefault="006B35A7" w:rsidP="009A7BA7">
            <w:pPr>
              <w:jc w:val="both"/>
            </w:pPr>
          </w:p>
        </w:tc>
      </w:tr>
      <w:tr w:rsidR="2C8634D5" w14:paraId="762EB8FD" w14:textId="77777777" w:rsidTr="2C8634D5">
        <w:tc>
          <w:tcPr>
            <w:tcW w:w="9016" w:type="dxa"/>
          </w:tcPr>
          <w:p w14:paraId="07A838DD" w14:textId="2E33F921" w:rsidR="23359AE8" w:rsidRDefault="23359AE8" w:rsidP="2C8634D5">
            <w:pPr>
              <w:jc w:val="both"/>
            </w:pPr>
            <w:r>
              <w:t>Consider how the item will be disposed of</w:t>
            </w:r>
            <w:r w:rsidR="71DDD6EC">
              <w:t xml:space="preserve"> at the end of its usable life</w:t>
            </w:r>
            <w:r w:rsidR="129294B2">
              <w:t>.</w:t>
            </w:r>
          </w:p>
          <w:p w14:paraId="157F59D5" w14:textId="29C3DF6A" w:rsidR="71DDD6EC" w:rsidRDefault="71DDD6EC" w:rsidP="2C8634D5">
            <w:pPr>
              <w:jc w:val="both"/>
            </w:pPr>
            <w:r>
              <w:t xml:space="preserve">Ensure all disposal procedures </w:t>
            </w:r>
            <w:r w:rsidR="7B9F3554">
              <w:t xml:space="preserve">and regulatory needs </w:t>
            </w:r>
            <w:r>
              <w:t>are complied with</w:t>
            </w:r>
            <w:r w:rsidR="02472D30">
              <w:t>.</w:t>
            </w:r>
          </w:p>
          <w:p w14:paraId="65A008FC" w14:textId="0BFF91C6" w:rsidR="71DDD6EC" w:rsidRDefault="71DDD6EC" w:rsidP="2C8634D5">
            <w:pPr>
              <w:jc w:val="both"/>
            </w:pPr>
            <w:r>
              <w:t xml:space="preserve">Ensure the equipment is not offered outside of the University of </w:t>
            </w:r>
            <w:r w:rsidR="40009217">
              <w:t>Manchester.</w:t>
            </w:r>
          </w:p>
          <w:p w14:paraId="489EC453" w14:textId="6044C35B" w:rsidR="47A4B4DA" w:rsidRDefault="47A4B4DA" w:rsidP="2C8634D5">
            <w:pPr>
              <w:jc w:val="both"/>
            </w:pPr>
            <w:r>
              <w:t>If the item needs to be disassembled</w:t>
            </w:r>
            <w:r w:rsidR="741E3B23">
              <w:t xml:space="preserve"> prior to disposal</w:t>
            </w:r>
            <w:r>
              <w:t>, how will this be done? Can it be done safely?</w:t>
            </w:r>
            <w:r w:rsidR="25DA4B2D">
              <w:t xml:space="preserve"> Will specialists be needed?</w:t>
            </w:r>
          </w:p>
          <w:p w14:paraId="048FC4AF" w14:textId="698BC842" w:rsidR="47A4B4DA" w:rsidRDefault="47A4B4DA" w:rsidP="2C8634D5">
            <w:pPr>
              <w:jc w:val="both"/>
            </w:pPr>
            <w:r>
              <w:t>Will the item need to be decontaminated? If so, how?</w:t>
            </w:r>
          </w:p>
        </w:tc>
      </w:tr>
    </w:tbl>
    <w:p w14:paraId="2CFFDC88" w14:textId="51C9EF81" w:rsidR="004C6F53" w:rsidRDefault="004C6F53" w:rsidP="2C8634D5">
      <w:pPr>
        <w:jc w:val="both"/>
      </w:pPr>
    </w:p>
    <w:tbl>
      <w:tblPr>
        <w:tblStyle w:val="TableGrid"/>
        <w:tblW w:w="0" w:type="auto"/>
        <w:tblLook w:val="04A0" w:firstRow="1" w:lastRow="0" w:firstColumn="1" w:lastColumn="0" w:noHBand="0" w:noVBand="1"/>
      </w:tblPr>
      <w:tblGrid>
        <w:gridCol w:w="9016"/>
      </w:tblGrid>
      <w:tr w:rsidR="003D1892" w14:paraId="0CC1D7E3" w14:textId="77777777" w:rsidTr="2C8634D5">
        <w:trPr>
          <w:trHeight w:val="397"/>
        </w:trPr>
        <w:tc>
          <w:tcPr>
            <w:tcW w:w="9016" w:type="dxa"/>
            <w:shd w:val="clear" w:color="auto" w:fill="D9D9D9" w:themeFill="background1" w:themeFillShade="D9"/>
          </w:tcPr>
          <w:p w14:paraId="6B2F32EE" w14:textId="77777777" w:rsidR="003D1892" w:rsidRDefault="003D1892" w:rsidP="009A7BA7">
            <w:pPr>
              <w:jc w:val="both"/>
            </w:pPr>
            <w:r w:rsidRPr="008D1765">
              <w:rPr>
                <w:b/>
                <w:sz w:val="24"/>
                <w:u w:val="single"/>
              </w:rPr>
              <w:t>Design stage</w:t>
            </w:r>
          </w:p>
        </w:tc>
      </w:tr>
      <w:tr w:rsidR="003D1892" w14:paraId="050020D7" w14:textId="77777777" w:rsidTr="2C8634D5">
        <w:tc>
          <w:tcPr>
            <w:tcW w:w="9016" w:type="dxa"/>
          </w:tcPr>
          <w:p w14:paraId="0383EA06" w14:textId="48B6EB00" w:rsidR="005D3184" w:rsidRDefault="003D1892" w:rsidP="009A7BA7">
            <w:pPr>
              <w:jc w:val="both"/>
            </w:pPr>
            <w:r>
              <w:t>Can the equipment be design</w:t>
            </w:r>
            <w:r w:rsidR="00A966C9">
              <w:t>ed</w:t>
            </w:r>
            <w:r>
              <w:t xml:space="preserve"> with lifting in mind? </w:t>
            </w:r>
          </w:p>
          <w:p w14:paraId="76B59163" w14:textId="77777777" w:rsidR="003D1892" w:rsidRDefault="003D1892" w:rsidP="009A7BA7">
            <w:pPr>
              <w:jc w:val="both"/>
            </w:pPr>
            <w:r>
              <w:t>If heavy, bulky, sharp edges or awkward to move can anything be added to the design of the equipment to make it easier to move or safer to use?</w:t>
            </w:r>
          </w:p>
          <w:p w14:paraId="2E977F6C" w14:textId="77777777" w:rsidR="003D1892" w:rsidRDefault="003D1892" w:rsidP="009A7BA7">
            <w:pPr>
              <w:jc w:val="both"/>
            </w:pPr>
          </w:p>
        </w:tc>
      </w:tr>
      <w:tr w:rsidR="003D1892" w14:paraId="38D89DBB" w14:textId="77777777" w:rsidTr="2C8634D5">
        <w:tc>
          <w:tcPr>
            <w:tcW w:w="9016" w:type="dxa"/>
          </w:tcPr>
          <w:p w14:paraId="70F879F8" w14:textId="77777777" w:rsidR="003D1892" w:rsidRDefault="003D1892" w:rsidP="009A7BA7">
            <w:pPr>
              <w:jc w:val="both"/>
            </w:pPr>
            <w:r>
              <w:t xml:space="preserve">Can the equipment be designed with ergonomics in mind? </w:t>
            </w:r>
          </w:p>
          <w:p w14:paraId="076C2332" w14:textId="45AABBD2" w:rsidR="003D1892" w:rsidRDefault="00DA61DF" w:rsidP="009A7BA7">
            <w:pPr>
              <w:jc w:val="both"/>
            </w:pPr>
            <w:r>
              <w:t>Consider</w:t>
            </w:r>
            <w:r w:rsidR="003D1892">
              <w:t xml:space="preserve"> the end users</w:t>
            </w:r>
            <w:r>
              <w:t xml:space="preserve"> -</w:t>
            </w:r>
            <w:r w:rsidR="003D1892">
              <w:t xml:space="preserve"> how often will they be using this equipment, how easy is it to use, do you need to excessively stretch, reach, bend, </w:t>
            </w:r>
            <w:proofErr w:type="gramStart"/>
            <w:r w:rsidR="003D1892">
              <w:t>stoop</w:t>
            </w:r>
            <w:proofErr w:type="gramEnd"/>
            <w:r w:rsidR="003D1892">
              <w:t xml:space="preserve"> or twist to use, can it be designed differently to ensure the best natural posture can be used?</w:t>
            </w:r>
          </w:p>
          <w:p w14:paraId="534F79B1" w14:textId="41F43A03" w:rsidR="00221B31" w:rsidRDefault="00221B31" w:rsidP="009A7BA7">
            <w:pPr>
              <w:jc w:val="both"/>
            </w:pPr>
            <w:r>
              <w:t>Is it being placed with space to allow for cleaning and maintenance?</w:t>
            </w:r>
          </w:p>
          <w:p w14:paraId="51625A95" w14:textId="56DFF2DA" w:rsidR="00DA61DF" w:rsidRDefault="00DA61DF" w:rsidP="009A7BA7">
            <w:pPr>
              <w:jc w:val="both"/>
            </w:pPr>
            <w:r>
              <w:t xml:space="preserve">Are essential parts, </w:t>
            </w:r>
            <w:proofErr w:type="gramStart"/>
            <w:r>
              <w:t>controls</w:t>
            </w:r>
            <w:proofErr w:type="gramEnd"/>
            <w:r>
              <w:t xml:space="preserve"> or services easily accessible? </w:t>
            </w:r>
          </w:p>
          <w:p w14:paraId="5A8EF1A1" w14:textId="77777777" w:rsidR="003D1892" w:rsidRDefault="003D1892" w:rsidP="009A7BA7">
            <w:pPr>
              <w:jc w:val="both"/>
            </w:pPr>
          </w:p>
        </w:tc>
      </w:tr>
      <w:tr w:rsidR="003D1892" w14:paraId="707F2CDE" w14:textId="77777777" w:rsidTr="2C8634D5">
        <w:tc>
          <w:tcPr>
            <w:tcW w:w="9016" w:type="dxa"/>
          </w:tcPr>
          <w:p w14:paraId="6927EC84" w14:textId="77777777" w:rsidR="003D1892" w:rsidRDefault="003D1892" w:rsidP="009A7BA7">
            <w:pPr>
              <w:jc w:val="both"/>
            </w:pPr>
            <w:r>
              <w:t xml:space="preserve">If </w:t>
            </w:r>
            <w:proofErr w:type="gramStart"/>
            <w:r>
              <w:t>large</w:t>
            </w:r>
            <w:proofErr w:type="gramEnd"/>
            <w:r>
              <w:t xml:space="preserve"> can it be made so it can be moved in smaller manageable loads?</w:t>
            </w:r>
          </w:p>
          <w:p w14:paraId="3A832FC5" w14:textId="3E3B5E92" w:rsidR="003D1892" w:rsidRDefault="00221B31" w:rsidP="009A7BA7">
            <w:pPr>
              <w:jc w:val="both"/>
            </w:pPr>
            <w:r>
              <w:t>Can it be assembled easily or will specialists need to be involved?</w:t>
            </w:r>
          </w:p>
          <w:p w14:paraId="3BA97F23" w14:textId="02E58746" w:rsidR="00221B31" w:rsidRDefault="00221B31" w:rsidP="009A7BA7">
            <w:pPr>
              <w:jc w:val="both"/>
            </w:pPr>
          </w:p>
        </w:tc>
      </w:tr>
      <w:tr w:rsidR="2C8634D5" w14:paraId="61728994" w14:textId="77777777" w:rsidTr="2C8634D5">
        <w:tc>
          <w:tcPr>
            <w:tcW w:w="9016" w:type="dxa"/>
          </w:tcPr>
          <w:p w14:paraId="0BCC772A" w14:textId="2E33F921" w:rsidR="4B5515A1" w:rsidRDefault="4B5515A1" w:rsidP="2C8634D5">
            <w:pPr>
              <w:jc w:val="both"/>
            </w:pPr>
            <w:r>
              <w:t>Consider how the item will be disposed of at the end of its usable life.</w:t>
            </w:r>
          </w:p>
          <w:p w14:paraId="50840187" w14:textId="29C3DF6A" w:rsidR="4B5515A1" w:rsidRDefault="4B5515A1" w:rsidP="2C8634D5">
            <w:pPr>
              <w:jc w:val="both"/>
            </w:pPr>
            <w:r>
              <w:t>Ensure all disposal procedures and regulatory needs are complied with.</w:t>
            </w:r>
          </w:p>
          <w:p w14:paraId="7007635E" w14:textId="0BFF91C6" w:rsidR="4B5515A1" w:rsidRDefault="4B5515A1" w:rsidP="2C8634D5">
            <w:pPr>
              <w:jc w:val="both"/>
            </w:pPr>
            <w:r>
              <w:t>Ensure the equipment is not offered outside of the University of Manchester.</w:t>
            </w:r>
          </w:p>
          <w:p w14:paraId="4FC58B17" w14:textId="6044C35B" w:rsidR="4B5515A1" w:rsidRDefault="4B5515A1" w:rsidP="2C8634D5">
            <w:pPr>
              <w:jc w:val="both"/>
            </w:pPr>
            <w:r>
              <w:lastRenderedPageBreak/>
              <w:t>If the item needs to be disassembled prior to disposal, how will this be done? Can it be done safely? Will specialists be needed?</w:t>
            </w:r>
          </w:p>
          <w:p w14:paraId="0BCBF53E" w14:textId="3C65F13F" w:rsidR="4B5515A1" w:rsidRDefault="4B5515A1" w:rsidP="2C8634D5">
            <w:pPr>
              <w:jc w:val="both"/>
            </w:pPr>
            <w:r>
              <w:t>Will the item need to be decontaminated? If so, how?</w:t>
            </w:r>
          </w:p>
        </w:tc>
      </w:tr>
    </w:tbl>
    <w:p w14:paraId="59E9219B" w14:textId="77777777" w:rsidR="003D1892" w:rsidRDefault="003D1892" w:rsidP="009A7BA7">
      <w:pPr>
        <w:jc w:val="both"/>
      </w:pPr>
    </w:p>
    <w:tbl>
      <w:tblPr>
        <w:tblStyle w:val="TableGrid"/>
        <w:tblW w:w="0" w:type="auto"/>
        <w:tblLook w:val="04A0" w:firstRow="1" w:lastRow="0" w:firstColumn="1" w:lastColumn="0" w:noHBand="0" w:noVBand="1"/>
      </w:tblPr>
      <w:tblGrid>
        <w:gridCol w:w="9016"/>
      </w:tblGrid>
      <w:tr w:rsidR="003D1892" w14:paraId="26D2AD60" w14:textId="77777777" w:rsidTr="00DA61DF">
        <w:trPr>
          <w:trHeight w:val="397"/>
        </w:trPr>
        <w:tc>
          <w:tcPr>
            <w:tcW w:w="9016" w:type="dxa"/>
            <w:shd w:val="clear" w:color="auto" w:fill="D9D9D9" w:themeFill="background1" w:themeFillShade="D9"/>
          </w:tcPr>
          <w:p w14:paraId="5FBB12F2" w14:textId="77777777" w:rsidR="003D1892" w:rsidRPr="003D1892" w:rsidRDefault="003D1892" w:rsidP="009A7BA7">
            <w:pPr>
              <w:jc w:val="both"/>
              <w:rPr>
                <w:b/>
                <w:u w:val="single"/>
              </w:rPr>
            </w:pPr>
            <w:r w:rsidRPr="008D1765">
              <w:rPr>
                <w:b/>
                <w:sz w:val="24"/>
                <w:u w:val="single"/>
              </w:rPr>
              <w:t>Manufacturing the equipment</w:t>
            </w:r>
          </w:p>
        </w:tc>
      </w:tr>
      <w:tr w:rsidR="003D1892" w14:paraId="758D02F0" w14:textId="77777777" w:rsidTr="003D1892">
        <w:tc>
          <w:tcPr>
            <w:tcW w:w="9016" w:type="dxa"/>
          </w:tcPr>
          <w:p w14:paraId="7B51FF15" w14:textId="4007AC6B" w:rsidR="005D3184" w:rsidRDefault="003D1892" w:rsidP="009A7BA7">
            <w:pPr>
              <w:jc w:val="both"/>
            </w:pPr>
            <w:r>
              <w:t xml:space="preserve">How will the equipment be moved </w:t>
            </w:r>
            <w:r w:rsidR="00DA61DF">
              <w:t>during construction/ assembly</w:t>
            </w:r>
            <w:r>
              <w:t xml:space="preserve">? </w:t>
            </w:r>
          </w:p>
          <w:p w14:paraId="13B3C636" w14:textId="06A7DFE8" w:rsidR="003D1892" w:rsidRDefault="003D1892" w:rsidP="009A7BA7">
            <w:pPr>
              <w:jc w:val="both"/>
            </w:pPr>
            <w:r>
              <w:t>Will mechanical aids be needed? Is there enough space around your work area to do this safely?</w:t>
            </w:r>
          </w:p>
          <w:p w14:paraId="71458B17" w14:textId="2B493B9D" w:rsidR="00221B31" w:rsidRDefault="00221B31" w:rsidP="009A7BA7">
            <w:pPr>
              <w:jc w:val="both"/>
            </w:pPr>
            <w:r>
              <w:t>Does it require fixing to the floor or wall</w:t>
            </w:r>
            <w:r w:rsidR="00DA61DF">
              <w:t xml:space="preserve">, or other work that requests Estates? </w:t>
            </w:r>
          </w:p>
          <w:p w14:paraId="72C7C993" w14:textId="77777777" w:rsidR="003D1892" w:rsidRDefault="003D1892" w:rsidP="009A7BA7">
            <w:pPr>
              <w:jc w:val="both"/>
            </w:pPr>
          </w:p>
        </w:tc>
      </w:tr>
      <w:tr w:rsidR="003D1892" w14:paraId="5F4079EF" w14:textId="77777777" w:rsidTr="003D1892">
        <w:tc>
          <w:tcPr>
            <w:tcW w:w="9016" w:type="dxa"/>
          </w:tcPr>
          <w:p w14:paraId="3DB698D0" w14:textId="06E6E76D" w:rsidR="005D3184" w:rsidRDefault="003D1892" w:rsidP="009A7BA7">
            <w:pPr>
              <w:jc w:val="both"/>
            </w:pPr>
            <w:r>
              <w:t>Is the floor level and free from con</w:t>
            </w:r>
            <w:r w:rsidR="00221B31">
              <w:t>taminants? Is there good lighting?</w:t>
            </w:r>
            <w:r w:rsidR="00912041">
              <w:t xml:space="preserve"> </w:t>
            </w:r>
          </w:p>
          <w:p w14:paraId="2111457F" w14:textId="780333B2" w:rsidR="003D1892" w:rsidRDefault="003D1892" w:rsidP="009A7BA7">
            <w:pPr>
              <w:jc w:val="both"/>
            </w:pPr>
            <w:r>
              <w:t>What PPE will be required? Is extraction required?</w:t>
            </w:r>
          </w:p>
          <w:p w14:paraId="2DE3239C" w14:textId="555082AF" w:rsidR="00D41C01" w:rsidRDefault="00D41C01" w:rsidP="009A7BA7">
            <w:pPr>
              <w:jc w:val="both"/>
            </w:pPr>
            <w:r>
              <w:t>Is the correct power supply available?</w:t>
            </w:r>
          </w:p>
          <w:p w14:paraId="2EA3DC20" w14:textId="77777777" w:rsidR="003D1892" w:rsidRDefault="003D1892" w:rsidP="009A7BA7">
            <w:pPr>
              <w:jc w:val="both"/>
            </w:pPr>
          </w:p>
        </w:tc>
      </w:tr>
      <w:tr w:rsidR="003D1892" w14:paraId="118FAB42" w14:textId="77777777" w:rsidTr="003D1892">
        <w:tc>
          <w:tcPr>
            <w:tcW w:w="9016" w:type="dxa"/>
          </w:tcPr>
          <w:p w14:paraId="4792BC83" w14:textId="0E80F775" w:rsidR="003D1892" w:rsidRDefault="003D1892" w:rsidP="009A7BA7">
            <w:pPr>
              <w:jc w:val="both"/>
            </w:pPr>
            <w:r>
              <w:t>How will it be manipulated, if adding heat or applying significant force</w:t>
            </w:r>
            <w:r w:rsidR="00DA61DF">
              <w:t xml:space="preserve"> etc., how will the relevant </w:t>
            </w:r>
            <w:r>
              <w:t xml:space="preserve">additional risk </w:t>
            </w:r>
            <w:r w:rsidR="00DA61DF">
              <w:t>be managed</w:t>
            </w:r>
            <w:r>
              <w:t>?</w:t>
            </w:r>
          </w:p>
          <w:p w14:paraId="6356BCA3" w14:textId="77777777" w:rsidR="003D1892" w:rsidRDefault="003D1892" w:rsidP="009A7BA7">
            <w:pPr>
              <w:jc w:val="both"/>
            </w:pPr>
          </w:p>
        </w:tc>
      </w:tr>
      <w:tr w:rsidR="003D1892" w14:paraId="5EB13C5E" w14:textId="77777777" w:rsidTr="003D1892">
        <w:tc>
          <w:tcPr>
            <w:tcW w:w="9016" w:type="dxa"/>
          </w:tcPr>
          <w:p w14:paraId="4FA9C7FC" w14:textId="04A206DE" w:rsidR="003D1892" w:rsidRDefault="003D1892" w:rsidP="009A7BA7">
            <w:pPr>
              <w:jc w:val="both"/>
            </w:pPr>
            <w:r>
              <w:t>How will waste material</w:t>
            </w:r>
            <w:r w:rsidR="00DA61DF">
              <w:t>s</w:t>
            </w:r>
            <w:r>
              <w:t xml:space="preserve"> be disposed of? Any risk to health, inhalation, cuts to hands etc. how will these be controlled?</w:t>
            </w:r>
          </w:p>
          <w:p w14:paraId="3F69F38D" w14:textId="77777777" w:rsidR="003D1892" w:rsidRDefault="003D1892" w:rsidP="009A7BA7">
            <w:pPr>
              <w:jc w:val="both"/>
            </w:pPr>
          </w:p>
        </w:tc>
      </w:tr>
      <w:tr w:rsidR="003D1892" w14:paraId="63C83680" w14:textId="77777777" w:rsidTr="003D1892">
        <w:tc>
          <w:tcPr>
            <w:tcW w:w="9016" w:type="dxa"/>
          </w:tcPr>
          <w:p w14:paraId="5065BB50" w14:textId="56EE3170" w:rsidR="003D1892" w:rsidRDefault="003D1892" w:rsidP="009A7BA7">
            <w:pPr>
              <w:jc w:val="both"/>
            </w:pPr>
            <w:r>
              <w:t>Where will it be stored when completed? Is there space for the equipment once constructed?</w:t>
            </w:r>
          </w:p>
          <w:p w14:paraId="0AEB77C6" w14:textId="7A37DE3E" w:rsidR="00DA61DF" w:rsidRDefault="00DA61DF" w:rsidP="009A7BA7">
            <w:pPr>
              <w:jc w:val="both"/>
            </w:pPr>
            <w:r>
              <w:t xml:space="preserve">How will it impact of nearby activities and </w:t>
            </w:r>
            <w:r w:rsidRPr="00DA61DF">
              <w:rPr>
                <w:i/>
                <w:iCs/>
              </w:rPr>
              <w:t>vice versa</w:t>
            </w:r>
            <w:r>
              <w:t xml:space="preserve">? </w:t>
            </w:r>
          </w:p>
          <w:p w14:paraId="69CFCBBE" w14:textId="77777777" w:rsidR="003D1892" w:rsidRDefault="003D1892" w:rsidP="009A7BA7">
            <w:pPr>
              <w:jc w:val="both"/>
            </w:pPr>
          </w:p>
        </w:tc>
      </w:tr>
      <w:tr w:rsidR="003D1892" w14:paraId="78F67011" w14:textId="77777777" w:rsidTr="003D1892">
        <w:tc>
          <w:tcPr>
            <w:tcW w:w="9016" w:type="dxa"/>
          </w:tcPr>
          <w:p w14:paraId="12DFBDB8" w14:textId="77777777" w:rsidR="003D1892" w:rsidRDefault="003D1892" w:rsidP="009A7BA7">
            <w:pPr>
              <w:jc w:val="both"/>
            </w:pPr>
            <w:r>
              <w:t>Is any testing or commissioning of the equipment required before it can be sent to the end user?</w:t>
            </w:r>
          </w:p>
          <w:p w14:paraId="2C7E00EE" w14:textId="77777777" w:rsidR="003D1892" w:rsidRDefault="003D1892" w:rsidP="009A7BA7">
            <w:pPr>
              <w:jc w:val="both"/>
            </w:pPr>
          </w:p>
        </w:tc>
      </w:tr>
      <w:tr w:rsidR="003D1892" w14:paraId="7754625B" w14:textId="77777777" w:rsidTr="003D1892">
        <w:tc>
          <w:tcPr>
            <w:tcW w:w="9016" w:type="dxa"/>
          </w:tcPr>
          <w:p w14:paraId="21363291" w14:textId="77777777" w:rsidR="003D1892" w:rsidRDefault="003D1892" w:rsidP="009A7BA7">
            <w:pPr>
              <w:jc w:val="both"/>
            </w:pPr>
            <w:r>
              <w:t>Any information the end user needs to ensure it can be used safely.</w:t>
            </w:r>
          </w:p>
          <w:p w14:paraId="373E97DA" w14:textId="77777777" w:rsidR="003D1892" w:rsidRDefault="003D1892" w:rsidP="009A7BA7">
            <w:pPr>
              <w:jc w:val="both"/>
            </w:pPr>
          </w:p>
        </w:tc>
      </w:tr>
    </w:tbl>
    <w:p w14:paraId="7B4E26EE" w14:textId="77777777" w:rsidR="003D1892" w:rsidRDefault="003D1892" w:rsidP="009A7BA7">
      <w:pPr>
        <w:jc w:val="both"/>
      </w:pPr>
    </w:p>
    <w:tbl>
      <w:tblPr>
        <w:tblStyle w:val="TableGrid"/>
        <w:tblW w:w="0" w:type="auto"/>
        <w:tblLook w:val="04A0" w:firstRow="1" w:lastRow="0" w:firstColumn="1" w:lastColumn="0" w:noHBand="0" w:noVBand="1"/>
      </w:tblPr>
      <w:tblGrid>
        <w:gridCol w:w="9016"/>
      </w:tblGrid>
      <w:tr w:rsidR="003D1892" w14:paraId="0F85BA03" w14:textId="77777777" w:rsidTr="2C8634D5">
        <w:trPr>
          <w:trHeight w:val="397"/>
        </w:trPr>
        <w:tc>
          <w:tcPr>
            <w:tcW w:w="9016" w:type="dxa"/>
            <w:shd w:val="clear" w:color="auto" w:fill="D9D9D9" w:themeFill="background1" w:themeFillShade="D9"/>
          </w:tcPr>
          <w:p w14:paraId="00386BA1" w14:textId="380A9898" w:rsidR="003D1892" w:rsidRPr="003D1892" w:rsidRDefault="003D1892" w:rsidP="009A7BA7">
            <w:pPr>
              <w:jc w:val="both"/>
              <w:rPr>
                <w:b/>
                <w:u w:val="single"/>
              </w:rPr>
            </w:pPr>
            <w:r w:rsidRPr="008D1765">
              <w:rPr>
                <w:b/>
                <w:sz w:val="24"/>
                <w:u w:val="single"/>
              </w:rPr>
              <w:t xml:space="preserve">End products – </w:t>
            </w:r>
            <w:r w:rsidR="009A7BA7">
              <w:rPr>
                <w:b/>
                <w:sz w:val="24"/>
                <w:u w:val="single"/>
              </w:rPr>
              <w:t>Handover</w:t>
            </w:r>
            <w:r w:rsidRPr="008D1765">
              <w:rPr>
                <w:b/>
                <w:sz w:val="24"/>
                <w:u w:val="single"/>
              </w:rPr>
              <w:t xml:space="preserve"> to end users</w:t>
            </w:r>
          </w:p>
        </w:tc>
      </w:tr>
      <w:tr w:rsidR="003D1892" w14:paraId="2D8B862F" w14:textId="77777777" w:rsidTr="2C8634D5">
        <w:tc>
          <w:tcPr>
            <w:tcW w:w="9016" w:type="dxa"/>
          </w:tcPr>
          <w:p w14:paraId="183DB340" w14:textId="5652D0F0" w:rsidR="00E126F7" w:rsidRDefault="006B35A7" w:rsidP="009A7BA7">
            <w:pPr>
              <w:jc w:val="both"/>
            </w:pPr>
            <w:r>
              <w:t>Has the technical manager been notified of this new equipment?</w:t>
            </w:r>
          </w:p>
          <w:p w14:paraId="2EAFB46C" w14:textId="7625F616" w:rsidR="00D41C01" w:rsidRDefault="00D41C01" w:rsidP="009A7BA7">
            <w:pPr>
              <w:jc w:val="both"/>
            </w:pPr>
            <w:r>
              <w:t>Will it require adding to the insurance</w:t>
            </w:r>
            <w:r w:rsidR="009A7BA7">
              <w:t>,</w:t>
            </w:r>
            <w:r>
              <w:t xml:space="preserve"> </w:t>
            </w:r>
            <w:proofErr w:type="gramStart"/>
            <w:r>
              <w:t>maintenance</w:t>
            </w:r>
            <w:proofErr w:type="gramEnd"/>
            <w:r w:rsidR="009A7BA7">
              <w:t xml:space="preserve"> or asset</w:t>
            </w:r>
            <w:r>
              <w:t xml:space="preserve"> list?</w:t>
            </w:r>
          </w:p>
          <w:p w14:paraId="12125BE6" w14:textId="0893AFDA" w:rsidR="006B35A7" w:rsidRDefault="00E126F7" w:rsidP="009A7BA7">
            <w:pPr>
              <w:jc w:val="both"/>
            </w:pPr>
            <w:r>
              <w:t>Ha</w:t>
            </w:r>
            <w:r w:rsidR="009A7BA7">
              <w:t>ve</w:t>
            </w:r>
            <w:r>
              <w:t xml:space="preserve"> all relevant safety documents been passed on to the end users?</w:t>
            </w:r>
          </w:p>
          <w:p w14:paraId="655C54AF" w14:textId="77777777" w:rsidR="006B35A7" w:rsidRDefault="006B35A7" w:rsidP="009A7BA7">
            <w:pPr>
              <w:jc w:val="both"/>
            </w:pPr>
          </w:p>
          <w:p w14:paraId="2229B093" w14:textId="3A0BA14A" w:rsidR="003D1892" w:rsidRDefault="003D1892" w:rsidP="009A7BA7">
            <w:pPr>
              <w:jc w:val="both"/>
            </w:pPr>
            <w:r>
              <w:t xml:space="preserve">A risk assessment is required for this process and </w:t>
            </w:r>
            <w:r w:rsidRPr="003D1892">
              <w:rPr>
                <w:b/>
                <w:u w:val="single"/>
              </w:rPr>
              <w:t>must be signed off before the move takes place</w:t>
            </w:r>
            <w:r>
              <w:t xml:space="preserve"> by the managers</w:t>
            </w:r>
            <w:r w:rsidR="009A7BA7">
              <w:t>. S</w:t>
            </w:r>
            <w:r>
              <w:t xml:space="preserve">afety </w:t>
            </w:r>
            <w:r w:rsidR="009A7BA7">
              <w:t>A</w:t>
            </w:r>
            <w:r>
              <w:t xml:space="preserve">dvisors </w:t>
            </w:r>
            <w:r w:rsidR="009A7BA7">
              <w:t xml:space="preserve">can provide guidance and support. </w:t>
            </w:r>
            <w:r w:rsidR="005F06F3">
              <w:t xml:space="preserve">   </w:t>
            </w:r>
          </w:p>
          <w:p w14:paraId="3467ABC7" w14:textId="77777777" w:rsidR="003D1892" w:rsidRDefault="003D1892" w:rsidP="009A7BA7">
            <w:pPr>
              <w:jc w:val="both"/>
            </w:pPr>
          </w:p>
          <w:p w14:paraId="0835C9DD" w14:textId="77777777" w:rsidR="003D1892" w:rsidRDefault="003D1892" w:rsidP="009A7BA7">
            <w:pPr>
              <w:jc w:val="both"/>
            </w:pPr>
            <w:r>
              <w:t xml:space="preserve">A generic manual handling risk assessment can be found here: </w:t>
            </w:r>
            <w:hyperlink r:id="rId12" w:history="1">
              <w:r w:rsidRPr="00BC29DF">
                <w:rPr>
                  <w:rStyle w:val="Hyperlink"/>
                </w:rPr>
                <w:t>https://www.staffnet.manchester.ac.uk/media/eps/chemistry-intranet/physics/Example-Manual-Handling-Risk-Assessment---Moving-Equipment.docx</w:t>
              </w:r>
            </w:hyperlink>
          </w:p>
          <w:p w14:paraId="128DCB3A" w14:textId="77777777" w:rsidR="003D1892" w:rsidRDefault="003D1892" w:rsidP="009A7BA7">
            <w:pPr>
              <w:jc w:val="both"/>
            </w:pPr>
          </w:p>
          <w:p w14:paraId="64BA1C6D" w14:textId="04029034" w:rsidR="003D1892" w:rsidRPr="0033521B" w:rsidRDefault="009A7BA7" w:rsidP="009A7BA7">
            <w:pPr>
              <w:jc w:val="both"/>
            </w:pPr>
            <w:r>
              <w:t xml:space="preserve">The </w:t>
            </w:r>
            <w:r w:rsidR="003D1892" w:rsidRPr="0033521B">
              <w:t>size, weight, shape, distance to be travelled</w:t>
            </w:r>
            <w:r w:rsidR="006A595B" w:rsidRPr="0033521B">
              <w:t xml:space="preserve">, mechanical aids </w:t>
            </w:r>
            <w:r>
              <w:t>or</w:t>
            </w:r>
            <w:r w:rsidR="003D1892" w:rsidRPr="0033521B">
              <w:t xml:space="preserve"> people’s </w:t>
            </w:r>
            <w:r>
              <w:t xml:space="preserve">competency </w:t>
            </w:r>
            <w:r w:rsidR="003D1892" w:rsidRPr="0033521B">
              <w:t xml:space="preserve">will determine if a specific </w:t>
            </w:r>
            <w:r>
              <w:t xml:space="preserve">risk assessment </w:t>
            </w:r>
            <w:r w:rsidR="003D1892" w:rsidRPr="0033521B">
              <w:t xml:space="preserve">is required. </w:t>
            </w:r>
            <w:r w:rsidR="0033521B" w:rsidRPr="0033521B">
              <w:rPr>
                <w:b/>
              </w:rPr>
              <w:t xml:space="preserve">See HSE manual handling low risk filters in </w:t>
            </w:r>
            <w:r w:rsidR="0033521B" w:rsidRPr="0033521B">
              <w:rPr>
                <w:b/>
                <w:i/>
              </w:rPr>
              <w:t>Appendix 1</w:t>
            </w:r>
            <w:r w:rsidR="0033521B" w:rsidRPr="0033521B">
              <w:rPr>
                <w:b/>
              </w:rPr>
              <w:t xml:space="preserve"> </w:t>
            </w:r>
            <w:r w:rsidR="00EE257C">
              <w:rPr>
                <w:b/>
              </w:rPr>
              <w:t xml:space="preserve">on p4 </w:t>
            </w:r>
            <w:r w:rsidR="0033521B" w:rsidRPr="0033521B">
              <w:rPr>
                <w:b/>
              </w:rPr>
              <w:t>to determine this.</w:t>
            </w:r>
          </w:p>
          <w:p w14:paraId="52E16FD1" w14:textId="77777777" w:rsidR="003D1892" w:rsidRDefault="003D1892" w:rsidP="009A7BA7">
            <w:pPr>
              <w:jc w:val="both"/>
            </w:pPr>
          </w:p>
        </w:tc>
      </w:tr>
      <w:tr w:rsidR="003D1892" w14:paraId="1A4BF8AE" w14:textId="77777777" w:rsidTr="2C8634D5">
        <w:tc>
          <w:tcPr>
            <w:tcW w:w="9016" w:type="dxa"/>
          </w:tcPr>
          <w:p w14:paraId="5CA78A12" w14:textId="77777777" w:rsidR="003D1892" w:rsidRDefault="003D1892" w:rsidP="009A7BA7">
            <w:pPr>
              <w:jc w:val="both"/>
            </w:pPr>
            <w:r>
              <w:t xml:space="preserve">How will the equipment be moved? </w:t>
            </w:r>
          </w:p>
          <w:p w14:paraId="2268BBF1" w14:textId="7D70101F" w:rsidR="003D1892" w:rsidRDefault="003D1892" w:rsidP="009A7BA7">
            <w:pPr>
              <w:jc w:val="both"/>
            </w:pPr>
            <w:r>
              <w:t xml:space="preserve">Is their </w:t>
            </w:r>
            <w:r w:rsidR="009A7BA7">
              <w:t>sufficient</w:t>
            </w:r>
            <w:r>
              <w:t xml:space="preserve"> space</w:t>
            </w:r>
            <w:r w:rsidR="009A7BA7">
              <w:t xml:space="preserve"> throughout the journey</w:t>
            </w:r>
            <w:r>
              <w:t xml:space="preserve"> for the equipment to be </w:t>
            </w:r>
            <w:r w:rsidR="006B35A7">
              <w:t>moved from location A to location B</w:t>
            </w:r>
            <w:r w:rsidR="009A7BA7">
              <w:t>,</w:t>
            </w:r>
            <w:r w:rsidR="006B35A7">
              <w:t xml:space="preserve"> and </w:t>
            </w:r>
            <w:r>
              <w:t>stored i</w:t>
            </w:r>
            <w:r w:rsidR="00D41C01">
              <w:t>n the area where it is going to?</w:t>
            </w:r>
          </w:p>
          <w:p w14:paraId="26FED981" w14:textId="77777777" w:rsidR="00E126F7" w:rsidRDefault="006B35A7" w:rsidP="009A7BA7">
            <w:pPr>
              <w:jc w:val="both"/>
            </w:pPr>
            <w:r>
              <w:t>Does the equipment require specific infrastructure</w:t>
            </w:r>
            <w:r w:rsidR="00E126F7">
              <w:t xml:space="preserve"> to be used safely?</w:t>
            </w:r>
            <w:r>
              <w:t xml:space="preserve"> </w:t>
            </w:r>
            <w:proofErr w:type="gramStart"/>
            <w:r w:rsidR="00E126F7">
              <w:t>E</w:t>
            </w:r>
            <w:r>
              <w:t>.g.</w:t>
            </w:r>
            <w:proofErr w:type="gramEnd"/>
            <w:r w:rsidR="00E126F7">
              <w:t xml:space="preserve"> 3-Phase power supply, water for cooling.</w:t>
            </w:r>
          </w:p>
          <w:p w14:paraId="19EAF23F" w14:textId="7E687011" w:rsidR="003D1892" w:rsidRDefault="003D1892" w:rsidP="009A7BA7">
            <w:pPr>
              <w:jc w:val="both"/>
            </w:pPr>
            <w:r>
              <w:t>Is the floor loading</w:t>
            </w:r>
            <w:r w:rsidR="009A7BA7">
              <w:t xml:space="preserve"> sufficient</w:t>
            </w:r>
            <w:r>
              <w:t xml:space="preserve"> to be able to support the equipment?</w:t>
            </w:r>
            <w:r w:rsidR="005F06F3">
              <w:t xml:space="preserve">  </w:t>
            </w:r>
          </w:p>
          <w:p w14:paraId="655C2032" w14:textId="77777777" w:rsidR="003D1892" w:rsidRDefault="003D1892" w:rsidP="009A7BA7">
            <w:pPr>
              <w:jc w:val="both"/>
            </w:pPr>
          </w:p>
        </w:tc>
      </w:tr>
      <w:tr w:rsidR="003D1892" w14:paraId="45EBAD98" w14:textId="77777777" w:rsidTr="2C8634D5">
        <w:tc>
          <w:tcPr>
            <w:tcW w:w="9016" w:type="dxa"/>
          </w:tcPr>
          <w:p w14:paraId="6F8FEEDE" w14:textId="2D9E736C" w:rsidR="003D1892" w:rsidRDefault="003D1892" w:rsidP="009A7BA7">
            <w:pPr>
              <w:jc w:val="both"/>
            </w:pPr>
            <w:r>
              <w:lastRenderedPageBreak/>
              <w:t xml:space="preserve">Is a specialist mover required? If cranes and other lifting </w:t>
            </w:r>
            <w:r w:rsidR="009A7BA7">
              <w:t>equipment</w:t>
            </w:r>
            <w:r>
              <w:t xml:space="preserve"> are required</w:t>
            </w:r>
            <w:r w:rsidR="009A7BA7">
              <w:t>,</w:t>
            </w:r>
            <w:r>
              <w:t xml:space="preserve"> this can only be</w:t>
            </w:r>
            <w:r w:rsidR="006A595B">
              <w:t xml:space="preserve"> </w:t>
            </w:r>
            <w:r>
              <w:t>done by a trained</w:t>
            </w:r>
            <w:r w:rsidR="009A7BA7">
              <w:t xml:space="preserve"> and competent</w:t>
            </w:r>
            <w:r>
              <w:t xml:space="preserve"> person who has extensive experience of this process. </w:t>
            </w:r>
          </w:p>
          <w:p w14:paraId="37BEE24E" w14:textId="32BEBD6B" w:rsidR="003D1892" w:rsidRDefault="00D41C01" w:rsidP="009A7BA7">
            <w:pPr>
              <w:jc w:val="both"/>
            </w:pPr>
            <w:r>
              <w:t>Is the gantry crane maximum capacity, along with other safe working loads</w:t>
            </w:r>
            <w:r w:rsidR="00FB0130">
              <w:t xml:space="preserve"> (SWL)</w:t>
            </w:r>
            <w:r>
              <w:t xml:space="preserve"> </w:t>
            </w:r>
            <w:r w:rsidR="00FB0130">
              <w:t xml:space="preserve">suitable for this move? </w:t>
            </w:r>
            <w:proofErr w:type="gramStart"/>
            <w:r w:rsidR="00FB0130">
              <w:t>i.e.</w:t>
            </w:r>
            <w:proofErr w:type="gramEnd"/>
            <w:r w:rsidR="00FB0130">
              <w:t xml:space="preserve"> the SWL must not be exceeded. </w:t>
            </w:r>
          </w:p>
          <w:p w14:paraId="5A757AC6" w14:textId="2D5A3244" w:rsidR="009A7BA7" w:rsidRDefault="009A7BA7" w:rsidP="009A7BA7">
            <w:pPr>
              <w:jc w:val="both"/>
            </w:pPr>
            <w:r>
              <w:t xml:space="preserve">Safe operation of lifting equipment must be included in the risk assessment. </w:t>
            </w:r>
          </w:p>
          <w:p w14:paraId="7FCBBBAC" w14:textId="338A3623" w:rsidR="004C6F53" w:rsidRDefault="004C6F53" w:rsidP="2C8634D5">
            <w:pPr>
              <w:jc w:val="both"/>
            </w:pPr>
          </w:p>
        </w:tc>
      </w:tr>
      <w:tr w:rsidR="003D1892" w14:paraId="37A9DA33" w14:textId="77777777" w:rsidTr="2C8634D5">
        <w:tc>
          <w:tcPr>
            <w:tcW w:w="9016" w:type="dxa"/>
          </w:tcPr>
          <w:p w14:paraId="7D6F80A6" w14:textId="77777777" w:rsidR="003D1892" w:rsidRPr="003D1892" w:rsidRDefault="003D1892" w:rsidP="009A7BA7">
            <w:pPr>
              <w:jc w:val="both"/>
              <w:rPr>
                <w:b/>
                <w:u w:val="single"/>
              </w:rPr>
            </w:pPr>
            <w:r>
              <w:rPr>
                <w:b/>
                <w:u w:val="single"/>
              </w:rPr>
              <w:t xml:space="preserve">Think - </w:t>
            </w:r>
            <w:r w:rsidRPr="003D1892">
              <w:rPr>
                <w:b/>
                <w:u w:val="single"/>
              </w:rPr>
              <w:t>Load</w:t>
            </w:r>
          </w:p>
          <w:p w14:paraId="39A757BE" w14:textId="77777777" w:rsidR="003D1892" w:rsidRDefault="003D1892" w:rsidP="009A7BA7">
            <w:pPr>
              <w:jc w:val="both"/>
            </w:pPr>
            <w:r>
              <w:t xml:space="preserve">Think weight, bulky, difficult to grasp, unstable, sharp objects. </w:t>
            </w:r>
          </w:p>
          <w:p w14:paraId="63DDDC2D" w14:textId="5769A97B" w:rsidR="003D1892" w:rsidRDefault="00E126F7" w:rsidP="009A7BA7">
            <w:pPr>
              <w:jc w:val="both"/>
            </w:pPr>
            <w:r>
              <w:t>Can it</w:t>
            </w:r>
            <w:r w:rsidR="003D1892">
              <w:t xml:space="preserve"> be broken down and moved in smaller manageable sections?</w:t>
            </w:r>
            <w:r w:rsidR="00FB0130">
              <w:t xml:space="preserve"> This may require you to contact the manufacturer to ensure this is possible and does not invalidate your warranty. </w:t>
            </w:r>
          </w:p>
          <w:p w14:paraId="5154A77A" w14:textId="77777777" w:rsidR="003D1892" w:rsidRDefault="003D1892" w:rsidP="009A7BA7">
            <w:pPr>
              <w:jc w:val="both"/>
            </w:pPr>
          </w:p>
        </w:tc>
      </w:tr>
      <w:tr w:rsidR="003D1892" w14:paraId="7F8E7255" w14:textId="77777777" w:rsidTr="2C8634D5">
        <w:tc>
          <w:tcPr>
            <w:tcW w:w="9016" w:type="dxa"/>
          </w:tcPr>
          <w:p w14:paraId="0A249911" w14:textId="77777777" w:rsidR="003D1892" w:rsidRPr="003D1892" w:rsidRDefault="003D1892" w:rsidP="009A7BA7">
            <w:pPr>
              <w:jc w:val="both"/>
              <w:rPr>
                <w:b/>
                <w:u w:val="single"/>
              </w:rPr>
            </w:pPr>
            <w:r w:rsidRPr="003D1892">
              <w:rPr>
                <w:b/>
                <w:u w:val="single"/>
              </w:rPr>
              <w:t>T</w:t>
            </w:r>
            <w:r>
              <w:rPr>
                <w:b/>
                <w:u w:val="single"/>
              </w:rPr>
              <w:t xml:space="preserve">hink </w:t>
            </w:r>
            <w:r w:rsidR="003E2228">
              <w:rPr>
                <w:b/>
                <w:u w:val="single"/>
              </w:rPr>
              <w:t>- t</w:t>
            </w:r>
            <w:r w:rsidRPr="003D1892">
              <w:rPr>
                <w:b/>
                <w:u w:val="single"/>
              </w:rPr>
              <w:t>ask</w:t>
            </w:r>
          </w:p>
          <w:p w14:paraId="3910E00B" w14:textId="77777777" w:rsidR="003D1892" w:rsidRDefault="003D1892" w:rsidP="009A7BA7">
            <w:pPr>
              <w:jc w:val="both"/>
            </w:pPr>
            <w:r>
              <w:t xml:space="preserve">Does it require holding the load away from the body? </w:t>
            </w:r>
          </w:p>
          <w:p w14:paraId="576FC8AE" w14:textId="77777777" w:rsidR="005D3184" w:rsidRDefault="003D1892" w:rsidP="009A7BA7">
            <w:pPr>
              <w:jc w:val="both"/>
            </w:pPr>
            <w:r>
              <w:t xml:space="preserve">Twisting, </w:t>
            </w:r>
            <w:proofErr w:type="gramStart"/>
            <w:r>
              <w:t>stooping</w:t>
            </w:r>
            <w:proofErr w:type="gramEnd"/>
            <w:r>
              <w:t xml:space="preserve"> or reaching upwards? </w:t>
            </w:r>
          </w:p>
          <w:p w14:paraId="7672AE5F" w14:textId="77777777" w:rsidR="003D1892" w:rsidRDefault="003D1892" w:rsidP="009A7BA7">
            <w:pPr>
              <w:jc w:val="both"/>
            </w:pPr>
            <w:r>
              <w:t xml:space="preserve">Any large vertical movements? </w:t>
            </w:r>
          </w:p>
          <w:p w14:paraId="289879AF" w14:textId="241ACFA8" w:rsidR="003D1892" w:rsidRDefault="009A7BA7" w:rsidP="009A7BA7">
            <w:pPr>
              <w:jc w:val="both"/>
            </w:pPr>
            <w:r>
              <w:t>What is the</w:t>
            </w:r>
            <w:r w:rsidR="003D1892">
              <w:t xml:space="preserve"> distance it need</w:t>
            </w:r>
            <w:r>
              <w:t>s</w:t>
            </w:r>
            <w:r w:rsidR="003D1892">
              <w:t xml:space="preserve"> to be moved? </w:t>
            </w:r>
          </w:p>
          <w:p w14:paraId="7C80FC1F" w14:textId="77777777" w:rsidR="003D1892" w:rsidRDefault="003D1892" w:rsidP="009A7BA7">
            <w:pPr>
              <w:jc w:val="both"/>
            </w:pPr>
            <w:r>
              <w:t xml:space="preserve">Is any strenuous pushing or pulling required? </w:t>
            </w:r>
          </w:p>
          <w:p w14:paraId="7B553163" w14:textId="77777777" w:rsidR="003D1892" w:rsidRDefault="003D1892" w:rsidP="009A7BA7">
            <w:pPr>
              <w:jc w:val="both"/>
            </w:pPr>
            <w:r>
              <w:t xml:space="preserve">Does it involve moving between buildings, is their enough space on the route for it to move easily through doors, corridors, lifts to outside. </w:t>
            </w:r>
          </w:p>
          <w:p w14:paraId="0E54942F" w14:textId="77777777" w:rsidR="003D1892" w:rsidRDefault="003D1892" w:rsidP="009A7BA7">
            <w:pPr>
              <w:jc w:val="both"/>
            </w:pPr>
            <w:r>
              <w:t xml:space="preserve">What is the floor like throughout the whole move, think loose paving slabs outside? </w:t>
            </w:r>
          </w:p>
          <w:p w14:paraId="5DC5943B" w14:textId="7FF90445" w:rsidR="00E126F7" w:rsidRDefault="003D1892" w:rsidP="009A7BA7">
            <w:pPr>
              <w:jc w:val="both"/>
            </w:pPr>
            <w:r>
              <w:t>Any variation in floor level, steps?</w:t>
            </w:r>
            <w:r w:rsidR="0042029A">
              <w:t xml:space="preserve"> </w:t>
            </w:r>
          </w:p>
          <w:p w14:paraId="0F25D1DE" w14:textId="56FE42C2" w:rsidR="009A7BA7" w:rsidRDefault="009A7BA7" w:rsidP="009A7BA7">
            <w:pPr>
              <w:jc w:val="both"/>
            </w:pPr>
            <w:r>
              <w:t xml:space="preserve">Any obstacles, </w:t>
            </w:r>
            <w:proofErr w:type="gramStart"/>
            <w:r>
              <w:t>e.g.</w:t>
            </w:r>
            <w:proofErr w:type="gramEnd"/>
            <w:r>
              <w:t xml:space="preserve"> doors, sharp turns along a corridor? </w:t>
            </w:r>
          </w:p>
          <w:p w14:paraId="2EDC530D" w14:textId="4E7BD722" w:rsidR="009A7BA7" w:rsidRDefault="00E126F7" w:rsidP="009A7BA7">
            <w:pPr>
              <w:jc w:val="both"/>
            </w:pPr>
            <w:r>
              <w:t xml:space="preserve">When off-loading and assembling the equipment what will be required to do this safely? </w:t>
            </w:r>
            <w:r w:rsidR="0042029A">
              <w:t xml:space="preserve">  </w:t>
            </w:r>
          </w:p>
          <w:p w14:paraId="1866C4C8" w14:textId="77777777" w:rsidR="003E2228" w:rsidRDefault="003E2228" w:rsidP="009A7BA7">
            <w:pPr>
              <w:jc w:val="both"/>
            </w:pPr>
          </w:p>
          <w:p w14:paraId="3997E048" w14:textId="77777777" w:rsidR="003E2228" w:rsidRPr="003E2228" w:rsidRDefault="003E2228" w:rsidP="009A7BA7">
            <w:pPr>
              <w:jc w:val="both"/>
              <w:rPr>
                <w:b/>
                <w:u w:val="single"/>
              </w:rPr>
            </w:pPr>
            <w:r>
              <w:rPr>
                <w:b/>
                <w:u w:val="single"/>
              </w:rPr>
              <w:t>Think - Environment</w:t>
            </w:r>
          </w:p>
          <w:p w14:paraId="128409C5" w14:textId="461BC205" w:rsidR="003D1892" w:rsidRDefault="003D1892" w:rsidP="009A7BA7">
            <w:pPr>
              <w:jc w:val="both"/>
            </w:pPr>
            <w:r>
              <w:t>Hot or cold environments, light</w:t>
            </w:r>
            <w:r w:rsidR="009A7BA7">
              <w:t>ing</w:t>
            </w:r>
            <w:r>
              <w:t xml:space="preserve"> level inside and out. </w:t>
            </w:r>
          </w:p>
          <w:p w14:paraId="6E777559" w14:textId="77777777" w:rsidR="003D1892" w:rsidRDefault="003D1892" w:rsidP="009A7BA7">
            <w:pPr>
              <w:jc w:val="both"/>
            </w:pPr>
            <w:r>
              <w:t xml:space="preserve">Chance of strong winds, which would make the load unstable? </w:t>
            </w:r>
          </w:p>
          <w:p w14:paraId="77DDCCAB" w14:textId="77777777" w:rsidR="00E126F7" w:rsidRDefault="003D1892" w:rsidP="009A7BA7">
            <w:pPr>
              <w:jc w:val="both"/>
            </w:pPr>
            <w:r>
              <w:t>Restrictions in movement due to clothing or other PPE required. What PPE is required?</w:t>
            </w:r>
            <w:r w:rsidR="0042029A">
              <w:t xml:space="preserve">  </w:t>
            </w:r>
          </w:p>
          <w:p w14:paraId="1301A759" w14:textId="31F3AC09" w:rsidR="003D1892" w:rsidRDefault="009A7BA7" w:rsidP="009A7BA7">
            <w:pPr>
              <w:jc w:val="both"/>
            </w:pPr>
            <w:r>
              <w:t xml:space="preserve">People, </w:t>
            </w:r>
            <w:proofErr w:type="gramStart"/>
            <w:r>
              <w:t>t</w:t>
            </w:r>
            <w:r w:rsidR="00E126F7">
              <w:t>raffic</w:t>
            </w:r>
            <w:proofErr w:type="gramEnd"/>
            <w:r w:rsidR="00E126F7">
              <w:t xml:space="preserve"> and other activities taking place along the route and where the equipment is to be used.</w:t>
            </w:r>
          </w:p>
          <w:p w14:paraId="0E26BF88" w14:textId="77777777" w:rsidR="003D1892" w:rsidRDefault="003D1892" w:rsidP="009A7BA7">
            <w:pPr>
              <w:jc w:val="both"/>
            </w:pPr>
          </w:p>
        </w:tc>
      </w:tr>
      <w:tr w:rsidR="003D1892" w14:paraId="288B751E" w14:textId="77777777" w:rsidTr="2C8634D5">
        <w:tc>
          <w:tcPr>
            <w:tcW w:w="9016" w:type="dxa"/>
          </w:tcPr>
          <w:p w14:paraId="16C53459" w14:textId="77777777" w:rsidR="003E2228" w:rsidRPr="003E2228" w:rsidRDefault="003E2228" w:rsidP="009A7BA7">
            <w:pPr>
              <w:jc w:val="both"/>
              <w:rPr>
                <w:b/>
                <w:u w:val="single"/>
              </w:rPr>
            </w:pPr>
            <w:r>
              <w:rPr>
                <w:b/>
                <w:u w:val="single"/>
              </w:rPr>
              <w:t>Think - Individual</w:t>
            </w:r>
          </w:p>
          <w:p w14:paraId="2675EB69" w14:textId="77777777" w:rsidR="003D1892" w:rsidRDefault="003D1892" w:rsidP="009A7BA7">
            <w:pPr>
              <w:jc w:val="both"/>
            </w:pPr>
            <w:r>
              <w:t xml:space="preserve">Who will be moving the equipment? </w:t>
            </w:r>
          </w:p>
          <w:p w14:paraId="14D4F403" w14:textId="208AE3B1" w:rsidR="005D3184" w:rsidRDefault="003D1892" w:rsidP="009A7BA7">
            <w:pPr>
              <w:jc w:val="both"/>
            </w:pPr>
            <w:r>
              <w:t xml:space="preserve">Are they </w:t>
            </w:r>
            <w:r w:rsidR="009A7BA7">
              <w:t xml:space="preserve">competent at </w:t>
            </w:r>
            <w:r>
              <w:t xml:space="preserve">doing this? </w:t>
            </w:r>
          </w:p>
          <w:p w14:paraId="48A1DAE6" w14:textId="77777777" w:rsidR="003D1892" w:rsidRDefault="003D1892" w:rsidP="009A7BA7">
            <w:pPr>
              <w:jc w:val="both"/>
            </w:pPr>
            <w:r>
              <w:t xml:space="preserve">Think of the strength and agility of the individual? </w:t>
            </w:r>
          </w:p>
          <w:p w14:paraId="2A43ED51" w14:textId="77777777" w:rsidR="009A7BA7" w:rsidRDefault="003D1892" w:rsidP="009A7BA7">
            <w:pPr>
              <w:jc w:val="both"/>
            </w:pPr>
            <w:r>
              <w:t xml:space="preserve">Do they have a physical and mental capacity to do this? </w:t>
            </w:r>
            <w:proofErr w:type="gramStart"/>
            <w:r>
              <w:t>e.g.</w:t>
            </w:r>
            <w:proofErr w:type="gramEnd"/>
            <w:r>
              <w:t xml:space="preserve"> bad back</w:t>
            </w:r>
            <w:r w:rsidR="009A7BA7">
              <w:t xml:space="preserve"> or in</w:t>
            </w:r>
            <w:r>
              <w:t xml:space="preserve">experience </w:t>
            </w:r>
          </w:p>
          <w:p w14:paraId="04579229" w14:textId="5A45EFA7" w:rsidR="003D1892" w:rsidRDefault="009A7BA7" w:rsidP="009A7BA7">
            <w:pPr>
              <w:jc w:val="both"/>
            </w:pPr>
            <w:r>
              <w:t>A</w:t>
            </w:r>
            <w:r w:rsidR="003D1892">
              <w:t>ny special information or training required in order to do this?</w:t>
            </w:r>
          </w:p>
          <w:p w14:paraId="2E8ED1E3" w14:textId="77777777" w:rsidR="003D1892" w:rsidRDefault="003D1892" w:rsidP="009A7BA7">
            <w:pPr>
              <w:jc w:val="both"/>
            </w:pPr>
            <w:r>
              <w:t xml:space="preserve">Does it require more than one person to lift/move? </w:t>
            </w:r>
          </w:p>
          <w:p w14:paraId="3816C4A3" w14:textId="77777777" w:rsidR="003D1892" w:rsidRDefault="003D1892" w:rsidP="009A7BA7">
            <w:pPr>
              <w:jc w:val="both"/>
            </w:pPr>
            <w:r>
              <w:t xml:space="preserve">Does it require someone to open hold doors? </w:t>
            </w:r>
          </w:p>
          <w:p w14:paraId="5C826C84" w14:textId="77777777" w:rsidR="003D1892" w:rsidRDefault="003D1892" w:rsidP="009A7BA7">
            <w:pPr>
              <w:jc w:val="both"/>
            </w:pPr>
            <w:r>
              <w:t xml:space="preserve">Is a banks person needed? </w:t>
            </w:r>
          </w:p>
          <w:p w14:paraId="1289F2DA" w14:textId="77777777" w:rsidR="003D1892" w:rsidRDefault="003D1892" w:rsidP="009A7BA7">
            <w:pPr>
              <w:jc w:val="both"/>
            </w:pPr>
            <w:r>
              <w:t xml:space="preserve">If going outside is the route from people and vehicle traffic? </w:t>
            </w:r>
          </w:p>
          <w:p w14:paraId="51364214" w14:textId="77777777" w:rsidR="003D1892" w:rsidRDefault="003D1892" w:rsidP="009A7BA7">
            <w:pPr>
              <w:jc w:val="both"/>
            </w:pPr>
            <w:r>
              <w:t>Can the move be done at a certain time to avoid busy periods where students and staff may be present?</w:t>
            </w:r>
            <w:r w:rsidR="0042029A">
              <w:t xml:space="preserve">     </w:t>
            </w:r>
          </w:p>
          <w:p w14:paraId="2991CB8A" w14:textId="359CD4BD" w:rsidR="003D1892" w:rsidRDefault="006A595B" w:rsidP="009A7BA7">
            <w:pPr>
              <w:jc w:val="both"/>
            </w:pPr>
            <w:r>
              <w:t xml:space="preserve">COVID – can 2m social distancing </w:t>
            </w:r>
            <w:r w:rsidR="009A7BA7">
              <w:t>be maintained throughout? I</w:t>
            </w:r>
            <w:r>
              <w:t xml:space="preserve">f </w:t>
            </w:r>
            <w:proofErr w:type="gramStart"/>
            <w:r>
              <w:t>not</w:t>
            </w:r>
            <w:proofErr w:type="gramEnd"/>
            <w:r>
              <w:t xml:space="preserve"> can the time be reduced to no more than 15 mins? Side to side interactions favoured over face-face?</w:t>
            </w:r>
          </w:p>
          <w:p w14:paraId="593A318B" w14:textId="77777777" w:rsidR="006A595B" w:rsidRDefault="006A595B" w:rsidP="009A7BA7">
            <w:pPr>
              <w:jc w:val="both"/>
            </w:pPr>
          </w:p>
        </w:tc>
      </w:tr>
      <w:tr w:rsidR="003D1892" w14:paraId="1E635236" w14:textId="77777777" w:rsidTr="2C8634D5">
        <w:tc>
          <w:tcPr>
            <w:tcW w:w="9016" w:type="dxa"/>
          </w:tcPr>
          <w:p w14:paraId="0918CEA7" w14:textId="77777777" w:rsidR="003E2228" w:rsidRPr="003E2228" w:rsidRDefault="003E2228" w:rsidP="009A7BA7">
            <w:pPr>
              <w:jc w:val="both"/>
              <w:rPr>
                <w:b/>
                <w:u w:val="single"/>
              </w:rPr>
            </w:pPr>
            <w:r>
              <w:rPr>
                <w:b/>
                <w:u w:val="single"/>
              </w:rPr>
              <w:t>Think – mechanical aids</w:t>
            </w:r>
          </w:p>
          <w:p w14:paraId="17BC8C7A" w14:textId="4A38CF0D" w:rsidR="003D1892" w:rsidRDefault="003D1892" w:rsidP="009A7BA7">
            <w:pPr>
              <w:jc w:val="both"/>
            </w:pPr>
            <w:r>
              <w:t xml:space="preserve">If mechanical aids required? </w:t>
            </w:r>
            <w:r w:rsidR="006A595B">
              <w:t>Have pre-use checks occurred? Are</w:t>
            </w:r>
            <w:r>
              <w:t xml:space="preserve"> they in good order? </w:t>
            </w:r>
            <w:r w:rsidR="009A7BA7">
              <w:t>Is there a valid</w:t>
            </w:r>
            <w:r>
              <w:t xml:space="preserve"> </w:t>
            </w:r>
            <w:r w:rsidR="009A7BA7">
              <w:t xml:space="preserve">statutory </w:t>
            </w:r>
            <w:r>
              <w:t>inspect</w:t>
            </w:r>
            <w:r w:rsidR="009A7BA7">
              <w:t>ion and maintenance record</w:t>
            </w:r>
            <w:r>
              <w:t>?</w:t>
            </w:r>
            <w:r w:rsidR="006A595B">
              <w:t xml:space="preserve"> </w:t>
            </w:r>
            <w:r>
              <w:t xml:space="preserve"> </w:t>
            </w:r>
          </w:p>
          <w:p w14:paraId="3765D373" w14:textId="77777777" w:rsidR="003D1892" w:rsidRDefault="003D1892" w:rsidP="009A7BA7">
            <w:pPr>
              <w:jc w:val="both"/>
            </w:pPr>
            <w:r>
              <w:t xml:space="preserve">Is it the correct mechanical aid for the job? </w:t>
            </w:r>
          </w:p>
          <w:p w14:paraId="586DC648" w14:textId="63302CF0" w:rsidR="003D1892" w:rsidRDefault="003D1892" w:rsidP="009A7BA7">
            <w:pPr>
              <w:jc w:val="both"/>
            </w:pPr>
            <w:r>
              <w:lastRenderedPageBreak/>
              <w:t>If it has wheels</w:t>
            </w:r>
            <w:r w:rsidR="009A7BA7">
              <w:t>,</w:t>
            </w:r>
            <w:r>
              <w:t xml:space="preserve"> are they suitable for all terrains? Do the wheels move freely? </w:t>
            </w:r>
            <w:r w:rsidR="0042029A">
              <w:t xml:space="preserve">    </w:t>
            </w:r>
          </w:p>
          <w:p w14:paraId="065C9A64" w14:textId="77777777" w:rsidR="003D1892" w:rsidRDefault="003D1892" w:rsidP="009A7BA7">
            <w:pPr>
              <w:jc w:val="both"/>
            </w:pPr>
            <w:r>
              <w:t xml:space="preserve">The handle of the mechanical aid should be between waist and shoulder height to avoid awkward postures, are the handle grips in good condition and comfortable to use? </w:t>
            </w:r>
          </w:p>
          <w:p w14:paraId="299BA6D3" w14:textId="77777777" w:rsidR="003D1892" w:rsidRDefault="006A595B" w:rsidP="009A7BA7">
            <w:pPr>
              <w:jc w:val="both"/>
            </w:pPr>
            <w:r>
              <w:t>Does it have brakes?</w:t>
            </w:r>
            <w:r w:rsidR="003D1892">
              <w:t xml:space="preserve"> </w:t>
            </w:r>
          </w:p>
          <w:p w14:paraId="535BC4D8" w14:textId="006BF3BA" w:rsidR="003D1892" w:rsidRDefault="00FB0130" w:rsidP="009A7BA7">
            <w:pPr>
              <w:jc w:val="both"/>
            </w:pPr>
            <w:r>
              <w:t>Do the brakes</w:t>
            </w:r>
            <w:r w:rsidR="003D1892">
              <w:t xml:space="preserve"> work?</w:t>
            </w:r>
          </w:p>
          <w:p w14:paraId="4871DD6B" w14:textId="3507D570" w:rsidR="009A7BA7" w:rsidRDefault="009A7BA7" w:rsidP="009A7BA7">
            <w:pPr>
              <w:jc w:val="both"/>
            </w:pPr>
            <w:r>
              <w:t xml:space="preserve">Has a comprehensive pre-use check been carried out? </w:t>
            </w:r>
          </w:p>
          <w:p w14:paraId="029B644B" w14:textId="77777777" w:rsidR="003D1892" w:rsidRDefault="003D1892" w:rsidP="009A7BA7">
            <w:pPr>
              <w:jc w:val="both"/>
            </w:pPr>
          </w:p>
        </w:tc>
      </w:tr>
    </w:tbl>
    <w:p w14:paraId="6355A79A" w14:textId="20E51406" w:rsidR="003D1892" w:rsidRDefault="003D1892" w:rsidP="009A7BA7">
      <w:pPr>
        <w:jc w:val="both"/>
      </w:pPr>
    </w:p>
    <w:p w14:paraId="0F6626B5" w14:textId="77777777" w:rsidR="004C6F53" w:rsidRDefault="004C6F53" w:rsidP="009A7BA7">
      <w:pPr>
        <w:jc w:val="both"/>
        <w:rPr>
          <w:b/>
          <w:u w:val="single"/>
        </w:rPr>
      </w:pPr>
    </w:p>
    <w:p w14:paraId="3C101264" w14:textId="77777777" w:rsidR="004C6F53" w:rsidRDefault="004C6F53" w:rsidP="009A7BA7">
      <w:pPr>
        <w:jc w:val="both"/>
        <w:rPr>
          <w:b/>
          <w:u w:val="single"/>
        </w:rPr>
      </w:pPr>
    </w:p>
    <w:p w14:paraId="7B5B06E2" w14:textId="5CE79A1C" w:rsidR="007067AD" w:rsidRPr="007067AD" w:rsidRDefault="007067AD" w:rsidP="009A7BA7">
      <w:pPr>
        <w:jc w:val="both"/>
        <w:rPr>
          <w:b/>
          <w:u w:val="single"/>
        </w:rPr>
      </w:pPr>
      <w:r w:rsidRPr="007067AD">
        <w:rPr>
          <w:b/>
          <w:u w:val="single"/>
        </w:rPr>
        <w:t>Forms:</w:t>
      </w:r>
    </w:p>
    <w:p w14:paraId="112CDAB3" w14:textId="33B81D0F" w:rsidR="007067AD" w:rsidRDefault="007D4C17" w:rsidP="009A7BA7">
      <w:pPr>
        <w:jc w:val="both"/>
      </w:pPr>
      <w:hyperlink r:id="rId13" w:history="1">
        <w:r w:rsidR="007067AD" w:rsidRPr="007067AD">
          <w:rPr>
            <w:rStyle w:val="Hyperlink"/>
          </w:rPr>
          <w:t>Blank specific manual handling RA</w:t>
        </w:r>
      </w:hyperlink>
    </w:p>
    <w:p w14:paraId="4AD8ABD9" w14:textId="29F87FF1" w:rsidR="007067AD" w:rsidRDefault="007D4C17" w:rsidP="009A7BA7">
      <w:pPr>
        <w:jc w:val="both"/>
      </w:pPr>
      <w:hyperlink r:id="rId14" w:history="1">
        <w:r w:rsidR="007067AD" w:rsidRPr="007067AD">
          <w:rPr>
            <w:rStyle w:val="Hyperlink"/>
          </w:rPr>
          <w:t>Example RA - specific manual handling RA</w:t>
        </w:r>
      </w:hyperlink>
    </w:p>
    <w:p w14:paraId="0615AFCE" w14:textId="33FAB305" w:rsidR="007067AD" w:rsidRDefault="007D4C17" w:rsidP="009A7BA7">
      <w:pPr>
        <w:jc w:val="both"/>
      </w:pPr>
      <w:hyperlink r:id="rId15" w:history="1">
        <w:r w:rsidR="007067AD" w:rsidRPr="007067AD">
          <w:rPr>
            <w:rStyle w:val="Hyperlink"/>
          </w:rPr>
          <w:t>Manual handling RA – use of trolleys</w:t>
        </w:r>
      </w:hyperlink>
    </w:p>
    <w:p w14:paraId="1F914CD7" w14:textId="287FD344" w:rsidR="00726CBA" w:rsidRPr="007067AD" w:rsidRDefault="007067AD" w:rsidP="009A7BA7">
      <w:pPr>
        <w:jc w:val="both"/>
      </w:pPr>
      <w:r>
        <w:t xml:space="preserve"> </w:t>
      </w:r>
    </w:p>
    <w:p w14:paraId="29AD0B4F" w14:textId="77777777" w:rsidR="007067AD" w:rsidRDefault="007067AD" w:rsidP="009A7BA7">
      <w:pPr>
        <w:jc w:val="both"/>
        <w:rPr>
          <w:b/>
          <w:i/>
          <w:u w:val="single"/>
        </w:rPr>
      </w:pPr>
    </w:p>
    <w:p w14:paraId="0F3DEA66" w14:textId="325CB589" w:rsidR="0033521B" w:rsidRPr="00726CBA" w:rsidRDefault="0033521B" w:rsidP="009A7BA7">
      <w:pPr>
        <w:jc w:val="both"/>
        <w:rPr>
          <w:b/>
          <w:i/>
          <w:sz w:val="24"/>
          <w:u w:val="single"/>
        </w:rPr>
      </w:pPr>
      <w:r w:rsidRPr="00726CBA">
        <w:rPr>
          <w:b/>
          <w:i/>
          <w:sz w:val="24"/>
          <w:u w:val="single"/>
        </w:rPr>
        <w:t xml:space="preserve">Appendix 1 - </w:t>
      </w:r>
      <w:r w:rsidRPr="00726CBA">
        <w:rPr>
          <w:b/>
          <w:sz w:val="24"/>
          <w:u w:val="single"/>
        </w:rPr>
        <w:t>HSE manual handling low risk filters</w:t>
      </w:r>
    </w:p>
    <w:p w14:paraId="1242C7CA" w14:textId="51B5CCF4" w:rsidR="0033521B" w:rsidRDefault="0033521B" w:rsidP="009A7BA7">
      <w:pPr>
        <w:jc w:val="both"/>
      </w:pPr>
      <w:r w:rsidRPr="0033521B">
        <w:t>Use simple filters below to distinguish low risk tasks</w:t>
      </w:r>
      <w:r>
        <w:t xml:space="preserve"> where a specific RA would not be required. </w:t>
      </w:r>
    </w:p>
    <w:p w14:paraId="46847E50" w14:textId="1357775C" w:rsidR="0033521B" w:rsidRPr="00726CBA" w:rsidRDefault="00726CBA" w:rsidP="009A7BA7">
      <w:pPr>
        <w:jc w:val="both"/>
        <w:rPr>
          <w:b/>
          <w:u w:val="single"/>
        </w:rPr>
      </w:pPr>
      <w:r w:rsidRPr="00726CBA">
        <w:rPr>
          <w:b/>
          <w:u w:val="single"/>
        </w:rPr>
        <w:t>Lifting and lowering risk filter</w:t>
      </w:r>
    </w:p>
    <w:p w14:paraId="1D8ACA1C" w14:textId="597AD003" w:rsidR="00726CBA" w:rsidRDefault="00726CBA" w:rsidP="009A7BA7">
      <w:pPr>
        <w:jc w:val="both"/>
      </w:pPr>
      <w:r>
        <w:rPr>
          <w:noProof/>
          <w:lang w:eastAsia="en-GB"/>
        </w:rPr>
        <w:drawing>
          <wp:inline distT="0" distB="0" distL="0" distR="0" wp14:anchorId="6AFA433D" wp14:editId="0CB73945">
            <wp:extent cx="3773805" cy="2072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773805" cy="2072640"/>
                    </a:xfrm>
                    <a:prstGeom prst="rect">
                      <a:avLst/>
                    </a:prstGeom>
                  </pic:spPr>
                </pic:pic>
              </a:graphicData>
            </a:graphic>
          </wp:inline>
        </w:drawing>
      </w:r>
    </w:p>
    <w:p w14:paraId="2B11B37A" w14:textId="1C2B88EC" w:rsidR="00726CBA" w:rsidRDefault="00726CBA" w:rsidP="009A7BA7">
      <w:pPr>
        <w:pStyle w:val="ListParagraph"/>
        <w:numPr>
          <w:ilvl w:val="0"/>
          <w:numId w:val="1"/>
        </w:numPr>
        <w:jc w:val="both"/>
      </w:pPr>
      <w:r>
        <w:t>Assume the load is grasped easily with both hands, is handled in reasonable working conditions and the worker in a stable body position.</w:t>
      </w:r>
    </w:p>
    <w:p w14:paraId="5FA64215" w14:textId="77777777" w:rsidR="00726CBA" w:rsidRDefault="00726CBA" w:rsidP="009A7BA7">
      <w:pPr>
        <w:pStyle w:val="ListParagraph"/>
        <w:numPr>
          <w:ilvl w:val="0"/>
          <w:numId w:val="1"/>
        </w:numPr>
        <w:jc w:val="both"/>
      </w:pPr>
      <w:r>
        <w:t>Use the zones below to determine where the worker’s hands pass through when moving the load and assess the maximum weight being handled.</w:t>
      </w:r>
    </w:p>
    <w:p w14:paraId="7C9FDE99" w14:textId="77777777" w:rsidR="00726CBA" w:rsidRDefault="00726CBA" w:rsidP="009A7BA7">
      <w:pPr>
        <w:pStyle w:val="ListParagraph"/>
        <w:numPr>
          <w:ilvl w:val="0"/>
          <w:numId w:val="1"/>
        </w:numPr>
        <w:jc w:val="both"/>
      </w:pPr>
      <w:r>
        <w:t xml:space="preserve">Where task falls within the filter guidelines, no need to do any other form of risk assessment unless individual workers at significant risk </w:t>
      </w:r>
      <w:proofErr w:type="gramStart"/>
      <w:r>
        <w:t>e.g.</w:t>
      </w:r>
      <w:proofErr w:type="gramEnd"/>
      <w:r>
        <w:t xml:space="preserve"> pregnant, with disabilities, after recent injury, inexperienced or temporary workers, lone workers or workers where English is not their first language.</w:t>
      </w:r>
    </w:p>
    <w:p w14:paraId="578AE29F" w14:textId="63725E89" w:rsidR="00726CBA" w:rsidRPr="00726CBA" w:rsidRDefault="00726CBA" w:rsidP="009A7BA7">
      <w:pPr>
        <w:pStyle w:val="ListParagraph"/>
        <w:numPr>
          <w:ilvl w:val="0"/>
          <w:numId w:val="1"/>
        </w:numPr>
        <w:jc w:val="both"/>
      </w:pPr>
      <w:r>
        <w:t xml:space="preserve">If outside this or the torso is twisted, more frequent than lifting every 2 mins, it’s a complex lift or </w:t>
      </w:r>
      <w:proofErr w:type="gramStart"/>
      <w:r>
        <w:t>its</w:t>
      </w:r>
      <w:proofErr w:type="gramEnd"/>
      <w:r>
        <w:t xml:space="preserve"> done by a team, you will need to do a more </w:t>
      </w:r>
      <w:r w:rsidRPr="00726CBA">
        <w:rPr>
          <w:b/>
          <w:u w:val="single"/>
        </w:rPr>
        <w:t>detailed specific assessment</w:t>
      </w:r>
      <w:r>
        <w:rPr>
          <w:b/>
          <w:u w:val="single"/>
        </w:rPr>
        <w:t>.</w:t>
      </w:r>
    </w:p>
    <w:p w14:paraId="4512A5A4" w14:textId="677AA15C" w:rsidR="00726CBA" w:rsidRPr="00726CBA" w:rsidRDefault="00726CBA" w:rsidP="009A7BA7">
      <w:pPr>
        <w:jc w:val="both"/>
        <w:rPr>
          <w:b/>
          <w:u w:val="single"/>
        </w:rPr>
      </w:pPr>
      <w:r w:rsidRPr="00726CBA">
        <w:rPr>
          <w:b/>
          <w:u w:val="single"/>
        </w:rPr>
        <w:lastRenderedPageBreak/>
        <w:t>Carrying risk filter</w:t>
      </w:r>
    </w:p>
    <w:p w14:paraId="7098796E" w14:textId="77777777" w:rsidR="00726CBA" w:rsidRDefault="00726CBA" w:rsidP="009A7BA7">
      <w:pPr>
        <w:pStyle w:val="ListParagraph"/>
        <w:numPr>
          <w:ilvl w:val="0"/>
          <w:numId w:val="2"/>
        </w:numPr>
        <w:jc w:val="both"/>
      </w:pPr>
      <w:r>
        <w:t xml:space="preserve">You can apply the filter weights for lifting and lowering in figure above to carrying operations where the load is held against the </w:t>
      </w:r>
      <w:proofErr w:type="gramStart"/>
      <w:r>
        <w:t>body;,</w:t>
      </w:r>
      <w:proofErr w:type="gramEnd"/>
      <w:r>
        <w:t xml:space="preserve"> carried no further than about 10 m without resting; does not prevent the person from walking normally; does not obstruct the view of the person carrying it; does not require the hands to be held below knuckle height or much above elbow height.</w:t>
      </w:r>
    </w:p>
    <w:p w14:paraId="4CA174D9" w14:textId="77777777" w:rsidR="00726CBA" w:rsidRDefault="00726CBA" w:rsidP="009A7BA7">
      <w:pPr>
        <w:pStyle w:val="ListParagraph"/>
        <w:numPr>
          <w:ilvl w:val="0"/>
          <w:numId w:val="2"/>
        </w:numPr>
        <w:jc w:val="both"/>
      </w:pPr>
      <w:r>
        <w:t>Where you can carry the load securely on the shoulder without lifting it first (for example, by sliding it onto your shoulder), you can apply the filter values up to 20m</w:t>
      </w:r>
    </w:p>
    <w:p w14:paraId="35A192B3" w14:textId="100FE3C3" w:rsidR="00726CBA" w:rsidRPr="00726CBA" w:rsidRDefault="00726CBA" w:rsidP="009A7BA7">
      <w:pPr>
        <w:jc w:val="both"/>
        <w:rPr>
          <w:b/>
          <w:u w:val="single"/>
        </w:rPr>
      </w:pPr>
      <w:r w:rsidRPr="00726CBA">
        <w:rPr>
          <w:b/>
          <w:u w:val="single"/>
        </w:rPr>
        <w:t>Pushing and pulling risk filter</w:t>
      </w:r>
    </w:p>
    <w:p w14:paraId="51A3DD17" w14:textId="77777777" w:rsidR="00726CBA" w:rsidRDefault="00726CBA" w:rsidP="009A7BA7">
      <w:pPr>
        <w:ind w:left="360"/>
        <w:jc w:val="both"/>
      </w:pPr>
      <w:r>
        <w:rPr>
          <w:noProof/>
          <w:lang w:eastAsia="en-GB"/>
        </w:rPr>
        <w:drawing>
          <wp:inline distT="0" distB="0" distL="0" distR="0" wp14:anchorId="790B186E" wp14:editId="30ABEE86">
            <wp:extent cx="1286510" cy="94488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286510" cy="944880"/>
                    </a:xfrm>
                    <a:prstGeom prst="rect">
                      <a:avLst/>
                    </a:prstGeom>
                  </pic:spPr>
                </pic:pic>
              </a:graphicData>
            </a:graphic>
          </wp:inline>
        </w:drawing>
      </w:r>
      <w:r>
        <w:rPr>
          <w:noProof/>
          <w:lang w:eastAsia="en-GB"/>
        </w:rPr>
        <w:drawing>
          <wp:inline distT="0" distB="0" distL="0" distR="0" wp14:anchorId="7014CC8F" wp14:editId="79131047">
            <wp:extent cx="135318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353185" cy="993775"/>
                    </a:xfrm>
                    <a:prstGeom prst="rect">
                      <a:avLst/>
                    </a:prstGeom>
                  </pic:spPr>
                </pic:pic>
              </a:graphicData>
            </a:graphic>
          </wp:inline>
        </w:drawing>
      </w:r>
      <w:r>
        <w:rPr>
          <w:noProof/>
          <w:lang w:eastAsia="en-GB"/>
        </w:rPr>
        <w:drawing>
          <wp:inline distT="0" distB="0" distL="0" distR="0" wp14:anchorId="12368962" wp14:editId="30019AAE">
            <wp:extent cx="1511935" cy="1109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1511935" cy="1109345"/>
                    </a:xfrm>
                    <a:prstGeom prst="rect">
                      <a:avLst/>
                    </a:prstGeom>
                  </pic:spPr>
                </pic:pic>
              </a:graphicData>
            </a:graphic>
          </wp:inline>
        </w:drawing>
      </w:r>
    </w:p>
    <w:p w14:paraId="2E288543" w14:textId="77777777" w:rsidR="00726CBA" w:rsidRDefault="00726CBA" w:rsidP="009A7BA7">
      <w:pPr>
        <w:pStyle w:val="ListParagraph"/>
        <w:numPr>
          <w:ilvl w:val="0"/>
          <w:numId w:val="3"/>
        </w:numPr>
        <w:jc w:val="both"/>
      </w:pPr>
      <w:r>
        <w:t xml:space="preserve">In pushing and pulling operations, the load might be slid, </w:t>
      </w:r>
      <w:proofErr w:type="gramStart"/>
      <w:r>
        <w:t>rolled</w:t>
      </w:r>
      <w:proofErr w:type="gramEnd"/>
      <w:r>
        <w:t xml:space="preserve"> or moved on wheels.</w:t>
      </w:r>
    </w:p>
    <w:p w14:paraId="16E7CC5F" w14:textId="77777777" w:rsidR="00726CBA" w:rsidRDefault="00726CBA" w:rsidP="009A7BA7">
      <w:pPr>
        <w:pStyle w:val="ListParagraph"/>
        <w:numPr>
          <w:ilvl w:val="0"/>
          <w:numId w:val="3"/>
        </w:numPr>
        <w:jc w:val="both"/>
      </w:pPr>
      <w:r>
        <w:t xml:space="preserve">Observe the worker’s general posture during the operation. The figure above shows some acceptable push/pull postures. </w:t>
      </w:r>
    </w:p>
    <w:p w14:paraId="3C72D6FF" w14:textId="77777777" w:rsidR="00726CBA" w:rsidRDefault="00726CBA" w:rsidP="009A7BA7">
      <w:pPr>
        <w:pStyle w:val="ListParagraph"/>
        <w:numPr>
          <w:ilvl w:val="0"/>
          <w:numId w:val="3"/>
        </w:numPr>
        <w:jc w:val="both"/>
      </w:pPr>
      <w:r>
        <w:t>The task is likely to be low risk if: the force is applied with the hands; the torso is largely upright and not twisted; the hands are between hip and shoulder height; the distance moved without a pause or break is no more than about 20m.</w:t>
      </w:r>
    </w:p>
    <w:p w14:paraId="0D8F73F6" w14:textId="77777777" w:rsidR="00726CBA" w:rsidRDefault="00726CBA" w:rsidP="009A7BA7">
      <w:pPr>
        <w:pStyle w:val="ListParagraph"/>
        <w:numPr>
          <w:ilvl w:val="0"/>
          <w:numId w:val="3"/>
        </w:numPr>
        <w:jc w:val="both"/>
      </w:pPr>
      <w:r>
        <w:t xml:space="preserve">If the load can be moved and controlled very easily, for example with one hand, you do not need to do a more detailed assessment. </w:t>
      </w:r>
    </w:p>
    <w:p w14:paraId="14E2FFCF" w14:textId="70552593" w:rsidR="00726CBA" w:rsidRDefault="00726CBA" w:rsidP="009A7BA7">
      <w:pPr>
        <w:pStyle w:val="ListParagraph"/>
        <w:numPr>
          <w:ilvl w:val="0"/>
          <w:numId w:val="3"/>
        </w:numPr>
        <w:jc w:val="both"/>
      </w:pPr>
      <w:r>
        <w:t>You should make a more detailed assessment using, for example, the RAPP tool or full risk assessment checklists (or equivalent) if: the posture shows that the task requires significant forces, for example, leaning; there are extra risk factors like slopes, uneven floors, constricted spaces or trapping hazards.</w:t>
      </w:r>
    </w:p>
    <w:p w14:paraId="14DD0609" w14:textId="7DBFABF1" w:rsidR="00726CBA" w:rsidRPr="00726CBA" w:rsidRDefault="00726CBA" w:rsidP="009A7BA7">
      <w:pPr>
        <w:jc w:val="both"/>
        <w:rPr>
          <w:b/>
          <w:u w:val="single"/>
        </w:rPr>
      </w:pPr>
      <w:r w:rsidRPr="00726CBA">
        <w:rPr>
          <w:b/>
          <w:u w:val="single"/>
        </w:rPr>
        <w:t>Handling while seated</w:t>
      </w:r>
    </w:p>
    <w:p w14:paraId="3A32357A" w14:textId="086C68C8" w:rsidR="00726CBA" w:rsidRDefault="00726CBA" w:rsidP="009A7BA7">
      <w:pPr>
        <w:ind w:left="360"/>
        <w:jc w:val="both"/>
      </w:pPr>
      <w:r>
        <w:rPr>
          <w:noProof/>
          <w:lang w:eastAsia="en-GB"/>
        </w:rPr>
        <w:drawing>
          <wp:inline distT="0" distB="0" distL="0" distR="0" wp14:anchorId="08ED33D8" wp14:editId="26D226A6">
            <wp:extent cx="2560320" cy="2426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2560320" cy="2426335"/>
                    </a:xfrm>
                    <a:prstGeom prst="rect">
                      <a:avLst/>
                    </a:prstGeom>
                  </pic:spPr>
                </pic:pic>
              </a:graphicData>
            </a:graphic>
          </wp:inline>
        </w:drawing>
      </w:r>
    </w:p>
    <w:p w14:paraId="50C68E99" w14:textId="77777777" w:rsidR="00726CBA" w:rsidRDefault="00726CBA" w:rsidP="009A7BA7">
      <w:pPr>
        <w:pStyle w:val="ListParagraph"/>
        <w:numPr>
          <w:ilvl w:val="0"/>
          <w:numId w:val="4"/>
        </w:numPr>
        <w:jc w:val="both"/>
      </w:pPr>
      <w:r>
        <w:lastRenderedPageBreak/>
        <w:t xml:space="preserve">The filter values for handling operations carried out while seated, as shown above are Men: 5 kg and Women: 3 kg. These values only apply for two-handed lifting and when the hands are within the green zone shown. </w:t>
      </w:r>
    </w:p>
    <w:p w14:paraId="41FC7D20" w14:textId="7EBDC1F3" w:rsidR="00726CBA" w:rsidRDefault="00726CBA" w:rsidP="009A7BA7">
      <w:pPr>
        <w:pStyle w:val="ListParagraph"/>
        <w:numPr>
          <w:ilvl w:val="0"/>
          <w:numId w:val="4"/>
        </w:numPr>
        <w:jc w:val="both"/>
      </w:pPr>
      <w:r>
        <w:t>If handling beyond the green zone is unavoidable, you should make a full assessment.</w:t>
      </w:r>
    </w:p>
    <w:sectPr w:rsidR="00726CB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C31A" w14:textId="77777777" w:rsidR="00B802A5" w:rsidRDefault="00B802A5" w:rsidP="00190900">
      <w:pPr>
        <w:spacing w:after="0" w:line="240" w:lineRule="auto"/>
      </w:pPr>
      <w:r>
        <w:separator/>
      </w:r>
    </w:p>
  </w:endnote>
  <w:endnote w:type="continuationSeparator" w:id="0">
    <w:p w14:paraId="09AC1FF4" w14:textId="77777777" w:rsidR="00B802A5" w:rsidRDefault="00B802A5" w:rsidP="00190900">
      <w:pPr>
        <w:spacing w:after="0" w:line="240" w:lineRule="auto"/>
      </w:pPr>
      <w:r>
        <w:continuationSeparator/>
      </w:r>
    </w:p>
  </w:endnote>
  <w:endnote w:type="continuationNotice" w:id="1">
    <w:p w14:paraId="17C8BF11" w14:textId="77777777" w:rsidR="007954DC" w:rsidRDefault="00795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705610"/>
      <w:docPartObj>
        <w:docPartGallery w:val="Page Numbers (Bottom of Page)"/>
        <w:docPartUnique/>
      </w:docPartObj>
    </w:sdtPr>
    <w:sdtEndPr>
      <w:rPr>
        <w:noProof/>
      </w:rPr>
    </w:sdtEndPr>
    <w:sdtContent>
      <w:p w14:paraId="7F383B77" w14:textId="342A1D79" w:rsidR="00190900" w:rsidRDefault="00190900">
        <w:pPr>
          <w:pStyle w:val="Footer"/>
          <w:jc w:val="center"/>
        </w:pPr>
        <w:r>
          <w:fldChar w:fldCharType="begin"/>
        </w:r>
        <w:r>
          <w:instrText xml:space="preserve"> PAGE   \* MERGEFORMAT </w:instrText>
        </w:r>
        <w:r>
          <w:fldChar w:fldCharType="separate"/>
        </w:r>
        <w:r w:rsidR="00060BB1">
          <w:rPr>
            <w:noProof/>
          </w:rPr>
          <w:t>2</w:t>
        </w:r>
        <w:r>
          <w:rPr>
            <w:noProof/>
          </w:rPr>
          <w:fldChar w:fldCharType="end"/>
        </w:r>
      </w:p>
    </w:sdtContent>
  </w:sdt>
  <w:p w14:paraId="322CE859" w14:textId="77777777" w:rsidR="00190900" w:rsidRDefault="0019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18C" w14:textId="77777777" w:rsidR="00B802A5" w:rsidRDefault="00B802A5" w:rsidP="00190900">
      <w:pPr>
        <w:spacing w:after="0" w:line="240" w:lineRule="auto"/>
      </w:pPr>
      <w:r>
        <w:separator/>
      </w:r>
    </w:p>
  </w:footnote>
  <w:footnote w:type="continuationSeparator" w:id="0">
    <w:p w14:paraId="643DDFDF" w14:textId="77777777" w:rsidR="00B802A5" w:rsidRDefault="00B802A5" w:rsidP="00190900">
      <w:pPr>
        <w:spacing w:after="0" w:line="240" w:lineRule="auto"/>
      </w:pPr>
      <w:r>
        <w:continuationSeparator/>
      </w:r>
    </w:p>
  </w:footnote>
  <w:footnote w:type="continuationNotice" w:id="1">
    <w:p w14:paraId="1E14534F" w14:textId="77777777" w:rsidR="007954DC" w:rsidRDefault="007954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113"/>
    <w:multiLevelType w:val="hybridMultilevel"/>
    <w:tmpl w:val="3228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B19BA"/>
    <w:multiLevelType w:val="hybridMultilevel"/>
    <w:tmpl w:val="4DC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554D6"/>
    <w:multiLevelType w:val="hybridMultilevel"/>
    <w:tmpl w:val="A04C2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B66A88"/>
    <w:multiLevelType w:val="hybridMultilevel"/>
    <w:tmpl w:val="433C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25719">
    <w:abstractNumId w:val="3"/>
  </w:num>
  <w:num w:numId="2" w16cid:durableId="2016419683">
    <w:abstractNumId w:val="1"/>
  </w:num>
  <w:num w:numId="3" w16cid:durableId="1732849164">
    <w:abstractNumId w:val="2"/>
  </w:num>
  <w:num w:numId="4" w16cid:durableId="171954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92"/>
    <w:rsid w:val="000212C8"/>
    <w:rsid w:val="0004329F"/>
    <w:rsid w:val="00060BB1"/>
    <w:rsid w:val="0012238D"/>
    <w:rsid w:val="00173873"/>
    <w:rsid w:val="00175148"/>
    <w:rsid w:val="00190900"/>
    <w:rsid w:val="00221B31"/>
    <w:rsid w:val="00230619"/>
    <w:rsid w:val="00273293"/>
    <w:rsid w:val="00277040"/>
    <w:rsid w:val="00286AA0"/>
    <w:rsid w:val="003027C5"/>
    <w:rsid w:val="00304CA2"/>
    <w:rsid w:val="0033521B"/>
    <w:rsid w:val="00341505"/>
    <w:rsid w:val="00345374"/>
    <w:rsid w:val="00391FC8"/>
    <w:rsid w:val="003D1892"/>
    <w:rsid w:val="003E2228"/>
    <w:rsid w:val="0042029A"/>
    <w:rsid w:val="00467C2F"/>
    <w:rsid w:val="004C6F53"/>
    <w:rsid w:val="004E5C5D"/>
    <w:rsid w:val="005D3184"/>
    <w:rsid w:val="005F06F3"/>
    <w:rsid w:val="006058A1"/>
    <w:rsid w:val="006A595B"/>
    <w:rsid w:val="006B35A7"/>
    <w:rsid w:val="006B4153"/>
    <w:rsid w:val="007067AD"/>
    <w:rsid w:val="00726A0B"/>
    <w:rsid w:val="00726CBA"/>
    <w:rsid w:val="007954DC"/>
    <w:rsid w:val="007D4C17"/>
    <w:rsid w:val="007E1F4F"/>
    <w:rsid w:val="00800CF6"/>
    <w:rsid w:val="008D1765"/>
    <w:rsid w:val="008E61FC"/>
    <w:rsid w:val="00912041"/>
    <w:rsid w:val="009A7BA7"/>
    <w:rsid w:val="00A10F83"/>
    <w:rsid w:val="00A95A30"/>
    <w:rsid w:val="00A966C9"/>
    <w:rsid w:val="00AB3463"/>
    <w:rsid w:val="00B802A5"/>
    <w:rsid w:val="00BD7388"/>
    <w:rsid w:val="00BE68E6"/>
    <w:rsid w:val="00C11D7A"/>
    <w:rsid w:val="00CE20DC"/>
    <w:rsid w:val="00D05615"/>
    <w:rsid w:val="00D31EFD"/>
    <w:rsid w:val="00D41C01"/>
    <w:rsid w:val="00DA61DF"/>
    <w:rsid w:val="00E126F7"/>
    <w:rsid w:val="00ED2ACE"/>
    <w:rsid w:val="00EE257C"/>
    <w:rsid w:val="00F00DBB"/>
    <w:rsid w:val="00FB0130"/>
    <w:rsid w:val="00FE1975"/>
    <w:rsid w:val="02472D30"/>
    <w:rsid w:val="02DD0988"/>
    <w:rsid w:val="04BCA1E8"/>
    <w:rsid w:val="129294B2"/>
    <w:rsid w:val="1336F551"/>
    <w:rsid w:val="1F107A8F"/>
    <w:rsid w:val="23359AE8"/>
    <w:rsid w:val="256693B6"/>
    <w:rsid w:val="25DA4B2D"/>
    <w:rsid w:val="27CB8768"/>
    <w:rsid w:val="2C8634D5"/>
    <w:rsid w:val="40009217"/>
    <w:rsid w:val="412A3C56"/>
    <w:rsid w:val="47A4B4DA"/>
    <w:rsid w:val="4B5515A1"/>
    <w:rsid w:val="5B5EF853"/>
    <w:rsid w:val="5CFAC8B4"/>
    <w:rsid w:val="5F8A5C08"/>
    <w:rsid w:val="71DDD6EC"/>
    <w:rsid w:val="741E3B23"/>
    <w:rsid w:val="7B9F3554"/>
    <w:rsid w:val="7D599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0816"/>
  <w15:chartTrackingRefBased/>
  <w15:docId w15:val="{62981ADA-6373-470B-BE76-30954F4B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892"/>
    <w:rPr>
      <w:sz w:val="16"/>
      <w:szCs w:val="16"/>
    </w:rPr>
  </w:style>
  <w:style w:type="paragraph" w:styleId="CommentText">
    <w:name w:val="annotation text"/>
    <w:basedOn w:val="Normal"/>
    <w:link w:val="CommentTextChar"/>
    <w:uiPriority w:val="99"/>
    <w:semiHidden/>
    <w:unhideWhenUsed/>
    <w:rsid w:val="003D1892"/>
    <w:pPr>
      <w:spacing w:line="240" w:lineRule="auto"/>
    </w:pPr>
    <w:rPr>
      <w:sz w:val="20"/>
      <w:szCs w:val="20"/>
    </w:rPr>
  </w:style>
  <w:style w:type="character" w:customStyle="1" w:styleId="CommentTextChar">
    <w:name w:val="Comment Text Char"/>
    <w:basedOn w:val="DefaultParagraphFont"/>
    <w:link w:val="CommentText"/>
    <w:uiPriority w:val="99"/>
    <w:semiHidden/>
    <w:rsid w:val="003D1892"/>
    <w:rPr>
      <w:sz w:val="20"/>
      <w:szCs w:val="20"/>
    </w:rPr>
  </w:style>
  <w:style w:type="paragraph" w:styleId="BalloonText">
    <w:name w:val="Balloon Text"/>
    <w:basedOn w:val="Normal"/>
    <w:link w:val="BalloonTextChar"/>
    <w:uiPriority w:val="99"/>
    <w:semiHidden/>
    <w:unhideWhenUsed/>
    <w:rsid w:val="003D1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892"/>
    <w:rPr>
      <w:rFonts w:ascii="Segoe UI" w:hAnsi="Segoe UI" w:cs="Segoe UI"/>
      <w:sz w:val="18"/>
      <w:szCs w:val="18"/>
    </w:rPr>
  </w:style>
  <w:style w:type="character" w:styleId="Hyperlink">
    <w:name w:val="Hyperlink"/>
    <w:basedOn w:val="DefaultParagraphFont"/>
    <w:uiPriority w:val="99"/>
    <w:unhideWhenUsed/>
    <w:rsid w:val="003D189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1892"/>
    <w:rPr>
      <w:b/>
      <w:bCs/>
    </w:rPr>
  </w:style>
  <w:style w:type="character" w:customStyle="1" w:styleId="CommentSubjectChar">
    <w:name w:val="Comment Subject Char"/>
    <w:basedOn w:val="CommentTextChar"/>
    <w:link w:val="CommentSubject"/>
    <w:uiPriority w:val="99"/>
    <w:semiHidden/>
    <w:rsid w:val="003D1892"/>
    <w:rPr>
      <w:b/>
      <w:bCs/>
      <w:sz w:val="20"/>
      <w:szCs w:val="20"/>
    </w:rPr>
  </w:style>
  <w:style w:type="paragraph" w:styleId="Revision">
    <w:name w:val="Revision"/>
    <w:hidden/>
    <w:uiPriority w:val="99"/>
    <w:semiHidden/>
    <w:rsid w:val="006B35A7"/>
    <w:pPr>
      <w:spacing w:after="0" w:line="240" w:lineRule="auto"/>
    </w:pPr>
  </w:style>
  <w:style w:type="paragraph" w:styleId="ListParagraph">
    <w:name w:val="List Paragraph"/>
    <w:basedOn w:val="Normal"/>
    <w:uiPriority w:val="34"/>
    <w:qFormat/>
    <w:rsid w:val="00726CBA"/>
    <w:pPr>
      <w:ind w:left="720"/>
      <w:contextualSpacing/>
    </w:pPr>
  </w:style>
  <w:style w:type="paragraph" w:styleId="Header">
    <w:name w:val="header"/>
    <w:basedOn w:val="Normal"/>
    <w:link w:val="HeaderChar"/>
    <w:uiPriority w:val="99"/>
    <w:unhideWhenUsed/>
    <w:rsid w:val="0019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00"/>
  </w:style>
  <w:style w:type="paragraph" w:styleId="Footer">
    <w:name w:val="footer"/>
    <w:basedOn w:val="Normal"/>
    <w:link w:val="FooterChar"/>
    <w:uiPriority w:val="99"/>
    <w:unhideWhenUsed/>
    <w:rsid w:val="0019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net.manchester.ac.uk/media/eps/chemistry-intranet/physics/Manual-Handling-Risk-Assessment---Blank.doc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affnet.manchester.ac.uk/media/eps/chemistry-intranet/physics/Example-Manual-Handling-Risk-Assessment---Moving-Equipment.doc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using-the-ukca-marking" TargetMode="External"/><Relationship Id="rId5" Type="http://schemas.openxmlformats.org/officeDocument/2006/relationships/numbering" Target="numbering.xml"/><Relationship Id="rId15" Type="http://schemas.openxmlformats.org/officeDocument/2006/relationships/hyperlink" Target="https://www.staffnet.manchester.ac.uk/media/eps/chemistry-intranet/physics/Trolleys_risk_assessment.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net.manchester.ac.uk/media/eps/chemistry-intranet/physics/Example-Manual-Handling-Risk-Assessment---Moving-Equipmen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7" ma:contentTypeDescription="Create a new document." ma:contentTypeScope="" ma:versionID="44d86df8a9afbdb161c399c8a0f4e504">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ad62357a92d1f96e7ce5f61cb03ff1a3"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C1493-1118-4DEE-9C3B-137293CB5275}">
  <ds:schemaRefs>
    <ds:schemaRef ds:uri="http://schemas.openxmlformats.org/officeDocument/2006/bibliography"/>
  </ds:schemaRefs>
</ds:datastoreItem>
</file>

<file path=customXml/itemProps2.xml><?xml version="1.0" encoding="utf-8"?>
<ds:datastoreItem xmlns:ds="http://schemas.openxmlformats.org/officeDocument/2006/customXml" ds:itemID="{FEB54410-6361-4D4E-9ACE-1E31AD56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478C3-59F1-43FD-AF67-01B7BF6416BD}">
  <ds:schemaRefs>
    <ds:schemaRef ds:uri="f0580fcf-3d55-4374-a106-46bd72468dce"/>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348fcd46-0669-4250-96dd-37386b70e27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AB2D69-F26D-407A-A3FF-F77FE7A8E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Hutchings</dc:creator>
  <cp:keywords/>
  <dc:description/>
  <cp:lastModifiedBy>Nicola Hutchings</cp:lastModifiedBy>
  <cp:revision>2</cp:revision>
  <dcterms:created xsi:type="dcterms:W3CDTF">2022-10-31T13:40:00Z</dcterms:created>
  <dcterms:modified xsi:type="dcterms:W3CDTF">2022-10-31T13:40:00Z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0x0101007869D1579A17E34AA4C9251934F6876E</vt:lpwstr>
  </property>
</Properties>
</file>