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10673" w:type="dxa"/>
        <w:tblLook w:val="04A0" w:firstRow="1" w:lastRow="0" w:firstColumn="1" w:lastColumn="0" w:noHBand="0" w:noVBand="1"/>
      </w:tblPr>
      <w:tblGrid>
        <w:gridCol w:w="1129"/>
        <w:gridCol w:w="791"/>
        <w:gridCol w:w="825"/>
        <w:gridCol w:w="227"/>
        <w:gridCol w:w="284"/>
        <w:gridCol w:w="1258"/>
        <w:gridCol w:w="584"/>
        <w:gridCol w:w="238"/>
        <w:gridCol w:w="471"/>
        <w:gridCol w:w="1003"/>
        <w:gridCol w:w="861"/>
        <w:gridCol w:w="1174"/>
        <w:gridCol w:w="902"/>
        <w:gridCol w:w="926"/>
      </w:tblGrid>
      <w:tr w:rsidR="00E50933" w:rsidRPr="00E50933" w14:paraId="1EE9E685" w14:textId="77777777" w:rsidTr="77477829">
        <w:trPr>
          <w:trHeight w:val="45"/>
        </w:trPr>
        <w:tc>
          <w:tcPr>
            <w:tcW w:w="6810" w:type="dxa"/>
            <w:gridSpan w:val="10"/>
          </w:tcPr>
          <w:p w14:paraId="1D0BE795" w14:textId="77777777" w:rsidR="00E50933" w:rsidRPr="00E50933" w:rsidRDefault="00E50933" w:rsidP="00E50933">
            <w:pPr>
              <w:rPr>
                <w:rFonts w:cs="Calibri"/>
                <w:sz w:val="14"/>
                <w:szCs w:val="14"/>
              </w:rPr>
            </w:pPr>
            <w:r w:rsidRPr="00E50933">
              <w:rPr>
                <w:rFonts w:cs="Calibri"/>
                <w:b/>
                <w:bCs/>
                <w:sz w:val="14"/>
                <w:szCs w:val="14"/>
              </w:rPr>
              <w:t>(1) Emergency contact details:</w:t>
            </w:r>
            <w:r w:rsidRPr="00E50933">
              <w:rPr>
                <w:rFonts w:cs="Calibri"/>
                <w:sz w:val="14"/>
                <w:szCs w:val="14"/>
              </w:rPr>
              <w:t xml:space="preserve"> </w:t>
            </w:r>
            <w:sdt>
              <w:sdtPr>
                <w:rPr>
                  <w:rFonts w:cs="Calibri"/>
                  <w:sz w:val="14"/>
                  <w:szCs w:val="14"/>
                </w:rPr>
                <w:id w:val="555754006"/>
                <w:placeholder>
                  <w:docPart w:val="4ECDD71FDE29446EA5D6BE43CFC7EDB0"/>
                </w:placeholder>
                <w:showingPlcHdr/>
              </w:sdtPr>
              <w:sdtEndPr/>
              <w:sdtContent>
                <w:r w:rsidRPr="00E50933">
                  <w:rPr>
                    <w:rFonts w:cs="Calibri"/>
                    <w:color w:val="808080"/>
                    <w:sz w:val="14"/>
                    <w:szCs w:val="14"/>
                  </w:rPr>
                  <w:t>Click or tap here to enter text.</w:t>
                </w:r>
              </w:sdtContent>
            </w:sdt>
          </w:p>
        </w:tc>
        <w:tc>
          <w:tcPr>
            <w:tcW w:w="3863" w:type="dxa"/>
            <w:gridSpan w:val="4"/>
          </w:tcPr>
          <w:p w14:paraId="6CC00E1A" w14:textId="32A9E7A3" w:rsidR="00E50933" w:rsidRPr="00E50933" w:rsidRDefault="00DF6A9F" w:rsidP="00E50933">
            <w:pPr>
              <w:rPr>
                <w:rFonts w:cs="Calibri"/>
                <w:sz w:val="14"/>
                <w:szCs w:val="14"/>
              </w:rPr>
            </w:pPr>
            <w:r w:rsidRPr="00E50933">
              <w:rPr>
                <w:rFonts w:cs="Calibri"/>
                <w:b/>
                <w:bCs/>
                <w:sz w:val="14"/>
                <w:szCs w:val="14"/>
              </w:rPr>
              <w:t>Firef</w:t>
            </w:r>
            <w:r>
              <w:rPr>
                <w:rFonts w:cs="Calibri"/>
                <w:b/>
                <w:bCs/>
                <w:sz w:val="14"/>
                <w:szCs w:val="14"/>
              </w:rPr>
              <w:t>ig</w:t>
            </w:r>
            <w:r w:rsidRPr="00E50933">
              <w:rPr>
                <w:rFonts w:cs="Calibri"/>
                <w:b/>
                <w:bCs/>
                <w:sz w:val="14"/>
                <w:szCs w:val="14"/>
              </w:rPr>
              <w:t>hting</w:t>
            </w:r>
            <w:r w:rsidR="00E50933" w:rsidRPr="00E50933">
              <w:rPr>
                <w:rFonts w:cs="Calibri"/>
                <w:b/>
                <w:bCs/>
                <w:sz w:val="14"/>
                <w:szCs w:val="14"/>
              </w:rPr>
              <w:t xml:space="preserve"> </w:t>
            </w:r>
            <w:r>
              <w:rPr>
                <w:rFonts w:cs="Calibri"/>
                <w:b/>
                <w:bCs/>
                <w:sz w:val="14"/>
                <w:szCs w:val="14"/>
              </w:rPr>
              <w:t>m</w:t>
            </w:r>
            <w:r w:rsidR="00E50933" w:rsidRPr="00E50933">
              <w:rPr>
                <w:rFonts w:cs="Calibri"/>
                <w:b/>
                <w:bCs/>
                <w:sz w:val="14"/>
                <w:szCs w:val="14"/>
              </w:rPr>
              <w:t>edium:</w:t>
            </w:r>
            <w:r w:rsidR="00E50933" w:rsidRPr="00E50933">
              <w:rPr>
                <w:rFonts w:cs="Calibri"/>
                <w:sz w:val="14"/>
                <w:szCs w:val="14"/>
              </w:rPr>
              <w:t xml:space="preserve"> </w:t>
            </w:r>
            <w:sdt>
              <w:sdtPr>
                <w:rPr>
                  <w:rFonts w:cs="Calibri"/>
                  <w:sz w:val="14"/>
                  <w:szCs w:val="14"/>
                </w:rPr>
                <w:id w:val="1747758250"/>
                <w:placeholder>
                  <w:docPart w:val="41A6644CC6AF44C5967E6EA199476AF0"/>
                </w:placeholder>
                <w:showingPlcHdr/>
                <w:comboBox>
                  <w:listItem w:value="Choose an item."/>
                  <w:listItem w:displayText="Carbon Dioxide (Black)" w:value="Carbon Dioxide (Black)"/>
                  <w:listItem w:displayText="Dry Powder (Blue)" w:value="Dry Powder (Blue)"/>
                  <w:listItem w:displayText="Foam (Cream)" w:value="Foam (Cream)"/>
                  <w:listItem w:displayText="Water (Red)" w:value="Water (Red)"/>
                  <w:listItem w:displayText="Fire blanket" w:value="Fire blanket"/>
                  <w:listItem w:displayText="Sand" w:value="Sand"/>
                </w:comboBox>
              </w:sdtPr>
              <w:sdtEndPr/>
              <w:sdtContent>
                <w:r w:rsidR="00E50933" w:rsidRPr="00E50933">
                  <w:rPr>
                    <w:rFonts w:cs="Calibri"/>
                    <w:color w:val="808080"/>
                    <w:sz w:val="14"/>
                    <w:szCs w:val="14"/>
                  </w:rPr>
                  <w:t>Choose an item.</w:t>
                </w:r>
              </w:sdtContent>
            </w:sdt>
          </w:p>
        </w:tc>
      </w:tr>
      <w:tr w:rsidR="00E50933" w:rsidRPr="00E50933" w14:paraId="5FA0EAE9" w14:textId="77777777" w:rsidTr="77477829">
        <w:trPr>
          <w:trHeight w:val="135"/>
        </w:trPr>
        <w:tc>
          <w:tcPr>
            <w:tcW w:w="10673" w:type="dxa"/>
            <w:gridSpan w:val="14"/>
          </w:tcPr>
          <w:p w14:paraId="0E3D4586" w14:textId="77777777" w:rsidR="00E50933" w:rsidRPr="00E50933" w:rsidRDefault="00E50933" w:rsidP="00E50933">
            <w:pPr>
              <w:rPr>
                <w:rFonts w:cs="Calibri"/>
                <w:sz w:val="14"/>
                <w:szCs w:val="14"/>
              </w:rPr>
            </w:pPr>
            <w:r w:rsidRPr="00E50933">
              <w:rPr>
                <w:rFonts w:cs="Calibri"/>
                <w:b/>
                <w:bCs/>
                <w:sz w:val="14"/>
                <w:szCs w:val="14"/>
              </w:rPr>
              <w:t>The following services are being used:</w:t>
            </w:r>
            <w:r w:rsidRPr="00E50933">
              <w:rPr>
                <w:rFonts w:cs="Calibri"/>
                <w:sz w:val="14"/>
                <w:szCs w:val="14"/>
              </w:rPr>
              <w:t xml:space="preserve"> </w:t>
            </w:r>
            <w:r w:rsidRPr="00E50933">
              <w:rPr>
                <w:rFonts w:cs="Calibri"/>
                <w:b/>
                <w:bCs/>
                <w:sz w:val="14"/>
                <w:szCs w:val="14"/>
              </w:rPr>
              <w:t xml:space="preserve">ELECTRICITY  </w:t>
            </w:r>
            <w:sdt>
              <w:sdtPr>
                <w:rPr>
                  <w:rFonts w:cs="Calibri"/>
                  <w:sz w:val="14"/>
                  <w:szCs w:val="14"/>
                </w:rPr>
                <w:id w:val="-1387327208"/>
                <w14:checkbox>
                  <w14:checked w14:val="0"/>
                  <w14:checkedState w14:val="2612" w14:font="MS Gothic"/>
                  <w14:uncheckedState w14:val="2610" w14:font="MS Gothic"/>
                </w14:checkbox>
              </w:sdtPr>
              <w:sdtEndPr/>
              <w:sdtContent>
                <w:r w:rsidRPr="00E50933">
                  <w:rPr>
                    <w:rFonts w:ascii="Segoe UI Symbol" w:hAnsi="Segoe UI Symbol" w:cs="Segoe UI Symbol"/>
                    <w:sz w:val="14"/>
                    <w:szCs w:val="14"/>
                  </w:rPr>
                  <w:t>☐</w:t>
                </w:r>
              </w:sdtContent>
            </w:sdt>
            <w:r w:rsidRPr="00E50933">
              <w:rPr>
                <w:rFonts w:cs="Calibri"/>
                <w:sz w:val="14"/>
                <w:szCs w:val="14"/>
              </w:rPr>
              <w:t xml:space="preserve">      </w:t>
            </w:r>
            <w:r w:rsidRPr="00E50933">
              <w:rPr>
                <w:rFonts w:cs="Calibri"/>
                <w:b/>
                <w:bCs/>
                <w:sz w:val="14"/>
                <w:szCs w:val="14"/>
              </w:rPr>
              <w:t xml:space="preserve">WATER  </w:t>
            </w:r>
            <w:sdt>
              <w:sdtPr>
                <w:rPr>
                  <w:rFonts w:cs="Calibri"/>
                  <w:sz w:val="14"/>
                  <w:szCs w:val="14"/>
                </w:rPr>
                <w:id w:val="-1967112306"/>
                <w14:checkbox>
                  <w14:checked w14:val="0"/>
                  <w14:checkedState w14:val="2612" w14:font="MS Gothic"/>
                  <w14:uncheckedState w14:val="2610" w14:font="MS Gothic"/>
                </w14:checkbox>
              </w:sdtPr>
              <w:sdtEndPr/>
              <w:sdtContent>
                <w:r w:rsidRPr="00E50933">
                  <w:rPr>
                    <w:rFonts w:ascii="Segoe UI Symbol" w:hAnsi="Segoe UI Symbol" w:cs="Segoe UI Symbol"/>
                    <w:sz w:val="14"/>
                    <w:szCs w:val="14"/>
                  </w:rPr>
                  <w:t>☐</w:t>
                </w:r>
              </w:sdtContent>
            </w:sdt>
            <w:r w:rsidRPr="00E50933">
              <w:rPr>
                <w:rFonts w:cs="Calibri"/>
                <w:sz w:val="14"/>
                <w:szCs w:val="14"/>
              </w:rPr>
              <w:t xml:space="preserve">   </w:t>
            </w:r>
            <w:r w:rsidRPr="00E50933">
              <w:rPr>
                <w:rFonts w:cs="Calibri"/>
                <w:b/>
                <w:bCs/>
                <w:sz w:val="14"/>
                <w:szCs w:val="14"/>
              </w:rPr>
              <w:t xml:space="preserve">GASES  </w:t>
            </w:r>
            <w:sdt>
              <w:sdtPr>
                <w:rPr>
                  <w:rFonts w:cs="Calibri"/>
                  <w:sz w:val="14"/>
                  <w:szCs w:val="14"/>
                </w:rPr>
                <w:id w:val="-859735794"/>
                <w14:checkbox>
                  <w14:checked w14:val="0"/>
                  <w14:checkedState w14:val="2612" w14:font="MS Gothic"/>
                  <w14:uncheckedState w14:val="2610" w14:font="MS Gothic"/>
                </w14:checkbox>
              </w:sdtPr>
              <w:sdtEndPr/>
              <w:sdtContent>
                <w:r w:rsidRPr="00E50933">
                  <w:rPr>
                    <w:rFonts w:ascii="Segoe UI Symbol" w:hAnsi="Segoe UI Symbol" w:cs="Segoe UI Symbol"/>
                    <w:sz w:val="14"/>
                    <w:szCs w:val="14"/>
                  </w:rPr>
                  <w:t>☐</w:t>
                </w:r>
              </w:sdtContent>
            </w:sdt>
            <w:r w:rsidRPr="00E50933">
              <w:rPr>
                <w:rFonts w:cs="Calibri"/>
                <w:sz w:val="14"/>
                <w:szCs w:val="14"/>
              </w:rPr>
              <w:t xml:space="preserve">      </w:t>
            </w:r>
            <w:r w:rsidRPr="00E50933">
              <w:rPr>
                <w:rFonts w:cs="Calibri"/>
                <w:b/>
                <w:bCs/>
                <w:sz w:val="14"/>
                <w:szCs w:val="14"/>
              </w:rPr>
              <w:t>OTHER</w:t>
            </w:r>
            <w:r w:rsidRPr="00E50933">
              <w:rPr>
                <w:rFonts w:cs="Calibri"/>
                <w:sz w:val="14"/>
                <w:szCs w:val="14"/>
              </w:rPr>
              <w:t xml:space="preserve"> </w:t>
            </w:r>
            <w:sdt>
              <w:sdtPr>
                <w:rPr>
                  <w:rFonts w:cs="Calibri"/>
                  <w:sz w:val="14"/>
                  <w:szCs w:val="14"/>
                </w:rPr>
                <w:id w:val="-596169581"/>
                <w:placeholder>
                  <w:docPart w:val="ACA2738FDFCB4BB4B9B361BF9EF4831E"/>
                </w:placeholder>
                <w:showingPlcHdr/>
              </w:sdtPr>
              <w:sdtEndPr/>
              <w:sdtContent>
                <w:r w:rsidRPr="00E50933">
                  <w:rPr>
                    <w:rFonts w:cs="Calibri"/>
                    <w:color w:val="808080"/>
                    <w:sz w:val="14"/>
                    <w:szCs w:val="14"/>
                  </w:rPr>
                  <w:t>Click or tap here to enter text.</w:t>
                </w:r>
              </w:sdtContent>
            </w:sdt>
          </w:p>
        </w:tc>
      </w:tr>
      <w:tr w:rsidR="00E50933" w:rsidRPr="00E50933" w14:paraId="1606BAB4" w14:textId="77777777" w:rsidTr="77477829">
        <w:tc>
          <w:tcPr>
            <w:tcW w:w="3256" w:type="dxa"/>
            <w:gridSpan w:val="5"/>
          </w:tcPr>
          <w:p w14:paraId="3B60E68E" w14:textId="6475E34C" w:rsidR="00E50933" w:rsidRPr="00E50933" w:rsidRDefault="00E50933" w:rsidP="00E50933">
            <w:pPr>
              <w:rPr>
                <w:rFonts w:cs="Calibri"/>
                <w:b/>
                <w:bCs/>
                <w:sz w:val="14"/>
                <w:szCs w:val="14"/>
              </w:rPr>
            </w:pPr>
            <w:r w:rsidRPr="00E50933">
              <w:rPr>
                <w:rFonts w:cs="Calibri"/>
                <w:b/>
                <w:bCs/>
                <w:sz w:val="14"/>
                <w:szCs w:val="14"/>
              </w:rPr>
              <w:t xml:space="preserve">Action in case of </w:t>
            </w:r>
            <w:r w:rsidR="00DF6A9F">
              <w:rPr>
                <w:rFonts w:cs="Calibri"/>
                <w:b/>
                <w:bCs/>
                <w:sz w:val="14"/>
                <w:szCs w:val="14"/>
              </w:rPr>
              <w:t>f</w:t>
            </w:r>
            <w:r w:rsidRPr="00E50933">
              <w:rPr>
                <w:rFonts w:cs="Calibri"/>
                <w:b/>
                <w:bCs/>
                <w:sz w:val="14"/>
                <w:szCs w:val="14"/>
              </w:rPr>
              <w:t xml:space="preserve">ire: </w:t>
            </w:r>
            <w:r w:rsidRPr="00E50933">
              <w:rPr>
                <w:rFonts w:cs="Calibri"/>
                <w:sz w:val="14"/>
                <w:szCs w:val="14"/>
              </w:rPr>
              <w:t>Secure experiment if safe to do so: Turn power off, bring equipment to a safe position, close lab doors.</w:t>
            </w:r>
          </w:p>
          <w:p w14:paraId="0F799D5F" w14:textId="15A9C7CA" w:rsidR="00E50933" w:rsidRPr="00E50933" w:rsidRDefault="00E50933" w:rsidP="00E50933">
            <w:pPr>
              <w:rPr>
                <w:rFonts w:cs="Calibri"/>
                <w:sz w:val="14"/>
                <w:szCs w:val="14"/>
              </w:rPr>
            </w:pPr>
            <w:r w:rsidRPr="00E50933">
              <w:rPr>
                <w:rFonts w:cs="Calibri"/>
                <w:b/>
                <w:bCs/>
                <w:sz w:val="14"/>
                <w:szCs w:val="14"/>
              </w:rPr>
              <w:t>If needed:</w:t>
            </w:r>
            <w:r w:rsidRPr="00E50933">
              <w:rPr>
                <w:rFonts w:cs="Calibri"/>
                <w:sz w:val="14"/>
                <w:szCs w:val="14"/>
              </w:rPr>
              <w:t xml:space="preserve"> sound the alarm and evacuate. Call Campus Security on 0161 306 9966 immediately. Report to </w:t>
            </w:r>
            <w:r w:rsidR="003125F5">
              <w:rPr>
                <w:rFonts w:cs="Calibri"/>
                <w:sz w:val="14"/>
                <w:szCs w:val="14"/>
              </w:rPr>
              <w:t>s</w:t>
            </w:r>
            <w:r w:rsidRPr="00E50933">
              <w:rPr>
                <w:rFonts w:cs="Calibri"/>
                <w:sz w:val="14"/>
                <w:szCs w:val="14"/>
              </w:rPr>
              <w:t>upervisor</w:t>
            </w:r>
            <w:r w:rsidR="003125F5">
              <w:rPr>
                <w:rFonts w:cs="Calibri"/>
                <w:sz w:val="14"/>
                <w:szCs w:val="14"/>
              </w:rPr>
              <w:t>/manager</w:t>
            </w:r>
            <w:r w:rsidRPr="00E50933">
              <w:rPr>
                <w:rFonts w:cs="Calibri"/>
                <w:sz w:val="14"/>
                <w:szCs w:val="14"/>
              </w:rPr>
              <w:t xml:space="preserve"> and</w:t>
            </w:r>
            <w:r w:rsidR="003125F5">
              <w:rPr>
                <w:rFonts w:cs="Calibri"/>
                <w:sz w:val="14"/>
                <w:szCs w:val="14"/>
              </w:rPr>
              <w:t xml:space="preserve"> a</w:t>
            </w:r>
            <w:r w:rsidRPr="00E50933">
              <w:rPr>
                <w:rFonts w:cs="Calibri"/>
                <w:sz w:val="14"/>
                <w:szCs w:val="14"/>
              </w:rPr>
              <w:t xml:space="preserve"> Safety Advisor. </w:t>
            </w:r>
          </w:p>
          <w:p w14:paraId="4796F970" w14:textId="77777777" w:rsidR="00E50933" w:rsidRPr="00E50933" w:rsidRDefault="00E50933" w:rsidP="00E50933">
            <w:pPr>
              <w:rPr>
                <w:rFonts w:cs="Calibri"/>
                <w:sz w:val="14"/>
                <w:szCs w:val="14"/>
              </w:rPr>
            </w:pPr>
            <w:r w:rsidRPr="00E50933">
              <w:rPr>
                <w:rFonts w:cs="Calibri"/>
                <w:b/>
                <w:bCs/>
                <w:sz w:val="14"/>
                <w:szCs w:val="14"/>
              </w:rPr>
              <w:t xml:space="preserve">Additional information specific to this task, not covered by the above: </w:t>
            </w:r>
            <w:sdt>
              <w:sdtPr>
                <w:rPr>
                  <w:rFonts w:cs="Calibri"/>
                  <w:sz w:val="14"/>
                  <w:szCs w:val="14"/>
                </w:rPr>
                <w:id w:val="-667633716"/>
                <w:placeholder>
                  <w:docPart w:val="AF23FA6C50154161AD5AA3C93F1A053F"/>
                </w:placeholder>
                <w:showingPlcHdr/>
              </w:sdtPr>
              <w:sdtEndPr/>
              <w:sdtContent>
                <w:r w:rsidRPr="00E50933">
                  <w:rPr>
                    <w:rFonts w:cs="Calibri"/>
                    <w:color w:val="808080"/>
                    <w:sz w:val="14"/>
                    <w:szCs w:val="14"/>
                  </w:rPr>
                  <w:t>Click or tap here to enter text.</w:t>
                </w:r>
              </w:sdtContent>
            </w:sdt>
          </w:p>
        </w:tc>
        <w:tc>
          <w:tcPr>
            <w:tcW w:w="7417" w:type="dxa"/>
            <w:gridSpan w:val="9"/>
          </w:tcPr>
          <w:p w14:paraId="05EC12CF" w14:textId="77777777" w:rsidR="00E50933" w:rsidRPr="00E50933" w:rsidRDefault="00E50933" w:rsidP="00E50933">
            <w:pPr>
              <w:rPr>
                <w:rFonts w:cs="Calibri"/>
                <w:b/>
                <w:bCs/>
                <w:sz w:val="14"/>
                <w:szCs w:val="14"/>
              </w:rPr>
            </w:pPr>
            <w:r w:rsidRPr="00E50933">
              <w:rPr>
                <w:rFonts w:cs="Calibri"/>
                <w:b/>
                <w:bCs/>
                <w:sz w:val="14"/>
                <w:szCs w:val="14"/>
              </w:rPr>
              <w:t xml:space="preserve">Spillage or release measures: </w:t>
            </w:r>
            <w:r w:rsidRPr="00E50933">
              <w:rPr>
                <w:rFonts w:cs="Calibri"/>
                <w:sz w:val="14"/>
                <w:szCs w:val="14"/>
              </w:rPr>
              <w:t xml:space="preserve">Remove all sources of ignition. </w:t>
            </w:r>
          </w:p>
          <w:p w14:paraId="4C9A4FDD" w14:textId="77777777" w:rsidR="00E50933" w:rsidRPr="00E50933" w:rsidRDefault="00E50933" w:rsidP="00E50933">
            <w:pPr>
              <w:rPr>
                <w:rFonts w:cs="Calibri"/>
                <w:sz w:val="14"/>
                <w:szCs w:val="14"/>
              </w:rPr>
            </w:pPr>
            <w:r w:rsidRPr="00E50933">
              <w:rPr>
                <w:rFonts w:cs="Calibri"/>
                <w:b/>
                <w:bCs/>
                <w:sz w:val="14"/>
                <w:szCs w:val="14"/>
              </w:rPr>
              <w:t>Small spills:</w:t>
            </w:r>
            <w:r w:rsidRPr="00E50933">
              <w:rPr>
                <w:rFonts w:cs="Calibri"/>
                <w:sz w:val="14"/>
                <w:szCs w:val="14"/>
              </w:rPr>
              <w:t xml:space="preserve"> Stop leak if without risk and move adjacent containers from spill area. Dilute with water and mop if water-soluble. Clean fluids using gloves and robust lab tissue (inert, clean, dry) and dispose to chemicals waste container. Decontaminate area. </w:t>
            </w:r>
          </w:p>
          <w:p w14:paraId="56F6A1C2" w14:textId="77777777" w:rsidR="00E50933" w:rsidRPr="00E50933" w:rsidRDefault="00E50933" w:rsidP="00E50933">
            <w:pPr>
              <w:rPr>
                <w:rFonts w:cs="Calibri"/>
                <w:sz w:val="14"/>
                <w:szCs w:val="14"/>
              </w:rPr>
            </w:pPr>
            <w:r w:rsidRPr="00E50933">
              <w:rPr>
                <w:rFonts w:cs="Calibri"/>
                <w:b/>
                <w:bCs/>
                <w:sz w:val="14"/>
                <w:szCs w:val="14"/>
              </w:rPr>
              <w:t xml:space="preserve">Large spills: </w:t>
            </w:r>
            <w:r w:rsidRPr="00E50933">
              <w:rPr>
                <w:rFonts w:cs="Calibri"/>
                <w:sz w:val="14"/>
                <w:szCs w:val="14"/>
              </w:rPr>
              <w:t xml:space="preserve">Stop leak if without risk and move adjacent containers from spill area. Use hazardous spill kit in the lab to absorb liquid. Use appropriate tools to put the spilled content in a convenient container for disposal. Decontaminate area.  </w:t>
            </w:r>
          </w:p>
          <w:p w14:paraId="4EA86C76" w14:textId="77777777" w:rsidR="00E50933" w:rsidRPr="00E50933" w:rsidRDefault="00E50933" w:rsidP="00E50933">
            <w:pPr>
              <w:rPr>
                <w:rFonts w:cs="Calibri"/>
                <w:sz w:val="14"/>
                <w:szCs w:val="14"/>
              </w:rPr>
            </w:pPr>
            <w:r w:rsidRPr="00E50933">
              <w:rPr>
                <w:rFonts w:cs="Calibri"/>
                <w:b/>
                <w:bCs/>
                <w:sz w:val="14"/>
                <w:szCs w:val="14"/>
              </w:rPr>
              <w:t>For significantly large spills:</w:t>
            </w:r>
            <w:r w:rsidRPr="00E50933">
              <w:rPr>
                <w:rFonts w:cs="Calibri"/>
                <w:sz w:val="14"/>
                <w:szCs w:val="14"/>
              </w:rPr>
              <w:t xml:space="preserve"> cordon off affected area. Notify colleagues and Supervisor. Evacuate if necessary. </w:t>
            </w:r>
          </w:p>
          <w:p w14:paraId="2E55D4AB" w14:textId="1E248574" w:rsidR="00E50933" w:rsidRPr="00E50933" w:rsidRDefault="00E50933" w:rsidP="00E50933">
            <w:pPr>
              <w:rPr>
                <w:rFonts w:cs="Calibri"/>
                <w:sz w:val="14"/>
                <w:szCs w:val="14"/>
              </w:rPr>
            </w:pPr>
            <w:r w:rsidRPr="00E50933">
              <w:rPr>
                <w:rFonts w:cs="Calibri"/>
                <w:b/>
                <w:bCs/>
                <w:sz w:val="14"/>
                <w:szCs w:val="14"/>
              </w:rPr>
              <w:t>Incident Reporting:</w:t>
            </w:r>
            <w:r w:rsidRPr="00E50933">
              <w:rPr>
                <w:rFonts w:cs="Calibri"/>
                <w:sz w:val="14"/>
                <w:szCs w:val="14"/>
              </w:rPr>
              <w:t xml:space="preserve"> All incidents must be reported to </w:t>
            </w:r>
            <w:r w:rsidR="006A65E1">
              <w:rPr>
                <w:rFonts w:cs="Calibri"/>
                <w:sz w:val="14"/>
                <w:szCs w:val="14"/>
              </w:rPr>
              <w:t xml:space="preserve">a </w:t>
            </w:r>
            <w:r w:rsidRPr="00E50933">
              <w:rPr>
                <w:rFonts w:cs="Calibri"/>
                <w:sz w:val="14"/>
                <w:szCs w:val="14"/>
              </w:rPr>
              <w:t xml:space="preserve">Safety Advisor and </w:t>
            </w:r>
            <w:r w:rsidR="006A65E1">
              <w:rPr>
                <w:rFonts w:cs="Calibri"/>
                <w:sz w:val="14"/>
                <w:szCs w:val="14"/>
              </w:rPr>
              <w:t>s</w:t>
            </w:r>
            <w:r w:rsidRPr="00E50933">
              <w:rPr>
                <w:rFonts w:cs="Calibri"/>
                <w:sz w:val="14"/>
                <w:szCs w:val="14"/>
              </w:rPr>
              <w:t>upervisor</w:t>
            </w:r>
            <w:r w:rsidR="006A65E1">
              <w:rPr>
                <w:rFonts w:cs="Calibri"/>
                <w:sz w:val="14"/>
                <w:szCs w:val="14"/>
              </w:rPr>
              <w:t>/manager</w:t>
            </w:r>
            <w:r w:rsidRPr="00E50933">
              <w:rPr>
                <w:rFonts w:cs="Calibri"/>
                <w:sz w:val="14"/>
                <w:szCs w:val="14"/>
              </w:rPr>
              <w:t xml:space="preserve">. </w:t>
            </w:r>
          </w:p>
          <w:p w14:paraId="2DCC69E1" w14:textId="77777777" w:rsidR="00E50933" w:rsidRPr="00E50933" w:rsidRDefault="00E50933" w:rsidP="00E50933">
            <w:pPr>
              <w:rPr>
                <w:rFonts w:cs="Calibri"/>
                <w:b/>
                <w:bCs/>
                <w:sz w:val="14"/>
                <w:szCs w:val="14"/>
              </w:rPr>
            </w:pPr>
            <w:r w:rsidRPr="00E50933">
              <w:rPr>
                <w:rFonts w:cs="Calibri"/>
                <w:b/>
                <w:bCs/>
                <w:sz w:val="14"/>
                <w:szCs w:val="14"/>
              </w:rPr>
              <w:t xml:space="preserve">Additional information specific to this task, not covered by the above: </w:t>
            </w:r>
            <w:sdt>
              <w:sdtPr>
                <w:rPr>
                  <w:rFonts w:cs="Calibri"/>
                  <w:sz w:val="14"/>
                  <w:szCs w:val="14"/>
                </w:rPr>
                <w:id w:val="668685863"/>
                <w:placeholder>
                  <w:docPart w:val="5E9ABC7F015B450BADEF06B5A87CB134"/>
                </w:placeholder>
                <w:showingPlcHdr/>
              </w:sdtPr>
              <w:sdtEndPr/>
              <w:sdtContent>
                <w:r w:rsidRPr="00E50933">
                  <w:rPr>
                    <w:rFonts w:cs="Calibri"/>
                    <w:color w:val="808080"/>
                    <w:sz w:val="14"/>
                    <w:szCs w:val="14"/>
                  </w:rPr>
                  <w:t>Click or tap here to enter text.</w:t>
                </w:r>
              </w:sdtContent>
            </w:sdt>
          </w:p>
        </w:tc>
      </w:tr>
      <w:tr w:rsidR="00E50933" w:rsidRPr="00E50933" w14:paraId="5B626017" w14:textId="77777777" w:rsidTr="77477829">
        <w:tc>
          <w:tcPr>
            <w:tcW w:w="10673" w:type="dxa"/>
            <w:gridSpan w:val="14"/>
          </w:tcPr>
          <w:p w14:paraId="1B353654" w14:textId="77777777" w:rsidR="00E50933" w:rsidRPr="00E50933" w:rsidRDefault="00E50933" w:rsidP="00E50933">
            <w:pPr>
              <w:rPr>
                <w:rFonts w:cs="Calibri"/>
                <w:b/>
                <w:bCs/>
                <w:sz w:val="14"/>
                <w:szCs w:val="14"/>
              </w:rPr>
            </w:pPr>
            <w:r w:rsidRPr="00E50933">
              <w:rPr>
                <w:rFonts w:cs="Calibri"/>
                <w:b/>
                <w:bCs/>
                <w:sz w:val="14"/>
                <w:szCs w:val="14"/>
              </w:rPr>
              <w:t xml:space="preserve">First aid requirements: </w:t>
            </w:r>
            <w:r w:rsidRPr="00E50933">
              <w:rPr>
                <w:rFonts w:cs="Calibri"/>
                <w:sz w:val="14"/>
                <w:szCs w:val="14"/>
              </w:rPr>
              <w:t xml:space="preserve">Call a First Aider and take provisions from the 1st aid station in the lab. If needed call medical help and show safety data sheet. </w:t>
            </w:r>
          </w:p>
          <w:p w14:paraId="6371EB10" w14:textId="77777777" w:rsidR="00E50933" w:rsidRPr="00E50933" w:rsidRDefault="00E50933" w:rsidP="00E50933">
            <w:pPr>
              <w:rPr>
                <w:rFonts w:cs="Calibri"/>
                <w:sz w:val="14"/>
                <w:szCs w:val="14"/>
              </w:rPr>
            </w:pPr>
            <w:r w:rsidRPr="00E50933">
              <w:rPr>
                <w:rFonts w:cs="Calibri"/>
                <w:b/>
                <w:bCs/>
                <w:sz w:val="14"/>
                <w:szCs w:val="14"/>
              </w:rPr>
              <w:t>Protection of First Aider:</w:t>
            </w:r>
            <w:r w:rsidRPr="00E50933">
              <w:rPr>
                <w:rFonts w:cs="Calibri"/>
                <w:sz w:val="14"/>
                <w:szCs w:val="14"/>
              </w:rPr>
              <w:t xml:space="preserve"> No action shall be taken involving any personal risk or without suitable training. In cases where it may be dangerous to give mouth-to-mouth resuscitation, carry out chest compressions only. Wash contaminated clothing thoroughly with water before removing it, or wear appropriate gloves. </w:t>
            </w:r>
          </w:p>
          <w:p w14:paraId="2453A7A5" w14:textId="77777777" w:rsidR="00E50933" w:rsidRPr="00E50933" w:rsidRDefault="00E50933" w:rsidP="00E50933">
            <w:pPr>
              <w:rPr>
                <w:rFonts w:cs="Calibri"/>
                <w:sz w:val="14"/>
                <w:szCs w:val="14"/>
              </w:rPr>
            </w:pPr>
            <w:r w:rsidRPr="00E50933">
              <w:rPr>
                <w:rFonts w:cs="Calibri"/>
                <w:b/>
                <w:bCs/>
                <w:sz w:val="14"/>
                <w:szCs w:val="14"/>
              </w:rPr>
              <w:t>Accident Reporting:</w:t>
            </w:r>
            <w:r w:rsidRPr="00E50933">
              <w:rPr>
                <w:rFonts w:cs="Calibri"/>
                <w:sz w:val="14"/>
                <w:szCs w:val="14"/>
              </w:rPr>
              <w:t xml:space="preserve"> Accidents or near misses should be reported to Safety Advisor and Supervisor.</w:t>
            </w:r>
          </w:p>
          <w:p w14:paraId="38532ED2" w14:textId="77777777" w:rsidR="00E50933" w:rsidRPr="00E50933" w:rsidRDefault="00E50933" w:rsidP="00E50933">
            <w:pPr>
              <w:rPr>
                <w:rFonts w:cs="Calibri"/>
                <w:sz w:val="14"/>
                <w:szCs w:val="14"/>
              </w:rPr>
            </w:pPr>
            <w:r w:rsidRPr="00E50933">
              <w:rPr>
                <w:rFonts w:cs="Calibri"/>
                <w:b/>
                <w:bCs/>
                <w:sz w:val="14"/>
                <w:szCs w:val="14"/>
              </w:rPr>
              <w:t>Inhalation:</w:t>
            </w:r>
            <w:r w:rsidRPr="00E50933">
              <w:rPr>
                <w:rFonts w:cs="Calibri"/>
                <w:sz w:val="14"/>
                <w:szCs w:val="14"/>
              </w:rPr>
              <w:t xml:space="preserve">  Move exposed person to fresh air. Keep person warm and at rest. If unconscious, place in recovery position and seek medical attention immediately. Loosen tight clothing such as collar, tie, belt, or waistband. Get medical help if the person’s condition worsens.</w:t>
            </w:r>
          </w:p>
          <w:p w14:paraId="6A380BDF" w14:textId="77777777" w:rsidR="00E50933" w:rsidRPr="00E50933" w:rsidRDefault="00E50933" w:rsidP="00E50933">
            <w:pPr>
              <w:rPr>
                <w:rFonts w:cs="Calibri"/>
                <w:sz w:val="14"/>
                <w:szCs w:val="14"/>
              </w:rPr>
            </w:pPr>
            <w:r w:rsidRPr="00E50933">
              <w:rPr>
                <w:rFonts w:cs="Calibri"/>
                <w:b/>
                <w:bCs/>
                <w:sz w:val="14"/>
                <w:szCs w:val="14"/>
              </w:rPr>
              <w:t>Ingestion:</w:t>
            </w:r>
            <w:r w:rsidRPr="00E50933">
              <w:rPr>
                <w:rFonts w:cs="Calibri"/>
                <w:sz w:val="14"/>
                <w:szCs w:val="14"/>
              </w:rPr>
              <w:t xml:space="preserve">  Wash out mouth with water. Move the exposed person to fresh air. Keep person warm and at rest. If vomiting occurs, the head should be kept low so that the vomit does not enter the lungs. Never give anything by mouth to an unconscious person. If unconscious, place in recovery position and obtain medical attention immediately. Maintain an open airway. Loosen any clothing such as collar, tie, belt or waistband. Seek medical help. </w:t>
            </w:r>
          </w:p>
          <w:p w14:paraId="032C6533" w14:textId="6612C85B" w:rsidR="00E50933" w:rsidRPr="00E50933" w:rsidRDefault="00E50933" w:rsidP="00E50933">
            <w:pPr>
              <w:rPr>
                <w:rFonts w:cs="Calibri"/>
                <w:sz w:val="14"/>
                <w:szCs w:val="14"/>
              </w:rPr>
            </w:pPr>
            <w:r w:rsidRPr="6296D7B6">
              <w:rPr>
                <w:rFonts w:cs="Calibri"/>
                <w:b/>
                <w:bCs/>
                <w:sz w:val="14"/>
                <w:szCs w:val="14"/>
              </w:rPr>
              <w:t>Skin contact:</w:t>
            </w:r>
            <w:r w:rsidRPr="6296D7B6">
              <w:rPr>
                <w:rFonts w:cs="Calibri"/>
                <w:sz w:val="14"/>
                <w:szCs w:val="14"/>
              </w:rPr>
              <w:t xml:space="preserve">  Flush with running water for at least 20mins. For corrosives substances have to hand and apply Diphoterine spray to neutralise the chemical burn, do not rinse Diphoterine off. Wear gloves to remove contaminated clothing and shoes. Use emergency shower if there is one nearby and the burn is significant. Seek medical help if symptoms persist. </w:t>
            </w:r>
          </w:p>
          <w:p w14:paraId="5932FA51" w14:textId="7318C2A2" w:rsidR="00E50933" w:rsidRPr="00E50933" w:rsidRDefault="00E50933" w:rsidP="00E50933">
            <w:pPr>
              <w:rPr>
                <w:rFonts w:cs="Calibri"/>
                <w:sz w:val="14"/>
                <w:szCs w:val="14"/>
              </w:rPr>
            </w:pPr>
            <w:r w:rsidRPr="6296D7B6">
              <w:rPr>
                <w:rFonts w:cs="Calibri"/>
                <w:b/>
                <w:bCs/>
                <w:sz w:val="14"/>
                <w:szCs w:val="14"/>
              </w:rPr>
              <w:t>Eye contact:</w:t>
            </w:r>
            <w:r w:rsidRPr="6296D7B6">
              <w:rPr>
                <w:rFonts w:cs="Calibri"/>
                <w:sz w:val="14"/>
                <w:szCs w:val="14"/>
              </w:rPr>
              <w:t xml:space="preserve">  Flush eyes with sterile eyewash for at least 20mins, lifting upper and lower eyelids. Remove contact lenses if present and easy to do so. For corrosives substances apply Diphoterine eyewash to neutralise the chemical burn. Keep rinsing. Seek medical help if symptoms persist. </w:t>
            </w:r>
          </w:p>
          <w:p w14:paraId="13B9D663" w14:textId="77777777" w:rsidR="00E50933" w:rsidRPr="00E50933" w:rsidRDefault="00E50933" w:rsidP="00E50933">
            <w:pPr>
              <w:rPr>
                <w:rFonts w:cs="Calibri"/>
                <w:sz w:val="14"/>
                <w:szCs w:val="14"/>
              </w:rPr>
            </w:pPr>
            <w:r w:rsidRPr="00E50933">
              <w:rPr>
                <w:rFonts w:cs="Calibri"/>
                <w:b/>
                <w:bCs/>
                <w:sz w:val="14"/>
                <w:szCs w:val="14"/>
              </w:rPr>
              <w:t>Additional information specific to this task, not covered by the above:</w:t>
            </w:r>
            <w:r w:rsidRPr="00E50933">
              <w:rPr>
                <w:rFonts w:cs="Calibri"/>
                <w:sz w:val="14"/>
                <w:szCs w:val="14"/>
              </w:rPr>
              <w:t xml:space="preserve"> </w:t>
            </w:r>
            <w:sdt>
              <w:sdtPr>
                <w:rPr>
                  <w:rFonts w:cs="Calibri"/>
                  <w:sz w:val="14"/>
                  <w:szCs w:val="14"/>
                </w:rPr>
                <w:id w:val="-1541817022"/>
                <w:placeholder>
                  <w:docPart w:val="E10AEB03FACD48AF8E5ADE608891812C"/>
                </w:placeholder>
                <w:showingPlcHdr/>
              </w:sdtPr>
              <w:sdtEndPr/>
              <w:sdtContent>
                <w:r w:rsidRPr="00E50933">
                  <w:rPr>
                    <w:rFonts w:cs="Calibri"/>
                    <w:color w:val="808080"/>
                    <w:sz w:val="14"/>
                    <w:szCs w:val="14"/>
                  </w:rPr>
                  <w:t>Click or tap here to enter text.</w:t>
                </w:r>
              </w:sdtContent>
            </w:sdt>
          </w:p>
        </w:tc>
      </w:tr>
      <w:tr w:rsidR="00E50933" w:rsidRPr="00E50933" w14:paraId="09A3E15B" w14:textId="77777777" w:rsidTr="77477829">
        <w:trPr>
          <w:trHeight w:val="84"/>
        </w:trPr>
        <w:tc>
          <w:tcPr>
            <w:tcW w:w="2745" w:type="dxa"/>
            <w:gridSpan w:val="3"/>
          </w:tcPr>
          <w:p w14:paraId="680D412C" w14:textId="0C8E1BF9" w:rsidR="00E50933" w:rsidRPr="00E50933" w:rsidRDefault="00E50933" w:rsidP="00E50933">
            <w:pPr>
              <w:rPr>
                <w:rFonts w:cs="Calibri"/>
                <w:sz w:val="14"/>
                <w:szCs w:val="14"/>
              </w:rPr>
            </w:pPr>
            <w:r w:rsidRPr="77477829">
              <w:rPr>
                <w:rFonts w:cs="Calibri"/>
                <w:b/>
                <w:bCs/>
                <w:sz w:val="14"/>
                <w:szCs w:val="14"/>
              </w:rPr>
              <w:t>(</w:t>
            </w:r>
            <w:r w:rsidR="00AD1943" w:rsidRPr="77477829">
              <w:rPr>
                <w:rFonts w:cs="Calibri"/>
                <w:b/>
                <w:bCs/>
                <w:sz w:val="14"/>
                <w:szCs w:val="14"/>
              </w:rPr>
              <w:t>2</w:t>
            </w:r>
            <w:r w:rsidRPr="77477829">
              <w:rPr>
                <w:rFonts w:cs="Calibri"/>
                <w:b/>
                <w:bCs/>
                <w:sz w:val="14"/>
                <w:szCs w:val="14"/>
              </w:rPr>
              <w:t xml:space="preserve">) </w:t>
            </w:r>
            <w:r w:rsidR="4372670D" w:rsidRPr="77477829">
              <w:rPr>
                <w:rFonts w:cs="Calibri"/>
                <w:b/>
                <w:bCs/>
                <w:sz w:val="14"/>
                <w:szCs w:val="14"/>
              </w:rPr>
              <w:t>A</w:t>
            </w:r>
            <w:r w:rsidRPr="77477829">
              <w:rPr>
                <w:rFonts w:cs="Calibri"/>
                <w:b/>
                <w:bCs/>
                <w:sz w:val="14"/>
                <w:szCs w:val="14"/>
              </w:rPr>
              <w:t xml:space="preserve">ssessment </w:t>
            </w:r>
            <w:r w:rsidR="070E6CD3" w:rsidRPr="77477829">
              <w:rPr>
                <w:rFonts w:cs="Calibri"/>
                <w:b/>
                <w:bCs/>
                <w:sz w:val="14"/>
                <w:szCs w:val="14"/>
              </w:rPr>
              <w:t>ref</w:t>
            </w:r>
            <w:r w:rsidR="4B0D8B29" w:rsidRPr="77477829">
              <w:rPr>
                <w:rFonts w:cs="Calibri"/>
                <w:b/>
                <w:bCs/>
                <w:sz w:val="14"/>
                <w:szCs w:val="14"/>
              </w:rPr>
              <w:t>erence number</w:t>
            </w:r>
            <w:r w:rsidRPr="77477829">
              <w:rPr>
                <w:rFonts w:cs="Calibri"/>
                <w:b/>
                <w:bCs/>
                <w:sz w:val="14"/>
                <w:szCs w:val="14"/>
              </w:rPr>
              <w:t>:</w:t>
            </w:r>
            <w:r w:rsidRPr="77477829">
              <w:rPr>
                <w:rFonts w:cs="Calibri"/>
                <w:sz w:val="14"/>
                <w:szCs w:val="14"/>
              </w:rPr>
              <w:t xml:space="preserve"> </w:t>
            </w:r>
            <w:sdt>
              <w:sdtPr>
                <w:rPr>
                  <w:rFonts w:cs="Calibri"/>
                  <w:sz w:val="14"/>
                  <w:szCs w:val="14"/>
                </w:rPr>
                <w:id w:val="-678124501"/>
                <w:placeholder>
                  <w:docPart w:val="DB5738AD900A4054AB5156B40D1C7741"/>
                </w:placeholder>
                <w:showingPlcHdr/>
              </w:sdtPr>
              <w:sdtEndPr/>
              <w:sdtContent>
                <w:r w:rsidRPr="77477829">
                  <w:rPr>
                    <w:rFonts w:cs="Calibri"/>
                    <w:color w:val="808080" w:themeColor="background1" w:themeShade="80"/>
                    <w:sz w:val="14"/>
                    <w:szCs w:val="14"/>
                  </w:rPr>
                  <w:t>Click or tap here to enter text.</w:t>
                </w:r>
              </w:sdtContent>
            </w:sdt>
          </w:p>
        </w:tc>
        <w:tc>
          <w:tcPr>
            <w:tcW w:w="4926" w:type="dxa"/>
            <w:gridSpan w:val="8"/>
          </w:tcPr>
          <w:p w14:paraId="5F8A27A0" w14:textId="37E75DD1" w:rsidR="00E50933" w:rsidRPr="00E50933" w:rsidRDefault="00E50933" w:rsidP="00E50933">
            <w:pPr>
              <w:rPr>
                <w:rFonts w:cs="Calibri"/>
                <w:sz w:val="14"/>
                <w:szCs w:val="14"/>
              </w:rPr>
            </w:pPr>
            <w:r w:rsidRPr="00E50933">
              <w:rPr>
                <w:rFonts w:cs="Calibri"/>
                <w:b/>
                <w:bCs/>
                <w:sz w:val="14"/>
                <w:szCs w:val="14"/>
              </w:rPr>
              <w:t>(</w:t>
            </w:r>
            <w:r w:rsidR="002F7F27">
              <w:rPr>
                <w:rFonts w:cs="Calibri"/>
                <w:b/>
                <w:bCs/>
                <w:sz w:val="14"/>
                <w:szCs w:val="14"/>
              </w:rPr>
              <w:t>3</w:t>
            </w:r>
            <w:r w:rsidRPr="00E50933">
              <w:rPr>
                <w:rFonts w:cs="Calibri"/>
                <w:b/>
                <w:bCs/>
                <w:sz w:val="14"/>
                <w:szCs w:val="14"/>
              </w:rPr>
              <w:t xml:space="preserve">) </w:t>
            </w:r>
            <w:r w:rsidR="00F1449F" w:rsidRPr="00E50933">
              <w:rPr>
                <w:rFonts w:cs="Calibri"/>
                <w:b/>
                <w:bCs/>
                <w:sz w:val="14"/>
                <w:szCs w:val="14"/>
              </w:rPr>
              <w:t xml:space="preserve">Name and status of assessor </w:t>
            </w:r>
            <w:r w:rsidRPr="00E50933">
              <w:rPr>
                <w:rFonts w:cs="Calibri"/>
                <w:b/>
                <w:bCs/>
                <w:sz w:val="14"/>
                <w:szCs w:val="14"/>
              </w:rPr>
              <w:t>e.g. UG, PGR, Staff:</w:t>
            </w:r>
            <w:r w:rsidRPr="00E50933">
              <w:rPr>
                <w:rFonts w:cs="Calibri"/>
                <w:sz w:val="14"/>
                <w:szCs w:val="14"/>
              </w:rPr>
              <w:t xml:space="preserve"> </w:t>
            </w:r>
            <w:sdt>
              <w:sdtPr>
                <w:rPr>
                  <w:rFonts w:cs="Calibri"/>
                  <w:sz w:val="14"/>
                  <w:szCs w:val="14"/>
                </w:rPr>
                <w:id w:val="1088660171"/>
                <w:placeholder>
                  <w:docPart w:val="A6C5E5C3C2294C53A44548767AEBD309"/>
                </w:placeholder>
                <w:showingPlcHdr/>
              </w:sdtPr>
              <w:sdtEndPr/>
              <w:sdtContent>
                <w:r w:rsidRPr="00E50933">
                  <w:rPr>
                    <w:rFonts w:cs="Calibri"/>
                    <w:color w:val="808080"/>
                    <w:sz w:val="14"/>
                    <w:szCs w:val="14"/>
                  </w:rPr>
                  <w:t>Click or tap here to enter text.</w:t>
                </w:r>
              </w:sdtContent>
            </w:sdt>
          </w:p>
        </w:tc>
        <w:tc>
          <w:tcPr>
            <w:tcW w:w="3002" w:type="dxa"/>
            <w:gridSpan w:val="3"/>
          </w:tcPr>
          <w:p w14:paraId="521EFB84" w14:textId="74BC44C6" w:rsidR="00E50933" w:rsidRPr="00E50933" w:rsidRDefault="00E50933" w:rsidP="00E50933">
            <w:pPr>
              <w:rPr>
                <w:rFonts w:cs="Calibri"/>
                <w:sz w:val="14"/>
                <w:szCs w:val="14"/>
              </w:rPr>
            </w:pPr>
            <w:r w:rsidRPr="00E50933">
              <w:rPr>
                <w:rFonts w:cs="Calibri"/>
                <w:b/>
                <w:bCs/>
                <w:sz w:val="14"/>
                <w:szCs w:val="14"/>
              </w:rPr>
              <w:t>(</w:t>
            </w:r>
            <w:r w:rsidR="00D1700D">
              <w:rPr>
                <w:rFonts w:cs="Calibri"/>
                <w:b/>
                <w:bCs/>
                <w:sz w:val="14"/>
                <w:szCs w:val="14"/>
              </w:rPr>
              <w:t>4</w:t>
            </w:r>
            <w:r w:rsidRPr="00E50933">
              <w:rPr>
                <w:rFonts w:cs="Calibri"/>
                <w:b/>
                <w:bCs/>
                <w:sz w:val="14"/>
                <w:szCs w:val="14"/>
              </w:rPr>
              <w:t>) Building and laboratory number:</w:t>
            </w:r>
            <w:r w:rsidRPr="00E50933">
              <w:rPr>
                <w:rFonts w:cs="Calibri"/>
                <w:sz w:val="14"/>
                <w:szCs w:val="14"/>
              </w:rPr>
              <w:t xml:space="preserve"> </w:t>
            </w:r>
            <w:sdt>
              <w:sdtPr>
                <w:rPr>
                  <w:rFonts w:cs="Calibri"/>
                  <w:sz w:val="14"/>
                  <w:szCs w:val="14"/>
                </w:rPr>
                <w:id w:val="184866163"/>
                <w:placeholder>
                  <w:docPart w:val="C2FFEF649C1947D5BE4605E385CE58F6"/>
                </w:placeholder>
                <w:showingPlcHdr/>
              </w:sdtPr>
              <w:sdtEndPr/>
              <w:sdtContent>
                <w:r w:rsidRPr="00E50933">
                  <w:rPr>
                    <w:rFonts w:cs="Calibri"/>
                    <w:color w:val="808080"/>
                    <w:sz w:val="14"/>
                    <w:szCs w:val="14"/>
                  </w:rPr>
                  <w:t>Click or tap here to enter text.</w:t>
                </w:r>
              </w:sdtContent>
            </w:sdt>
          </w:p>
        </w:tc>
      </w:tr>
      <w:tr w:rsidR="00E50933" w:rsidRPr="00E50933" w14:paraId="27D31DB8" w14:textId="77777777" w:rsidTr="77477829">
        <w:trPr>
          <w:trHeight w:val="45"/>
        </w:trPr>
        <w:tc>
          <w:tcPr>
            <w:tcW w:w="2745" w:type="dxa"/>
            <w:gridSpan w:val="3"/>
          </w:tcPr>
          <w:p w14:paraId="6F0910D6" w14:textId="2F84BC85" w:rsidR="00E50933" w:rsidRPr="00E50933" w:rsidRDefault="00E50933" w:rsidP="00E50933">
            <w:pPr>
              <w:rPr>
                <w:rFonts w:cs="Calibri"/>
                <w:sz w:val="14"/>
                <w:szCs w:val="14"/>
              </w:rPr>
            </w:pPr>
            <w:r w:rsidRPr="00E50933">
              <w:rPr>
                <w:rFonts w:cs="Calibri"/>
                <w:b/>
                <w:bCs/>
                <w:sz w:val="14"/>
                <w:szCs w:val="14"/>
              </w:rPr>
              <w:t>(</w:t>
            </w:r>
            <w:r w:rsidR="00D1700D">
              <w:rPr>
                <w:rFonts w:cs="Calibri"/>
                <w:b/>
                <w:bCs/>
                <w:sz w:val="14"/>
                <w:szCs w:val="14"/>
              </w:rPr>
              <w:t>5</w:t>
            </w:r>
            <w:r w:rsidRPr="00E50933">
              <w:rPr>
                <w:rFonts w:cs="Calibri"/>
                <w:b/>
                <w:bCs/>
                <w:sz w:val="14"/>
                <w:szCs w:val="14"/>
              </w:rPr>
              <w:t xml:space="preserve">) Assessment </w:t>
            </w:r>
            <w:r w:rsidR="00757653">
              <w:rPr>
                <w:rFonts w:cs="Calibri"/>
                <w:b/>
                <w:bCs/>
                <w:sz w:val="14"/>
                <w:szCs w:val="14"/>
              </w:rPr>
              <w:t>d</w:t>
            </w:r>
            <w:r w:rsidRPr="00E50933">
              <w:rPr>
                <w:rFonts w:cs="Calibri"/>
                <w:b/>
                <w:bCs/>
                <w:sz w:val="14"/>
                <w:szCs w:val="14"/>
              </w:rPr>
              <w:t>ate:</w:t>
            </w:r>
            <w:r w:rsidRPr="00E50933">
              <w:rPr>
                <w:rFonts w:cs="Calibri"/>
                <w:sz w:val="14"/>
                <w:szCs w:val="14"/>
              </w:rPr>
              <w:t xml:space="preserve"> </w:t>
            </w:r>
            <w:sdt>
              <w:sdtPr>
                <w:rPr>
                  <w:rFonts w:cs="Calibri"/>
                  <w:sz w:val="14"/>
                  <w:szCs w:val="14"/>
                </w:rPr>
                <w:id w:val="-853422064"/>
                <w:placeholder>
                  <w:docPart w:val="F90D2599FC2348E5B5DAFF6222837FB3"/>
                </w:placeholder>
                <w:showingPlcHdr/>
                <w:date>
                  <w:dateFormat w:val="dd/MM/yyyy"/>
                  <w:lid w:val="en-GB"/>
                  <w:storeMappedDataAs w:val="dateTime"/>
                  <w:calendar w:val="gregorian"/>
                </w:date>
              </w:sdtPr>
              <w:sdtEndPr/>
              <w:sdtContent>
                <w:r w:rsidRPr="00E50933">
                  <w:rPr>
                    <w:rFonts w:cs="Calibri"/>
                    <w:color w:val="808080"/>
                    <w:sz w:val="14"/>
                    <w:szCs w:val="14"/>
                  </w:rPr>
                  <w:t>Click or tap to enter a date.</w:t>
                </w:r>
              </w:sdtContent>
            </w:sdt>
          </w:p>
        </w:tc>
        <w:tc>
          <w:tcPr>
            <w:tcW w:w="4926" w:type="dxa"/>
            <w:gridSpan w:val="8"/>
          </w:tcPr>
          <w:p w14:paraId="49D7C519" w14:textId="04FA391A" w:rsidR="00E50933" w:rsidRPr="00E50933" w:rsidRDefault="00E50933" w:rsidP="00E50933">
            <w:pPr>
              <w:rPr>
                <w:rFonts w:cs="Calibri"/>
                <w:sz w:val="14"/>
                <w:szCs w:val="14"/>
              </w:rPr>
            </w:pPr>
            <w:r w:rsidRPr="00E50933">
              <w:rPr>
                <w:rFonts w:cs="Calibri"/>
                <w:b/>
                <w:bCs/>
                <w:sz w:val="14"/>
                <w:szCs w:val="14"/>
              </w:rPr>
              <w:t>(</w:t>
            </w:r>
            <w:r w:rsidR="00D1700D">
              <w:rPr>
                <w:rFonts w:cs="Calibri"/>
                <w:b/>
                <w:bCs/>
                <w:sz w:val="14"/>
                <w:szCs w:val="14"/>
              </w:rPr>
              <w:t>6</w:t>
            </w:r>
            <w:r w:rsidRPr="00E50933">
              <w:rPr>
                <w:rFonts w:cs="Calibri"/>
                <w:b/>
                <w:bCs/>
                <w:sz w:val="14"/>
                <w:szCs w:val="14"/>
              </w:rPr>
              <w:t>) Review/</w:t>
            </w:r>
            <w:r w:rsidR="00650A34">
              <w:rPr>
                <w:rFonts w:cs="Calibri"/>
                <w:b/>
                <w:bCs/>
                <w:sz w:val="14"/>
                <w:szCs w:val="14"/>
              </w:rPr>
              <w:t>e</w:t>
            </w:r>
            <w:r w:rsidRPr="00E50933">
              <w:rPr>
                <w:rFonts w:cs="Calibri"/>
                <w:b/>
                <w:bCs/>
                <w:sz w:val="14"/>
                <w:szCs w:val="14"/>
              </w:rPr>
              <w:t xml:space="preserve">xpiry </w:t>
            </w:r>
            <w:r w:rsidR="00650A34">
              <w:rPr>
                <w:rFonts w:cs="Calibri"/>
                <w:b/>
                <w:bCs/>
                <w:sz w:val="14"/>
                <w:szCs w:val="14"/>
              </w:rPr>
              <w:t>d</w:t>
            </w:r>
            <w:r w:rsidRPr="00E50933">
              <w:rPr>
                <w:rFonts w:cs="Calibri"/>
                <w:b/>
                <w:bCs/>
                <w:sz w:val="14"/>
                <w:szCs w:val="14"/>
              </w:rPr>
              <w:t>ate:</w:t>
            </w:r>
            <w:r w:rsidRPr="00E50933">
              <w:rPr>
                <w:rFonts w:cs="Calibri"/>
                <w:sz w:val="14"/>
                <w:szCs w:val="14"/>
              </w:rPr>
              <w:t xml:space="preserve"> </w:t>
            </w:r>
            <w:sdt>
              <w:sdtPr>
                <w:rPr>
                  <w:rFonts w:cs="Calibri"/>
                  <w:sz w:val="14"/>
                  <w:szCs w:val="14"/>
                </w:rPr>
                <w:id w:val="-1396900575"/>
                <w:placeholder>
                  <w:docPart w:val="5F4301B6BDA7499BB1D2015063E9E289"/>
                </w:placeholder>
                <w:showingPlcHdr/>
                <w:date>
                  <w:dateFormat w:val="dd/MM/yyyy"/>
                  <w:lid w:val="en-GB"/>
                  <w:storeMappedDataAs w:val="dateTime"/>
                  <w:calendar w:val="gregorian"/>
                </w:date>
              </w:sdtPr>
              <w:sdtEndPr/>
              <w:sdtContent>
                <w:r w:rsidRPr="00E50933">
                  <w:rPr>
                    <w:rFonts w:cs="Calibri"/>
                    <w:color w:val="808080"/>
                    <w:sz w:val="14"/>
                    <w:szCs w:val="14"/>
                  </w:rPr>
                  <w:t>Click or tap to enter a date.</w:t>
                </w:r>
              </w:sdtContent>
            </w:sdt>
          </w:p>
        </w:tc>
        <w:tc>
          <w:tcPr>
            <w:tcW w:w="3002" w:type="dxa"/>
            <w:gridSpan w:val="3"/>
          </w:tcPr>
          <w:p w14:paraId="75B12486" w14:textId="4BE377AE" w:rsidR="00E50933" w:rsidRPr="00E50933" w:rsidRDefault="00E50933" w:rsidP="00E50933">
            <w:pPr>
              <w:rPr>
                <w:rFonts w:cs="Calibri"/>
                <w:sz w:val="14"/>
                <w:szCs w:val="14"/>
              </w:rPr>
            </w:pPr>
            <w:r w:rsidRPr="00E50933">
              <w:rPr>
                <w:rFonts w:cs="Calibri"/>
                <w:b/>
                <w:bCs/>
                <w:sz w:val="14"/>
                <w:szCs w:val="14"/>
              </w:rPr>
              <w:t>(</w:t>
            </w:r>
            <w:r w:rsidR="00DA0B1E">
              <w:rPr>
                <w:rFonts w:cs="Calibri"/>
                <w:b/>
                <w:bCs/>
                <w:sz w:val="14"/>
                <w:szCs w:val="14"/>
              </w:rPr>
              <w:t>7</w:t>
            </w:r>
            <w:r w:rsidRPr="00E50933">
              <w:rPr>
                <w:rFonts w:cs="Calibri"/>
                <w:b/>
                <w:bCs/>
                <w:sz w:val="14"/>
                <w:szCs w:val="14"/>
              </w:rPr>
              <w:t xml:space="preserve">) People </w:t>
            </w:r>
            <w:r w:rsidR="00650A34">
              <w:rPr>
                <w:rFonts w:cs="Calibri"/>
                <w:b/>
                <w:bCs/>
                <w:sz w:val="14"/>
                <w:szCs w:val="14"/>
              </w:rPr>
              <w:t>a</w:t>
            </w:r>
            <w:r w:rsidRPr="00E50933">
              <w:rPr>
                <w:rFonts w:cs="Calibri"/>
                <w:b/>
                <w:bCs/>
                <w:sz w:val="14"/>
                <w:szCs w:val="14"/>
              </w:rPr>
              <w:t>ffected:</w:t>
            </w:r>
            <w:r w:rsidRPr="00E50933">
              <w:rPr>
                <w:rFonts w:cs="Calibri"/>
                <w:sz w:val="14"/>
                <w:szCs w:val="14"/>
              </w:rPr>
              <w:t xml:space="preserve"> </w:t>
            </w:r>
            <w:sdt>
              <w:sdtPr>
                <w:rPr>
                  <w:rFonts w:cs="Calibri"/>
                  <w:sz w:val="14"/>
                  <w:szCs w:val="14"/>
                </w:rPr>
                <w:id w:val="1528218071"/>
                <w:placeholder>
                  <w:docPart w:val="0BF3FB39DDEE471088CCAC3BA44F4FE2"/>
                </w:placeholder>
                <w:showingPlcHdr/>
              </w:sdtPr>
              <w:sdtEndPr/>
              <w:sdtContent>
                <w:r w:rsidRPr="00E50933">
                  <w:rPr>
                    <w:rFonts w:cs="Calibri"/>
                    <w:color w:val="808080"/>
                    <w:sz w:val="14"/>
                    <w:szCs w:val="14"/>
                  </w:rPr>
                  <w:t>Click or tap here to enter text.</w:t>
                </w:r>
              </w:sdtContent>
            </w:sdt>
          </w:p>
        </w:tc>
      </w:tr>
      <w:tr w:rsidR="001F228E" w:rsidRPr="00E50933" w14:paraId="0166E3A3" w14:textId="77777777" w:rsidTr="77477829">
        <w:tc>
          <w:tcPr>
            <w:tcW w:w="7671" w:type="dxa"/>
            <w:gridSpan w:val="11"/>
          </w:tcPr>
          <w:p w14:paraId="6927EB31" w14:textId="1242B76E" w:rsidR="001F228E" w:rsidRPr="00E50933" w:rsidRDefault="001F228E" w:rsidP="00E50933">
            <w:pPr>
              <w:rPr>
                <w:rFonts w:cs="Calibri"/>
                <w:b/>
                <w:bCs/>
                <w:sz w:val="14"/>
                <w:szCs w:val="14"/>
              </w:rPr>
            </w:pPr>
            <w:r w:rsidRPr="00E50933">
              <w:rPr>
                <w:rFonts w:cs="Calibri"/>
                <w:b/>
                <w:bCs/>
                <w:sz w:val="14"/>
                <w:szCs w:val="14"/>
              </w:rPr>
              <w:t>(</w:t>
            </w:r>
            <w:r w:rsidR="00C742A1">
              <w:rPr>
                <w:rFonts w:cs="Calibri"/>
                <w:b/>
                <w:bCs/>
                <w:sz w:val="14"/>
                <w:szCs w:val="14"/>
              </w:rPr>
              <w:t>8</w:t>
            </w:r>
            <w:r w:rsidRPr="00E50933">
              <w:rPr>
                <w:rFonts w:cs="Calibri"/>
                <w:b/>
                <w:bCs/>
                <w:sz w:val="14"/>
                <w:szCs w:val="14"/>
              </w:rPr>
              <w:t>) Title of procedure:</w:t>
            </w:r>
            <w:r w:rsidRPr="00E50933">
              <w:rPr>
                <w:rFonts w:cs="Calibri"/>
                <w:sz w:val="14"/>
                <w:szCs w:val="14"/>
              </w:rPr>
              <w:t xml:space="preserve"> </w:t>
            </w:r>
            <w:sdt>
              <w:sdtPr>
                <w:rPr>
                  <w:rFonts w:cs="Calibri"/>
                  <w:sz w:val="14"/>
                  <w:szCs w:val="14"/>
                </w:rPr>
                <w:id w:val="1368334005"/>
                <w:placeholder>
                  <w:docPart w:val="51548A3BBFBD45E4B32828330D9A41C4"/>
                </w:placeholder>
                <w:showingPlcHdr/>
              </w:sdtPr>
              <w:sdtEndPr/>
              <w:sdtContent>
                <w:r w:rsidRPr="00E50933">
                  <w:rPr>
                    <w:rFonts w:cs="Calibri"/>
                    <w:color w:val="808080"/>
                    <w:sz w:val="14"/>
                    <w:szCs w:val="14"/>
                  </w:rPr>
                  <w:t>Click or tap here to enter text.</w:t>
                </w:r>
              </w:sdtContent>
            </w:sdt>
          </w:p>
        </w:tc>
        <w:tc>
          <w:tcPr>
            <w:tcW w:w="3002" w:type="dxa"/>
            <w:gridSpan w:val="3"/>
            <w:vMerge w:val="restart"/>
          </w:tcPr>
          <w:p w14:paraId="50A5BD95" w14:textId="04FCEE24" w:rsidR="001F228E" w:rsidRPr="001F228E" w:rsidRDefault="001F228E" w:rsidP="00E50933">
            <w:pPr>
              <w:rPr>
                <w:rFonts w:cs="Calibri"/>
                <w:color w:val="A6A6A6" w:themeColor="background1" w:themeShade="A6"/>
                <w:sz w:val="14"/>
                <w:szCs w:val="14"/>
              </w:rPr>
            </w:pPr>
            <w:r w:rsidRPr="00E50933">
              <w:rPr>
                <w:rFonts w:cs="Calibri"/>
                <w:b/>
                <w:bCs/>
                <w:sz w:val="14"/>
                <w:szCs w:val="14"/>
              </w:rPr>
              <w:t>(1</w:t>
            </w:r>
            <w:r w:rsidR="003D3026">
              <w:rPr>
                <w:rFonts w:cs="Calibri"/>
                <w:b/>
                <w:bCs/>
                <w:sz w:val="14"/>
                <w:szCs w:val="14"/>
              </w:rPr>
              <w:t>1</w:t>
            </w:r>
            <w:r w:rsidRPr="00E50933">
              <w:rPr>
                <w:rFonts w:cs="Calibri"/>
                <w:b/>
                <w:bCs/>
                <w:sz w:val="14"/>
                <w:szCs w:val="14"/>
              </w:rPr>
              <w:t xml:space="preserve">) Associated </w:t>
            </w:r>
            <w:r w:rsidR="00966C04">
              <w:rPr>
                <w:rFonts w:cs="Calibri"/>
                <w:b/>
                <w:bCs/>
                <w:sz w:val="14"/>
                <w:szCs w:val="14"/>
              </w:rPr>
              <w:t>a</w:t>
            </w:r>
            <w:r w:rsidRPr="00E50933">
              <w:rPr>
                <w:rFonts w:cs="Calibri"/>
                <w:b/>
                <w:bCs/>
                <w:sz w:val="14"/>
                <w:szCs w:val="14"/>
              </w:rPr>
              <w:t xml:space="preserve">ssessments and reference numbers e.g. general, activity, laser, </w:t>
            </w:r>
            <w:proofErr w:type="spellStart"/>
            <w:r w:rsidRPr="617C9494">
              <w:rPr>
                <w:rFonts w:cs="Calibri"/>
                <w:b/>
                <w:bCs/>
                <w:sz w:val="14"/>
                <w:szCs w:val="14"/>
              </w:rPr>
              <w:t>BioCOSHH</w:t>
            </w:r>
            <w:proofErr w:type="spellEnd"/>
            <w:r w:rsidRPr="00E50933">
              <w:rPr>
                <w:rFonts w:cs="Calibri"/>
                <w:b/>
                <w:bCs/>
                <w:sz w:val="14"/>
                <w:szCs w:val="14"/>
              </w:rPr>
              <w:t>, radiological:</w:t>
            </w:r>
            <w:sdt>
              <w:sdtPr>
                <w:rPr>
                  <w:rFonts w:cs="Calibri"/>
                  <w:color w:val="A6A6A6" w:themeColor="background1" w:themeShade="A6"/>
                  <w:sz w:val="14"/>
                  <w:szCs w:val="14"/>
                </w:rPr>
                <w:id w:val="-2037802333"/>
                <w:placeholder>
                  <w:docPart w:val="72E2E31A721541B1A2DCCC88182777DF"/>
                </w:placeholder>
                <w:showingPlcHdr/>
              </w:sdtPr>
              <w:sdtEndPr/>
              <w:sdtContent>
                <w:r w:rsidRPr="001F228E">
                  <w:rPr>
                    <w:rFonts w:cs="Calibri"/>
                    <w:color w:val="A6A6A6" w:themeColor="background1" w:themeShade="A6"/>
                    <w:sz w:val="14"/>
                    <w:szCs w:val="14"/>
                  </w:rPr>
                  <w:t>Click here to enter text.</w:t>
                </w:r>
              </w:sdtContent>
            </w:sdt>
          </w:p>
        </w:tc>
      </w:tr>
      <w:tr w:rsidR="001F228E" w:rsidRPr="00E50933" w14:paraId="7144BE07" w14:textId="77777777" w:rsidTr="77477829">
        <w:trPr>
          <w:trHeight w:val="305"/>
        </w:trPr>
        <w:tc>
          <w:tcPr>
            <w:tcW w:w="7671" w:type="dxa"/>
            <w:gridSpan w:val="11"/>
          </w:tcPr>
          <w:p w14:paraId="64BB2180" w14:textId="0762ED06" w:rsidR="001F228E" w:rsidRDefault="001F228E" w:rsidP="00E50933">
            <w:pPr>
              <w:rPr>
                <w:rFonts w:cs="Calibri"/>
                <w:b/>
                <w:bCs/>
                <w:sz w:val="14"/>
                <w:szCs w:val="14"/>
              </w:rPr>
            </w:pPr>
            <w:r w:rsidRPr="00E50933">
              <w:rPr>
                <w:rFonts w:cs="Calibri"/>
                <w:b/>
                <w:bCs/>
                <w:sz w:val="14"/>
                <w:szCs w:val="14"/>
              </w:rPr>
              <w:t>(</w:t>
            </w:r>
            <w:r w:rsidR="00C742A1">
              <w:rPr>
                <w:rFonts w:cs="Calibri"/>
                <w:b/>
                <w:bCs/>
                <w:sz w:val="14"/>
                <w:szCs w:val="14"/>
              </w:rPr>
              <w:t>9</w:t>
            </w:r>
            <w:r w:rsidRPr="00E50933">
              <w:rPr>
                <w:rFonts w:cs="Calibri"/>
                <w:b/>
                <w:bCs/>
                <w:sz w:val="14"/>
                <w:szCs w:val="14"/>
              </w:rPr>
              <w:t xml:space="preserve">) Details of procedure and </w:t>
            </w:r>
            <w:r>
              <w:rPr>
                <w:rFonts w:cs="Calibri"/>
                <w:b/>
                <w:bCs/>
                <w:sz w:val="14"/>
                <w:szCs w:val="14"/>
              </w:rPr>
              <w:t>any</w:t>
            </w:r>
            <w:r w:rsidRPr="00E50933">
              <w:rPr>
                <w:rFonts w:cs="Calibri"/>
                <w:b/>
                <w:bCs/>
                <w:sz w:val="14"/>
                <w:szCs w:val="14"/>
              </w:rPr>
              <w:t xml:space="preserve"> reaction scheme (Including starting materials, products/by-products and pressure):</w:t>
            </w:r>
          </w:p>
          <w:sdt>
            <w:sdtPr>
              <w:rPr>
                <w:b/>
                <w:bCs/>
                <w:sz w:val="8"/>
                <w:szCs w:val="8"/>
              </w:rPr>
              <w:id w:val="1750232956"/>
              <w:placeholder>
                <w:docPart w:val="BF9E21625C33442799496061B6289691"/>
              </w:placeholder>
              <w:showingPlcHdr/>
            </w:sdtPr>
            <w:sdtEndPr/>
            <w:sdtContent>
              <w:p w14:paraId="4567C9C9" w14:textId="2B3411F5" w:rsidR="001F228E" w:rsidRPr="00E50933" w:rsidRDefault="001F228E" w:rsidP="001F228E">
                <w:pPr>
                  <w:rPr>
                    <w:rFonts w:cs="Calibri"/>
                    <w:b/>
                    <w:bCs/>
                    <w:sz w:val="14"/>
                    <w:szCs w:val="14"/>
                  </w:rPr>
                </w:pPr>
                <w:r w:rsidRPr="001F228E">
                  <w:rPr>
                    <w:rFonts w:cs="Calibri"/>
                    <w:color w:val="A6A6A6" w:themeColor="background1" w:themeShade="A6"/>
                    <w:sz w:val="14"/>
                    <w:szCs w:val="14"/>
                  </w:rPr>
                  <w:t>Click here to enter text.</w:t>
                </w:r>
              </w:p>
            </w:sdtContent>
          </w:sdt>
        </w:tc>
        <w:tc>
          <w:tcPr>
            <w:tcW w:w="3002" w:type="dxa"/>
            <w:gridSpan w:val="3"/>
            <w:vMerge/>
          </w:tcPr>
          <w:p w14:paraId="39B509C6" w14:textId="77777777" w:rsidR="001F228E" w:rsidRPr="00E50933" w:rsidRDefault="001F228E" w:rsidP="00E50933">
            <w:pPr>
              <w:rPr>
                <w:rFonts w:cs="Calibri"/>
                <w:b/>
                <w:bCs/>
                <w:sz w:val="14"/>
                <w:szCs w:val="14"/>
              </w:rPr>
            </w:pPr>
          </w:p>
        </w:tc>
      </w:tr>
      <w:tr w:rsidR="001F228E" w:rsidRPr="00E50933" w14:paraId="76A0D70D" w14:textId="77777777" w:rsidTr="77477829">
        <w:trPr>
          <w:trHeight w:val="45"/>
        </w:trPr>
        <w:tc>
          <w:tcPr>
            <w:tcW w:w="10673" w:type="dxa"/>
            <w:gridSpan w:val="14"/>
          </w:tcPr>
          <w:p w14:paraId="75C3E122" w14:textId="65EDF27B" w:rsidR="001F228E" w:rsidRPr="00E50933" w:rsidRDefault="001F228E" w:rsidP="00E50933">
            <w:pPr>
              <w:rPr>
                <w:rFonts w:cs="Calibri"/>
                <w:b/>
                <w:bCs/>
                <w:sz w:val="14"/>
                <w:szCs w:val="14"/>
              </w:rPr>
            </w:pPr>
            <w:r w:rsidRPr="00E50933">
              <w:rPr>
                <w:rFonts w:cs="Calibri"/>
                <w:b/>
                <w:bCs/>
                <w:sz w:val="14"/>
                <w:szCs w:val="14"/>
              </w:rPr>
              <w:t>(</w:t>
            </w:r>
            <w:r w:rsidR="001D3F01">
              <w:rPr>
                <w:rFonts w:cs="Calibri"/>
                <w:b/>
                <w:bCs/>
                <w:sz w:val="14"/>
                <w:szCs w:val="14"/>
              </w:rPr>
              <w:t>10</w:t>
            </w:r>
            <w:r w:rsidRPr="00E50933">
              <w:rPr>
                <w:rFonts w:cs="Calibri"/>
                <w:b/>
                <w:bCs/>
                <w:sz w:val="14"/>
                <w:szCs w:val="14"/>
              </w:rPr>
              <w:t xml:space="preserve">) Duration, </w:t>
            </w:r>
            <w:r w:rsidR="004631B9">
              <w:rPr>
                <w:rFonts w:cs="Calibri"/>
                <w:b/>
                <w:bCs/>
                <w:sz w:val="14"/>
                <w:szCs w:val="14"/>
              </w:rPr>
              <w:t>f</w:t>
            </w:r>
            <w:r w:rsidRPr="00E50933">
              <w:rPr>
                <w:rFonts w:cs="Calibri"/>
                <w:b/>
                <w:bCs/>
                <w:sz w:val="14"/>
                <w:szCs w:val="14"/>
              </w:rPr>
              <w:t>requency</w:t>
            </w:r>
            <w:r w:rsidR="00017388" w:rsidRPr="00E50933">
              <w:rPr>
                <w:rFonts w:cs="Calibri"/>
                <w:b/>
                <w:bCs/>
                <w:sz w:val="14"/>
                <w:szCs w:val="14"/>
              </w:rPr>
              <w:t>,</w:t>
            </w:r>
            <w:r w:rsidRPr="00E50933">
              <w:rPr>
                <w:rFonts w:cs="Calibri"/>
                <w:b/>
                <w:bCs/>
                <w:sz w:val="14"/>
                <w:szCs w:val="14"/>
              </w:rPr>
              <w:t xml:space="preserve"> and </w:t>
            </w:r>
            <w:r w:rsidR="004631B9">
              <w:rPr>
                <w:rFonts w:cs="Calibri"/>
                <w:b/>
                <w:bCs/>
                <w:sz w:val="14"/>
                <w:szCs w:val="14"/>
              </w:rPr>
              <w:t>t</w:t>
            </w:r>
            <w:r w:rsidRPr="00E50933">
              <w:rPr>
                <w:rFonts w:cs="Calibri"/>
                <w:b/>
                <w:bCs/>
                <w:sz w:val="14"/>
                <w:szCs w:val="14"/>
              </w:rPr>
              <w:t>emperature Range:</w:t>
            </w:r>
            <w:r w:rsidRPr="00E50933">
              <w:rPr>
                <w:rFonts w:cs="Calibri"/>
                <w:sz w:val="14"/>
                <w:szCs w:val="14"/>
              </w:rPr>
              <w:t xml:space="preserve"> </w:t>
            </w:r>
            <w:sdt>
              <w:sdtPr>
                <w:rPr>
                  <w:rFonts w:cs="Calibri"/>
                  <w:sz w:val="14"/>
                  <w:szCs w:val="14"/>
                </w:rPr>
                <w:id w:val="1194269658"/>
                <w:placeholder>
                  <w:docPart w:val="0ED21E669A184A6EA2FE02FF8AEE81A0"/>
                </w:placeholder>
                <w:showingPlcHdr/>
              </w:sdtPr>
              <w:sdtEndPr/>
              <w:sdtContent>
                <w:r w:rsidRPr="00E50933">
                  <w:rPr>
                    <w:rFonts w:cs="Calibri"/>
                    <w:color w:val="808080"/>
                    <w:sz w:val="14"/>
                    <w:szCs w:val="14"/>
                  </w:rPr>
                  <w:t>Click or tap here to enter text.</w:t>
                </w:r>
              </w:sdtContent>
            </w:sdt>
          </w:p>
        </w:tc>
      </w:tr>
      <w:tr w:rsidR="00E50933" w:rsidRPr="00E50933" w14:paraId="570A9D75" w14:textId="77777777" w:rsidTr="77477829">
        <w:tc>
          <w:tcPr>
            <w:tcW w:w="1129" w:type="dxa"/>
          </w:tcPr>
          <w:p w14:paraId="1366F7C0" w14:textId="58E7EB60" w:rsidR="00E50933" w:rsidRPr="00E50933" w:rsidRDefault="00E50933" w:rsidP="00E50933">
            <w:pPr>
              <w:rPr>
                <w:rFonts w:cs="Calibri"/>
                <w:b/>
                <w:bCs/>
                <w:sz w:val="14"/>
                <w:szCs w:val="14"/>
              </w:rPr>
            </w:pPr>
            <w:r w:rsidRPr="00E50933">
              <w:rPr>
                <w:rFonts w:cs="Calibri"/>
                <w:b/>
                <w:bCs/>
                <w:sz w:val="14"/>
                <w:szCs w:val="14"/>
              </w:rPr>
              <w:t>(1</w:t>
            </w:r>
            <w:r w:rsidR="003D3026">
              <w:rPr>
                <w:rFonts w:cs="Calibri"/>
                <w:b/>
                <w:bCs/>
                <w:sz w:val="14"/>
                <w:szCs w:val="14"/>
              </w:rPr>
              <w:t>2</w:t>
            </w:r>
            <w:r w:rsidRPr="00E50933">
              <w:rPr>
                <w:rFonts w:cs="Calibri"/>
                <w:b/>
                <w:bCs/>
                <w:sz w:val="14"/>
                <w:szCs w:val="14"/>
              </w:rPr>
              <w:t xml:space="preserve">) Name of </w:t>
            </w:r>
            <w:r w:rsidR="00017388">
              <w:rPr>
                <w:rFonts w:cs="Calibri"/>
                <w:b/>
                <w:bCs/>
                <w:sz w:val="14"/>
                <w:szCs w:val="14"/>
              </w:rPr>
              <w:t>s</w:t>
            </w:r>
            <w:r w:rsidRPr="00E50933">
              <w:rPr>
                <w:rFonts w:cs="Calibri"/>
                <w:b/>
                <w:bCs/>
                <w:sz w:val="14"/>
                <w:szCs w:val="14"/>
              </w:rPr>
              <w:t>ubstances used and produced</w:t>
            </w:r>
          </w:p>
        </w:tc>
        <w:tc>
          <w:tcPr>
            <w:tcW w:w="791" w:type="dxa"/>
          </w:tcPr>
          <w:p w14:paraId="703B351F" w14:textId="2846E60B" w:rsidR="00E50933" w:rsidRPr="00E50933" w:rsidRDefault="00E50933" w:rsidP="00E50933">
            <w:pPr>
              <w:rPr>
                <w:rFonts w:cs="Calibri"/>
                <w:b/>
                <w:bCs/>
                <w:sz w:val="14"/>
                <w:szCs w:val="14"/>
              </w:rPr>
            </w:pPr>
            <w:r w:rsidRPr="00E50933">
              <w:rPr>
                <w:rFonts w:cs="Calibri"/>
                <w:b/>
                <w:bCs/>
                <w:sz w:val="14"/>
                <w:szCs w:val="14"/>
              </w:rPr>
              <w:t>(1</w:t>
            </w:r>
            <w:r w:rsidR="000C73B4">
              <w:rPr>
                <w:rFonts w:cs="Calibri"/>
                <w:b/>
                <w:bCs/>
                <w:sz w:val="14"/>
                <w:szCs w:val="14"/>
              </w:rPr>
              <w:t>3</w:t>
            </w:r>
            <w:r w:rsidRPr="00E50933">
              <w:rPr>
                <w:rFonts w:cs="Calibri"/>
                <w:b/>
                <w:bCs/>
                <w:sz w:val="14"/>
                <w:szCs w:val="14"/>
              </w:rPr>
              <w:t>) Quantity used and handled</w:t>
            </w:r>
          </w:p>
        </w:tc>
        <w:tc>
          <w:tcPr>
            <w:tcW w:w="1052" w:type="dxa"/>
            <w:gridSpan w:val="2"/>
          </w:tcPr>
          <w:p w14:paraId="2A71E531" w14:textId="2426060F" w:rsidR="00E50933" w:rsidRPr="00E50933" w:rsidRDefault="00E50933" w:rsidP="00E50933">
            <w:pPr>
              <w:rPr>
                <w:rFonts w:cs="Calibri"/>
                <w:b/>
                <w:bCs/>
                <w:sz w:val="14"/>
                <w:szCs w:val="14"/>
              </w:rPr>
            </w:pPr>
            <w:r w:rsidRPr="00E50933">
              <w:rPr>
                <w:rFonts w:cs="Calibri"/>
                <w:b/>
                <w:bCs/>
                <w:sz w:val="14"/>
                <w:szCs w:val="14"/>
              </w:rPr>
              <w:t>(1</w:t>
            </w:r>
            <w:r w:rsidR="000C73B4">
              <w:rPr>
                <w:rFonts w:cs="Calibri"/>
                <w:b/>
                <w:bCs/>
                <w:sz w:val="14"/>
                <w:szCs w:val="14"/>
              </w:rPr>
              <w:t>4</w:t>
            </w:r>
            <w:r w:rsidRPr="00E50933">
              <w:rPr>
                <w:rFonts w:cs="Calibri"/>
                <w:b/>
                <w:bCs/>
                <w:sz w:val="14"/>
                <w:szCs w:val="14"/>
              </w:rPr>
              <w:t xml:space="preserve">)  Hazard </w:t>
            </w:r>
            <w:r w:rsidR="00595E27">
              <w:rPr>
                <w:rFonts w:cs="Calibri"/>
                <w:b/>
                <w:bCs/>
                <w:sz w:val="14"/>
                <w:szCs w:val="14"/>
              </w:rPr>
              <w:t>s</w:t>
            </w:r>
            <w:r w:rsidRPr="00E50933">
              <w:rPr>
                <w:rFonts w:cs="Calibri"/>
                <w:b/>
                <w:bCs/>
                <w:sz w:val="14"/>
                <w:szCs w:val="14"/>
              </w:rPr>
              <w:t>ymbols</w:t>
            </w:r>
          </w:p>
        </w:tc>
        <w:tc>
          <w:tcPr>
            <w:tcW w:w="1542" w:type="dxa"/>
            <w:gridSpan w:val="2"/>
          </w:tcPr>
          <w:p w14:paraId="6E725740" w14:textId="366D6109" w:rsidR="00E50933" w:rsidRPr="00E50933" w:rsidRDefault="00E50933" w:rsidP="00E50933">
            <w:pPr>
              <w:rPr>
                <w:rFonts w:cs="Calibri"/>
                <w:b/>
                <w:bCs/>
                <w:sz w:val="14"/>
                <w:szCs w:val="14"/>
              </w:rPr>
            </w:pPr>
            <w:r w:rsidRPr="00E50933">
              <w:rPr>
                <w:rFonts w:cs="Calibri"/>
                <w:b/>
                <w:bCs/>
                <w:sz w:val="14"/>
                <w:szCs w:val="14"/>
              </w:rPr>
              <w:t>(1</w:t>
            </w:r>
            <w:r w:rsidR="00BC7A0E">
              <w:rPr>
                <w:rFonts w:cs="Calibri"/>
                <w:b/>
                <w:bCs/>
                <w:sz w:val="14"/>
                <w:szCs w:val="14"/>
              </w:rPr>
              <w:t>5</w:t>
            </w:r>
            <w:r w:rsidRPr="00E50933">
              <w:rPr>
                <w:rFonts w:cs="Calibri"/>
                <w:b/>
                <w:bCs/>
                <w:sz w:val="14"/>
                <w:szCs w:val="14"/>
              </w:rPr>
              <w:t>) Physical and health hazard statements</w:t>
            </w:r>
          </w:p>
        </w:tc>
        <w:tc>
          <w:tcPr>
            <w:tcW w:w="1293" w:type="dxa"/>
            <w:gridSpan w:val="3"/>
          </w:tcPr>
          <w:p w14:paraId="338A12E9" w14:textId="62C03C94" w:rsidR="00E50933" w:rsidRPr="00E50933" w:rsidRDefault="00E50933" w:rsidP="00E50933">
            <w:pPr>
              <w:rPr>
                <w:rFonts w:cs="Calibri"/>
                <w:b/>
                <w:bCs/>
                <w:sz w:val="14"/>
                <w:szCs w:val="14"/>
              </w:rPr>
            </w:pPr>
            <w:r w:rsidRPr="00E50933">
              <w:rPr>
                <w:rFonts w:cs="Calibri"/>
                <w:b/>
                <w:bCs/>
                <w:sz w:val="14"/>
                <w:szCs w:val="14"/>
              </w:rPr>
              <w:t>(1</w:t>
            </w:r>
            <w:r w:rsidR="00BC7A0E">
              <w:rPr>
                <w:rFonts w:cs="Calibri"/>
                <w:b/>
                <w:bCs/>
                <w:sz w:val="14"/>
                <w:szCs w:val="14"/>
              </w:rPr>
              <w:t>6</w:t>
            </w:r>
            <w:r w:rsidRPr="00E50933">
              <w:rPr>
                <w:rFonts w:cs="Calibri"/>
                <w:b/>
                <w:bCs/>
                <w:sz w:val="14"/>
                <w:szCs w:val="14"/>
              </w:rPr>
              <w:t xml:space="preserve">) Workplace </w:t>
            </w:r>
            <w:r w:rsidR="00445AC6">
              <w:rPr>
                <w:rFonts w:cs="Calibri"/>
                <w:b/>
                <w:bCs/>
                <w:sz w:val="14"/>
                <w:szCs w:val="14"/>
              </w:rPr>
              <w:t>e</w:t>
            </w:r>
            <w:r w:rsidRPr="00E50933">
              <w:rPr>
                <w:rFonts w:cs="Calibri"/>
                <w:b/>
                <w:bCs/>
                <w:sz w:val="14"/>
                <w:szCs w:val="14"/>
              </w:rPr>
              <w:t xml:space="preserve">xposure </w:t>
            </w:r>
            <w:r w:rsidR="00445AC6">
              <w:rPr>
                <w:rFonts w:cs="Calibri"/>
                <w:b/>
                <w:bCs/>
                <w:sz w:val="14"/>
                <w:szCs w:val="14"/>
              </w:rPr>
              <w:t>l</w:t>
            </w:r>
            <w:r w:rsidRPr="00E50933">
              <w:rPr>
                <w:rFonts w:cs="Calibri"/>
                <w:b/>
                <w:bCs/>
                <w:sz w:val="14"/>
                <w:szCs w:val="14"/>
              </w:rPr>
              <w:t>imits</w:t>
            </w:r>
          </w:p>
        </w:tc>
        <w:tc>
          <w:tcPr>
            <w:tcW w:w="3038" w:type="dxa"/>
            <w:gridSpan w:val="3"/>
          </w:tcPr>
          <w:p w14:paraId="53043468" w14:textId="67E29C46" w:rsidR="00E50933" w:rsidRPr="00E50933" w:rsidRDefault="00E50933" w:rsidP="00E50933">
            <w:pPr>
              <w:rPr>
                <w:rFonts w:cs="Calibri"/>
                <w:b/>
                <w:bCs/>
                <w:sz w:val="14"/>
                <w:szCs w:val="14"/>
              </w:rPr>
            </w:pPr>
            <w:r w:rsidRPr="00E50933">
              <w:rPr>
                <w:rFonts w:cs="Calibri"/>
                <w:b/>
                <w:bCs/>
                <w:sz w:val="14"/>
                <w:szCs w:val="14"/>
              </w:rPr>
              <w:t>(1</w:t>
            </w:r>
            <w:r w:rsidR="00BC7A0E">
              <w:rPr>
                <w:rFonts w:cs="Calibri"/>
                <w:b/>
                <w:bCs/>
                <w:sz w:val="14"/>
                <w:szCs w:val="14"/>
              </w:rPr>
              <w:t>7</w:t>
            </w:r>
            <w:r w:rsidRPr="00E50933">
              <w:rPr>
                <w:rFonts w:cs="Calibri"/>
                <w:b/>
                <w:bCs/>
                <w:sz w:val="14"/>
                <w:szCs w:val="14"/>
              </w:rPr>
              <w:t>) Control Measures</w:t>
            </w:r>
          </w:p>
        </w:tc>
        <w:tc>
          <w:tcPr>
            <w:tcW w:w="902" w:type="dxa"/>
          </w:tcPr>
          <w:p w14:paraId="635B69B9" w14:textId="2EBBFB66" w:rsidR="00E50933" w:rsidRPr="00E50933" w:rsidRDefault="00E50933" w:rsidP="00E50933">
            <w:pPr>
              <w:rPr>
                <w:rFonts w:cs="Calibri"/>
                <w:b/>
                <w:bCs/>
                <w:sz w:val="14"/>
                <w:szCs w:val="14"/>
              </w:rPr>
            </w:pPr>
            <w:r w:rsidRPr="00E50933">
              <w:rPr>
                <w:rFonts w:cs="Calibri"/>
                <w:b/>
                <w:bCs/>
                <w:sz w:val="14"/>
                <w:szCs w:val="14"/>
              </w:rPr>
              <w:t>(1</w:t>
            </w:r>
            <w:r w:rsidR="00BC7A0E">
              <w:rPr>
                <w:rFonts w:cs="Calibri"/>
                <w:b/>
                <w:bCs/>
                <w:sz w:val="14"/>
                <w:szCs w:val="14"/>
              </w:rPr>
              <w:t>8</w:t>
            </w:r>
            <w:r w:rsidRPr="00E50933">
              <w:rPr>
                <w:rFonts w:cs="Calibri"/>
                <w:b/>
                <w:bCs/>
                <w:sz w:val="14"/>
                <w:szCs w:val="14"/>
              </w:rPr>
              <w:t>) Disposal Route</w:t>
            </w:r>
          </w:p>
        </w:tc>
        <w:tc>
          <w:tcPr>
            <w:tcW w:w="926" w:type="dxa"/>
          </w:tcPr>
          <w:p w14:paraId="44F3C648" w14:textId="3767288A" w:rsidR="00E50933" w:rsidRPr="00E50933" w:rsidRDefault="00E50933" w:rsidP="00E50933">
            <w:pPr>
              <w:rPr>
                <w:rFonts w:cs="Calibri"/>
                <w:b/>
                <w:bCs/>
                <w:sz w:val="14"/>
                <w:szCs w:val="14"/>
              </w:rPr>
            </w:pPr>
            <w:r w:rsidRPr="00E50933">
              <w:rPr>
                <w:rFonts w:cs="Calibri"/>
                <w:b/>
                <w:bCs/>
                <w:sz w:val="14"/>
                <w:szCs w:val="14"/>
              </w:rPr>
              <w:t>(</w:t>
            </w:r>
            <w:r w:rsidR="00BC7A0E">
              <w:rPr>
                <w:rFonts w:cs="Calibri"/>
                <w:b/>
                <w:bCs/>
                <w:sz w:val="14"/>
                <w:szCs w:val="14"/>
              </w:rPr>
              <w:t>19</w:t>
            </w:r>
            <w:r w:rsidRPr="00E50933">
              <w:rPr>
                <w:rFonts w:cs="Calibri"/>
                <w:b/>
                <w:bCs/>
                <w:sz w:val="14"/>
                <w:szCs w:val="14"/>
              </w:rPr>
              <w:t>) Extremely or Highly Flammable</w:t>
            </w:r>
          </w:p>
        </w:tc>
      </w:tr>
      <w:tr w:rsidR="00E50933" w:rsidRPr="00E50933" w14:paraId="13ECFDF8" w14:textId="77777777" w:rsidTr="77477829">
        <w:trPr>
          <w:trHeight w:val="1424"/>
        </w:trPr>
        <w:tc>
          <w:tcPr>
            <w:tcW w:w="1129" w:type="dxa"/>
          </w:tcPr>
          <w:p w14:paraId="4D478185" w14:textId="77777777" w:rsidR="00E50933" w:rsidRPr="00E50933" w:rsidRDefault="00356A14" w:rsidP="00E50933">
            <w:pPr>
              <w:rPr>
                <w:rFonts w:cs="Calibri"/>
                <w:b/>
                <w:bCs/>
                <w:sz w:val="14"/>
                <w:szCs w:val="14"/>
              </w:rPr>
            </w:pPr>
            <w:sdt>
              <w:sdtPr>
                <w:id w:val="1873184126"/>
                <w:placeholder>
                  <w:docPart w:val="6B335F72D44D458A920CE8A72D72A90F"/>
                </w:placeholder>
              </w:sdtPr>
              <w:sdtEndPr/>
              <w:sdtContent>
                <w:sdt>
                  <w:sdtPr>
                    <w:rPr>
                      <w:rFonts w:cs="Calibri"/>
                      <w:i/>
                      <w:iCs/>
                      <w:sz w:val="14"/>
                      <w:szCs w:val="14"/>
                    </w:rPr>
                    <w:id w:val="-2028630840"/>
                    <w:placeholder>
                      <w:docPart w:val="FA241BCE877248A1AE832A785E9BC482"/>
                    </w:placeholder>
                  </w:sdtPr>
                  <w:sdtEndPr>
                    <w:rPr>
                      <w:i w:val="0"/>
                      <w:iCs w:val="0"/>
                    </w:rPr>
                  </w:sdtEndPr>
                  <w:sdtContent>
                    <w:r w:rsidR="00E50933" w:rsidRPr="00E50933">
                      <w:rPr>
                        <w:rFonts w:cs="Calibri"/>
                        <w:i/>
                        <w:iCs/>
                        <w:sz w:val="14"/>
                        <w:szCs w:val="14"/>
                      </w:rPr>
                      <w:t>Include CAS number</w:t>
                    </w:r>
                  </w:sdtContent>
                </w:sdt>
              </w:sdtContent>
            </w:sdt>
          </w:p>
        </w:tc>
        <w:tc>
          <w:tcPr>
            <w:tcW w:w="791" w:type="dxa"/>
          </w:tcPr>
          <w:p w14:paraId="4B40BA5C" w14:textId="77777777" w:rsidR="00E50933" w:rsidRPr="00E50933" w:rsidRDefault="00356A14" w:rsidP="00E50933">
            <w:pPr>
              <w:rPr>
                <w:rFonts w:cs="Calibri"/>
                <w:b/>
                <w:bCs/>
                <w:sz w:val="14"/>
                <w:szCs w:val="14"/>
              </w:rPr>
            </w:pPr>
            <w:sdt>
              <w:sdtPr>
                <w:id w:val="-620921665"/>
                <w:placeholder>
                  <w:docPart w:val="2A105B64C98D43C0B2A45534289EE883"/>
                </w:placeholder>
              </w:sdtPr>
              <w:sdtEndPr/>
              <w:sdtContent>
                <w:sdt>
                  <w:sdtPr>
                    <w:rPr>
                      <w:rFonts w:cs="Calibri"/>
                      <w:sz w:val="14"/>
                      <w:szCs w:val="14"/>
                    </w:rPr>
                    <w:id w:val="-34283048"/>
                    <w:placeholder>
                      <w:docPart w:val="2A0C768987E548D59C16186C30E8C60F"/>
                    </w:placeholder>
                  </w:sdtPr>
                  <w:sdtEndPr/>
                  <w:sdtContent>
                    <w:sdt>
                      <w:sdtPr>
                        <w:rPr>
                          <w:rFonts w:cs="Calibri"/>
                          <w:i/>
                          <w:iCs/>
                          <w:sz w:val="14"/>
                          <w:szCs w:val="14"/>
                        </w:rPr>
                        <w:id w:val="1903869225"/>
                        <w:placeholder>
                          <w:docPart w:val="0BAE25447EDD44A0B3C8546EB1589CE1"/>
                        </w:placeholder>
                      </w:sdtPr>
                      <w:sdtEndPr>
                        <w:rPr>
                          <w:i w:val="0"/>
                          <w:iCs w:val="0"/>
                        </w:rPr>
                      </w:sdtEndPr>
                      <w:sdtContent>
                        <w:r w:rsidR="00E50933" w:rsidRPr="00E50933">
                          <w:rPr>
                            <w:rFonts w:cs="Calibri"/>
                            <w:i/>
                            <w:iCs/>
                            <w:sz w:val="14"/>
                            <w:szCs w:val="14"/>
                          </w:rPr>
                          <w:t>Include stock volume</w:t>
                        </w:r>
                      </w:sdtContent>
                    </w:sdt>
                  </w:sdtContent>
                </w:sdt>
              </w:sdtContent>
            </w:sdt>
          </w:p>
        </w:tc>
        <w:tc>
          <w:tcPr>
            <w:tcW w:w="1052" w:type="dxa"/>
            <w:gridSpan w:val="2"/>
          </w:tcPr>
          <w:p w14:paraId="0D3A3C9B" w14:textId="77777777" w:rsidR="00E50933" w:rsidRPr="00E50933" w:rsidRDefault="00356A14" w:rsidP="00E50933">
            <w:pPr>
              <w:rPr>
                <w:rFonts w:cs="Calibri"/>
                <w:b/>
                <w:bCs/>
                <w:sz w:val="14"/>
                <w:szCs w:val="14"/>
              </w:rPr>
            </w:pPr>
            <w:sdt>
              <w:sdtPr>
                <w:rPr>
                  <w:sz w:val="14"/>
                  <w:szCs w:val="14"/>
                </w:rPr>
                <w:id w:val="105142162"/>
                <w:placeholder>
                  <w:docPart w:val="7EB82B67B708404892C3D3B2467B3F9F"/>
                </w:placeholder>
              </w:sdtPr>
              <w:sdtEndPr/>
              <w:sdtContent>
                <w:sdt>
                  <w:sdtPr>
                    <w:rPr>
                      <w:i/>
                      <w:iCs/>
                      <w:sz w:val="14"/>
                      <w:szCs w:val="14"/>
                    </w:rPr>
                    <w:id w:val="1697057035"/>
                    <w:placeholder>
                      <w:docPart w:val="48B532D0720E4D58A5B0A3A6D3349074"/>
                    </w:placeholder>
                  </w:sdtPr>
                  <w:sdtEndPr>
                    <w:rPr>
                      <w:i w:val="0"/>
                      <w:iCs w:val="0"/>
                    </w:rPr>
                  </w:sdtEndPr>
                  <w:sdtContent>
                    <w:r w:rsidR="00E50933" w:rsidRPr="00E50933">
                      <w:rPr>
                        <w:i/>
                        <w:iCs/>
                        <w:sz w:val="14"/>
                        <w:szCs w:val="14"/>
                      </w:rPr>
                      <w:t xml:space="preserve">Section 2 of the SDS   </w:t>
                    </w:r>
                    <w:r w:rsidR="00E50933" w:rsidRPr="00E50933">
                      <w:rPr>
                        <w:noProof/>
                        <w:lang w:eastAsia="en-GB"/>
                      </w:rPr>
                      <w:drawing>
                        <wp:inline distT="0" distB="0" distL="0" distR="0" wp14:anchorId="3EB2992D" wp14:editId="64AB37D3">
                          <wp:extent cx="180000" cy="180000"/>
                          <wp:effectExtent l="0" t="0" r="0" b="0"/>
                          <wp:docPr id="27" name="Picture 27"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co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E50933" w:rsidRPr="00E50933">
                      <w:rPr>
                        <w:noProof/>
                        <w:lang w:eastAsia="en-GB"/>
                      </w:rPr>
                      <w:drawing>
                        <wp:inline distT="0" distB="0" distL="0" distR="0" wp14:anchorId="178989BF" wp14:editId="1276340A">
                          <wp:extent cx="180000" cy="180000"/>
                          <wp:effectExtent l="0" t="0" r="0" b="0"/>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E50933" w:rsidRPr="00E50933">
                      <w:rPr>
                        <w:noProof/>
                        <w:lang w:eastAsia="en-GB"/>
                      </w:rPr>
                      <w:drawing>
                        <wp:inline distT="0" distB="0" distL="0" distR="0" wp14:anchorId="5BB71A54" wp14:editId="1A79F949">
                          <wp:extent cx="180000" cy="180000"/>
                          <wp:effectExtent l="0" t="0" r="0" b="0"/>
                          <wp:docPr id="29" name="Picture 29"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clock&#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E50933" w:rsidRPr="00E50933">
                      <w:rPr>
                        <w:noProof/>
                        <w:lang w:eastAsia="en-GB"/>
                      </w:rPr>
                      <w:drawing>
                        <wp:inline distT="0" distB="0" distL="0" distR="0" wp14:anchorId="545D2728" wp14:editId="14B407DE">
                          <wp:extent cx="180000" cy="180000"/>
                          <wp:effectExtent l="0" t="0" r="0" b="0"/>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clip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E50933" w:rsidRPr="00E50933">
                      <w:rPr>
                        <w:noProof/>
                        <w:lang w:eastAsia="en-GB"/>
                      </w:rPr>
                      <w:drawing>
                        <wp:inline distT="0" distB="0" distL="0" distR="0" wp14:anchorId="599E9D6C" wp14:editId="350A26E8">
                          <wp:extent cx="180000" cy="180000"/>
                          <wp:effectExtent l="0" t="0" r="0" b="0"/>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E50933" w:rsidRPr="00E50933">
                      <w:rPr>
                        <w:noProof/>
                        <w:lang w:eastAsia="en-GB"/>
                      </w:rPr>
                      <w:drawing>
                        <wp:inline distT="0" distB="0" distL="0" distR="0" wp14:anchorId="6183509F" wp14:editId="05B8C266">
                          <wp:extent cx="180000" cy="180000"/>
                          <wp:effectExtent l="0" t="0" r="0" b="0"/>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 clip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E50933" w:rsidRPr="00E50933">
                      <w:rPr>
                        <w:noProof/>
                        <w:lang w:eastAsia="en-GB"/>
                      </w:rPr>
                      <w:drawing>
                        <wp:inline distT="0" distB="0" distL="0" distR="0" wp14:anchorId="1C068658" wp14:editId="415C95CA">
                          <wp:extent cx="180000" cy="180000"/>
                          <wp:effectExtent l="0" t="0" r="0" b="0"/>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E50933" w:rsidRPr="00E50933">
                      <w:rPr>
                        <w:noProof/>
                        <w:lang w:eastAsia="en-GB"/>
                      </w:rPr>
                      <w:drawing>
                        <wp:inline distT="0" distB="0" distL="0" distR="0" wp14:anchorId="17EB4C96" wp14:editId="38E5E70A">
                          <wp:extent cx="180000" cy="180000"/>
                          <wp:effectExtent l="0" t="0" r="0" b="0"/>
                          <wp:docPr id="34" name="Picture 3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clip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E50933" w:rsidRPr="00E50933">
                      <w:rPr>
                        <w:noProof/>
                        <w:lang w:eastAsia="en-GB"/>
                      </w:rPr>
                      <w:drawing>
                        <wp:inline distT="0" distB="0" distL="0" distR="0" wp14:anchorId="66DD4E96" wp14:editId="531CB62B">
                          <wp:extent cx="180000" cy="180000"/>
                          <wp:effectExtent l="0" t="0" r="0" b="0"/>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sdtContent>
                </w:sdt>
              </w:sdtContent>
            </w:sdt>
          </w:p>
        </w:tc>
        <w:tc>
          <w:tcPr>
            <w:tcW w:w="1542" w:type="dxa"/>
            <w:gridSpan w:val="2"/>
          </w:tcPr>
          <w:p w14:paraId="0E33D057" w14:textId="77777777" w:rsidR="00E50933" w:rsidRPr="00E50933" w:rsidRDefault="00356A14" w:rsidP="00E50933">
            <w:pPr>
              <w:rPr>
                <w:rFonts w:cs="Calibri"/>
                <w:b/>
                <w:bCs/>
                <w:sz w:val="14"/>
                <w:szCs w:val="14"/>
              </w:rPr>
            </w:pPr>
            <w:sdt>
              <w:sdtPr>
                <w:rPr>
                  <w:rFonts w:cs="Calibri"/>
                  <w:sz w:val="14"/>
                  <w:szCs w:val="14"/>
                </w:rPr>
                <w:id w:val="1167524080"/>
                <w:placeholder>
                  <w:docPart w:val="9ACE9664033A4F85B73BD4769D973D96"/>
                </w:placeholder>
              </w:sdtPr>
              <w:sdtEndPr/>
              <w:sdtContent>
                <w:sdt>
                  <w:sdtPr>
                    <w:rPr>
                      <w:rFonts w:cs="Calibri"/>
                      <w:i/>
                      <w:iCs/>
                      <w:sz w:val="14"/>
                      <w:szCs w:val="14"/>
                    </w:rPr>
                    <w:id w:val="1050724276"/>
                    <w:placeholder>
                      <w:docPart w:val="2A8AD78552384E288D3D4EAFEA6FD373"/>
                    </w:placeholder>
                  </w:sdtPr>
                  <w:sdtEndPr>
                    <w:rPr>
                      <w:i w:val="0"/>
                      <w:iCs w:val="0"/>
                    </w:rPr>
                  </w:sdtEndPr>
                  <w:sdtContent>
                    <w:r w:rsidR="00E50933" w:rsidRPr="00E50933">
                      <w:rPr>
                        <w:rFonts w:cs="Calibri"/>
                        <w:i/>
                        <w:iCs/>
                        <w:sz w:val="14"/>
                        <w:szCs w:val="14"/>
                      </w:rPr>
                      <w:t>Section 2 of the SDS, include full code and statement</w:t>
                    </w:r>
                  </w:sdtContent>
                </w:sdt>
              </w:sdtContent>
            </w:sdt>
          </w:p>
        </w:tc>
        <w:tc>
          <w:tcPr>
            <w:tcW w:w="1293" w:type="dxa"/>
            <w:gridSpan w:val="3"/>
          </w:tcPr>
          <w:p w14:paraId="74CC5EC3" w14:textId="77777777" w:rsidR="00E50933" w:rsidRPr="00E50933" w:rsidRDefault="00356A14" w:rsidP="00E50933">
            <w:pPr>
              <w:rPr>
                <w:rFonts w:cs="Calibri"/>
                <w:b/>
                <w:bCs/>
                <w:sz w:val="14"/>
                <w:szCs w:val="14"/>
              </w:rPr>
            </w:pPr>
            <w:sdt>
              <w:sdtPr>
                <w:rPr>
                  <w:rFonts w:cs="Calibri"/>
                  <w:sz w:val="14"/>
                  <w:szCs w:val="14"/>
                </w:rPr>
                <w:id w:val="1190419935"/>
                <w:placeholder>
                  <w:docPart w:val="26F078165FDE444AAF961E71DD2281AD"/>
                </w:placeholder>
              </w:sdtPr>
              <w:sdtEndPr/>
              <w:sdtContent>
                <w:sdt>
                  <w:sdtPr>
                    <w:rPr>
                      <w:rFonts w:cs="Calibri"/>
                      <w:i/>
                      <w:iCs/>
                      <w:sz w:val="14"/>
                      <w:szCs w:val="14"/>
                    </w:rPr>
                    <w:id w:val="-2024537093"/>
                    <w:placeholder>
                      <w:docPart w:val="19B3B984C6974A2791A01BF04C047D33"/>
                    </w:placeholder>
                  </w:sdtPr>
                  <w:sdtEndPr>
                    <w:rPr>
                      <w:i w:val="0"/>
                      <w:iCs w:val="0"/>
                    </w:rPr>
                  </w:sdtEndPr>
                  <w:sdtContent>
                    <w:sdt>
                      <w:sdtPr>
                        <w:rPr>
                          <w:rFonts w:cs="Calibri"/>
                          <w:i/>
                          <w:iCs/>
                          <w:sz w:val="14"/>
                          <w:szCs w:val="14"/>
                        </w:rPr>
                        <w:id w:val="-129643242"/>
                        <w:placeholder>
                          <w:docPart w:val="03B72D5AB312412A89F43EC6AB76A0FB"/>
                        </w:placeholder>
                      </w:sdtPr>
                      <w:sdtEndPr>
                        <w:rPr>
                          <w:i w:val="0"/>
                          <w:iCs w:val="0"/>
                        </w:rPr>
                      </w:sdtEndPr>
                      <w:sdtContent>
                        <w:r w:rsidR="00E50933" w:rsidRPr="00E50933">
                          <w:rPr>
                            <w:rFonts w:cs="Calibri"/>
                            <w:i/>
                            <w:iCs/>
                            <w:sz w:val="14"/>
                            <w:szCs w:val="14"/>
                          </w:rPr>
                          <w:t xml:space="preserve">Section 8 of the SDS, </w:t>
                        </w:r>
                      </w:sdtContent>
                    </w:sdt>
                    <w:r w:rsidR="00E50933" w:rsidRPr="00E50933">
                      <w:rPr>
                        <w:rFonts w:cs="Calibri"/>
                        <w:i/>
                        <w:iCs/>
                        <w:sz w:val="14"/>
                        <w:szCs w:val="14"/>
                      </w:rPr>
                      <w:t xml:space="preserve"> include both TWA and STEL from UK EH40</w:t>
                    </w:r>
                  </w:sdtContent>
                </w:sdt>
              </w:sdtContent>
            </w:sdt>
          </w:p>
        </w:tc>
        <w:tc>
          <w:tcPr>
            <w:tcW w:w="3038" w:type="dxa"/>
            <w:gridSpan w:val="3"/>
          </w:tcPr>
          <w:sdt>
            <w:sdtPr>
              <w:rPr>
                <w:rFonts w:cs="Calibri"/>
                <w:sz w:val="14"/>
                <w:szCs w:val="14"/>
              </w:rPr>
              <w:id w:val="1573767001"/>
              <w:placeholder>
                <w:docPart w:val="7C7A4325112E4786AA79CAF095AB4FF4"/>
              </w:placeholder>
            </w:sdtPr>
            <w:sdtEndPr/>
            <w:sdtContent>
              <w:p w14:paraId="5F5C51C7" w14:textId="77777777" w:rsidR="00E50933" w:rsidRPr="00E50933" w:rsidRDefault="00E50933" w:rsidP="00E50933">
                <w:pPr>
                  <w:rPr>
                    <w:rFonts w:cs="Calibri"/>
                    <w:i/>
                    <w:iCs/>
                    <w:sz w:val="14"/>
                    <w:szCs w:val="14"/>
                  </w:rPr>
                </w:pPr>
                <w:r w:rsidRPr="00E50933">
                  <w:rPr>
                    <w:rFonts w:cs="Calibri"/>
                    <w:b/>
                    <w:bCs/>
                    <w:i/>
                    <w:iCs/>
                    <w:sz w:val="14"/>
                    <w:szCs w:val="14"/>
                  </w:rPr>
                  <w:t>Engineering controls</w:t>
                </w:r>
                <w:r w:rsidRPr="00E50933">
                  <w:rPr>
                    <w:rFonts w:cs="Calibri"/>
                    <w:i/>
                    <w:iCs/>
                    <w:sz w:val="14"/>
                    <w:szCs w:val="14"/>
                  </w:rPr>
                  <w:t xml:space="preserve"> -  e.g. LEV, fume cupboard</w:t>
                </w:r>
              </w:p>
              <w:p w14:paraId="73BA31B5" w14:textId="77777777" w:rsidR="00E50933" w:rsidRPr="00E50933" w:rsidRDefault="00E50933" w:rsidP="00E50933">
                <w:pPr>
                  <w:rPr>
                    <w:rFonts w:cs="Calibri"/>
                    <w:i/>
                    <w:iCs/>
                    <w:sz w:val="14"/>
                    <w:szCs w:val="14"/>
                  </w:rPr>
                </w:pPr>
                <w:r w:rsidRPr="00E50933">
                  <w:rPr>
                    <w:rFonts w:cs="Calibri"/>
                    <w:b/>
                    <w:bCs/>
                    <w:i/>
                    <w:iCs/>
                    <w:sz w:val="14"/>
                    <w:szCs w:val="14"/>
                  </w:rPr>
                  <w:t>Storage</w:t>
                </w:r>
                <w:r w:rsidRPr="00E50933">
                  <w:rPr>
                    <w:rFonts w:cs="Calibri"/>
                    <w:i/>
                    <w:iCs/>
                    <w:sz w:val="14"/>
                    <w:szCs w:val="14"/>
                  </w:rPr>
                  <w:t xml:space="preserve"> – e.g. flammables cabinet</w:t>
                </w:r>
              </w:p>
              <w:p w14:paraId="4911D49B" w14:textId="7B587858" w:rsidR="00E50933" w:rsidRPr="00E50933" w:rsidRDefault="00E50933" w:rsidP="00E50933">
                <w:pPr>
                  <w:rPr>
                    <w:rFonts w:cs="Calibri"/>
                    <w:i/>
                    <w:iCs/>
                    <w:sz w:val="14"/>
                    <w:szCs w:val="14"/>
                  </w:rPr>
                </w:pPr>
                <w:r w:rsidRPr="00E50933">
                  <w:rPr>
                    <w:rFonts w:cs="Calibri"/>
                    <w:b/>
                    <w:bCs/>
                    <w:i/>
                    <w:iCs/>
                    <w:sz w:val="14"/>
                    <w:szCs w:val="14"/>
                  </w:rPr>
                  <w:t>PPE</w:t>
                </w:r>
                <w:r w:rsidRPr="00E50933">
                  <w:rPr>
                    <w:rFonts w:cs="Calibri"/>
                    <w:i/>
                    <w:iCs/>
                    <w:sz w:val="14"/>
                    <w:szCs w:val="14"/>
                  </w:rPr>
                  <w:t xml:space="preserve"> – Section 2 of the SDS</w:t>
                </w:r>
              </w:p>
              <w:p w14:paraId="52399BC0" w14:textId="77777777" w:rsidR="00AC5559" w:rsidRDefault="00E50933" w:rsidP="00E50933">
                <w:pPr>
                  <w:rPr>
                    <w:rFonts w:cs="Calibri"/>
                    <w:b/>
                    <w:bCs/>
                    <w:sz w:val="14"/>
                    <w:szCs w:val="14"/>
                  </w:rPr>
                </w:pPr>
                <w:r w:rsidRPr="00E50933">
                  <w:rPr>
                    <w:rFonts w:cs="Calibri"/>
                    <w:b/>
                    <w:bCs/>
                    <w:sz w:val="14"/>
                    <w:szCs w:val="14"/>
                  </w:rPr>
                  <w:t>Conditions to avoid</w:t>
                </w:r>
                <w:r w:rsidRPr="00E50933">
                  <w:rPr>
                    <w:rFonts w:cs="Calibri"/>
                    <w:sz w:val="14"/>
                    <w:szCs w:val="14"/>
                  </w:rPr>
                  <w:t xml:space="preserve"> – S</w:t>
                </w:r>
                <w:r w:rsidRPr="00E50933">
                  <w:rPr>
                    <w:rFonts w:cs="Calibri"/>
                    <w:i/>
                    <w:iCs/>
                    <w:sz w:val="14"/>
                    <w:szCs w:val="14"/>
                  </w:rPr>
                  <w:t>ection 10 of the SDS</w:t>
                </w:r>
                <w:r w:rsidRPr="00E50933">
                  <w:rPr>
                    <w:rFonts w:cs="Calibri"/>
                    <w:b/>
                    <w:bCs/>
                    <w:sz w:val="14"/>
                    <w:szCs w:val="14"/>
                  </w:rPr>
                  <w:t xml:space="preserve"> </w:t>
                </w:r>
              </w:p>
              <w:p w14:paraId="4C160EDB" w14:textId="4C46C67E" w:rsidR="00E50933" w:rsidRPr="00E50933" w:rsidRDefault="00E50933" w:rsidP="00E50933">
                <w:pPr>
                  <w:rPr>
                    <w:rFonts w:cs="Calibri"/>
                    <w:sz w:val="14"/>
                    <w:szCs w:val="14"/>
                  </w:rPr>
                </w:pPr>
                <w:r w:rsidRPr="00E50933">
                  <w:rPr>
                    <w:rFonts w:cs="Calibri"/>
                    <w:b/>
                    <w:bCs/>
                    <w:sz w:val="14"/>
                    <w:szCs w:val="14"/>
                  </w:rPr>
                  <w:t>Incompatibilities</w:t>
                </w:r>
                <w:r w:rsidRPr="00E50933">
                  <w:rPr>
                    <w:rFonts w:cs="Calibri"/>
                    <w:sz w:val="14"/>
                    <w:szCs w:val="14"/>
                  </w:rPr>
                  <w:t xml:space="preserve"> – S</w:t>
                </w:r>
                <w:r w:rsidRPr="00E50933">
                  <w:rPr>
                    <w:rFonts w:cs="Calibri"/>
                    <w:i/>
                    <w:iCs/>
                    <w:sz w:val="14"/>
                    <w:szCs w:val="14"/>
                  </w:rPr>
                  <w:t>ection 10 of the SDS</w:t>
                </w:r>
              </w:p>
            </w:sdtContent>
          </w:sdt>
          <w:p w14:paraId="0544CB84" w14:textId="77777777" w:rsidR="00E50933" w:rsidRPr="00E50933" w:rsidRDefault="00E50933" w:rsidP="00E50933"/>
        </w:tc>
        <w:tc>
          <w:tcPr>
            <w:tcW w:w="902" w:type="dxa"/>
          </w:tcPr>
          <w:p w14:paraId="3B404645" w14:textId="77777777" w:rsidR="00E50933" w:rsidRPr="00E50933" w:rsidRDefault="00356A14" w:rsidP="00E50933">
            <w:pPr>
              <w:rPr>
                <w:rFonts w:cs="Calibri"/>
                <w:b/>
                <w:bCs/>
                <w:sz w:val="14"/>
                <w:szCs w:val="14"/>
              </w:rPr>
            </w:pPr>
            <w:sdt>
              <w:sdtPr>
                <w:rPr>
                  <w:rFonts w:cs="Calibri"/>
                  <w:sz w:val="14"/>
                  <w:szCs w:val="14"/>
                </w:rPr>
                <w:id w:val="1415430440"/>
                <w:placeholder>
                  <w:docPart w:val="1325D8FD17CF4CFBB228FF8CF10DD6C7"/>
                </w:placeholder>
              </w:sdtPr>
              <w:sdtEndPr/>
              <w:sdtContent>
                <w:r w:rsidR="00E50933" w:rsidRPr="00E50933">
                  <w:rPr>
                    <w:rFonts w:cs="Calibri"/>
                    <w:i/>
                    <w:iCs/>
                    <w:sz w:val="14"/>
                    <w:szCs w:val="14"/>
                  </w:rPr>
                  <w:t>e.g. collect hazardous liquid waste in 10L bottle until ¾ full, then dispose of through stores</w:t>
                </w:r>
                <w:r w:rsidR="00E50933" w:rsidRPr="00E50933">
                  <w:rPr>
                    <w:rFonts w:cs="Calibri"/>
                    <w:sz w:val="14"/>
                    <w:szCs w:val="14"/>
                  </w:rPr>
                  <w:t xml:space="preserve"> </w:t>
                </w:r>
              </w:sdtContent>
            </w:sdt>
          </w:p>
        </w:tc>
        <w:sdt>
          <w:sdtPr>
            <w:rPr>
              <w:rFonts w:cs="Calibri"/>
              <w:b/>
              <w:bCs/>
              <w:sz w:val="14"/>
              <w:szCs w:val="14"/>
            </w:rPr>
            <w:id w:val="949828936"/>
            <w14:checkbox>
              <w14:checked w14:val="0"/>
              <w14:checkedState w14:val="2612" w14:font="MS Gothic"/>
              <w14:uncheckedState w14:val="2610" w14:font="MS Gothic"/>
            </w14:checkbox>
          </w:sdtPr>
          <w:sdtEndPr/>
          <w:sdtContent>
            <w:tc>
              <w:tcPr>
                <w:tcW w:w="926" w:type="dxa"/>
              </w:tcPr>
              <w:p w14:paraId="22BA964E" w14:textId="2B0C8426" w:rsidR="2BB0B40A" w:rsidRDefault="2BB0B40A">
                <w:r w:rsidRPr="5A297525">
                  <w:rPr>
                    <w:rFonts w:ascii="MS Gothic" w:eastAsia="MS Gothic" w:hAnsi="MS Gothic" w:cs="MS Gothic"/>
                  </w:rPr>
                  <w:t>☐</w:t>
                </w:r>
              </w:p>
            </w:tc>
          </w:sdtContent>
        </w:sdt>
      </w:tr>
      <w:tr w:rsidR="00E50933" w:rsidRPr="00E50933" w14:paraId="58C23870" w14:textId="77777777" w:rsidTr="77477829">
        <w:tc>
          <w:tcPr>
            <w:tcW w:w="1129" w:type="dxa"/>
          </w:tcPr>
          <w:p w14:paraId="434B30CE" w14:textId="7A776507" w:rsidR="00564B5E" w:rsidRPr="00E50933" w:rsidRDefault="00E50933" w:rsidP="00E50933">
            <w:pPr>
              <w:rPr>
                <w:sz w:val="16"/>
                <w:szCs w:val="16"/>
              </w:rPr>
            </w:pPr>
            <w:r w:rsidRPr="00E50933">
              <w:rPr>
                <w:sz w:val="16"/>
                <w:szCs w:val="16"/>
              </w:rPr>
              <w:t xml:space="preserve">1. </w:t>
            </w:r>
          </w:p>
        </w:tc>
        <w:tc>
          <w:tcPr>
            <w:tcW w:w="791" w:type="dxa"/>
          </w:tcPr>
          <w:p w14:paraId="369C200F" w14:textId="77777777" w:rsidR="00E50933" w:rsidRPr="00E50933" w:rsidRDefault="00E50933" w:rsidP="00E50933">
            <w:pPr>
              <w:rPr>
                <w:sz w:val="16"/>
                <w:szCs w:val="16"/>
              </w:rPr>
            </w:pPr>
          </w:p>
        </w:tc>
        <w:tc>
          <w:tcPr>
            <w:tcW w:w="1052" w:type="dxa"/>
            <w:gridSpan w:val="2"/>
          </w:tcPr>
          <w:p w14:paraId="1E86B565" w14:textId="77777777" w:rsidR="00E50933" w:rsidRPr="00E50933" w:rsidRDefault="00E50933" w:rsidP="00E50933">
            <w:pPr>
              <w:rPr>
                <w:sz w:val="16"/>
                <w:szCs w:val="16"/>
              </w:rPr>
            </w:pPr>
          </w:p>
        </w:tc>
        <w:tc>
          <w:tcPr>
            <w:tcW w:w="1542" w:type="dxa"/>
            <w:gridSpan w:val="2"/>
          </w:tcPr>
          <w:p w14:paraId="30E9A448" w14:textId="77777777" w:rsidR="00E50933" w:rsidRPr="00E50933" w:rsidRDefault="00E50933" w:rsidP="00E50933">
            <w:pPr>
              <w:rPr>
                <w:rFonts w:cs="Calibri"/>
                <w:sz w:val="16"/>
                <w:szCs w:val="16"/>
              </w:rPr>
            </w:pPr>
          </w:p>
        </w:tc>
        <w:tc>
          <w:tcPr>
            <w:tcW w:w="1293" w:type="dxa"/>
            <w:gridSpan w:val="3"/>
          </w:tcPr>
          <w:p w14:paraId="0E5027AA" w14:textId="77777777" w:rsidR="00E50933" w:rsidRPr="00E50933" w:rsidRDefault="00E50933" w:rsidP="00E50933">
            <w:pPr>
              <w:rPr>
                <w:rFonts w:cs="Calibri"/>
                <w:sz w:val="16"/>
                <w:szCs w:val="16"/>
              </w:rPr>
            </w:pPr>
          </w:p>
        </w:tc>
        <w:tc>
          <w:tcPr>
            <w:tcW w:w="3038" w:type="dxa"/>
            <w:gridSpan w:val="3"/>
          </w:tcPr>
          <w:p w14:paraId="340E5F81" w14:textId="77777777" w:rsidR="00E50933" w:rsidRPr="00E50933" w:rsidRDefault="00E50933" w:rsidP="00E50933">
            <w:pPr>
              <w:rPr>
                <w:rFonts w:cs="Calibri"/>
                <w:sz w:val="16"/>
                <w:szCs w:val="16"/>
              </w:rPr>
            </w:pPr>
          </w:p>
        </w:tc>
        <w:tc>
          <w:tcPr>
            <w:tcW w:w="902" w:type="dxa"/>
          </w:tcPr>
          <w:p w14:paraId="26729AED" w14:textId="77777777" w:rsidR="00E50933" w:rsidRPr="00E50933" w:rsidRDefault="00E50933" w:rsidP="00E50933">
            <w:pPr>
              <w:rPr>
                <w:rFonts w:cs="Calibri"/>
                <w:sz w:val="16"/>
                <w:szCs w:val="16"/>
              </w:rPr>
            </w:pPr>
          </w:p>
        </w:tc>
        <w:tc>
          <w:tcPr>
            <w:tcW w:w="926" w:type="dxa"/>
          </w:tcPr>
          <w:p w14:paraId="15AE3F61" w14:textId="77777777" w:rsidR="00E50933" w:rsidRPr="00E50933" w:rsidRDefault="00E50933" w:rsidP="00E50933">
            <w:pPr>
              <w:rPr>
                <w:rFonts w:cs="Calibri"/>
                <w:b/>
                <w:bCs/>
                <w:sz w:val="16"/>
                <w:szCs w:val="16"/>
              </w:rPr>
            </w:pPr>
          </w:p>
        </w:tc>
      </w:tr>
      <w:tr w:rsidR="00E50933" w:rsidRPr="00E50933" w14:paraId="3987CDDE" w14:textId="77777777" w:rsidTr="77477829">
        <w:tc>
          <w:tcPr>
            <w:tcW w:w="1129" w:type="dxa"/>
          </w:tcPr>
          <w:p w14:paraId="3AF70E7A" w14:textId="1D2B88FD" w:rsidR="00564B5E" w:rsidRPr="00E50933" w:rsidRDefault="00E50933" w:rsidP="00E50933">
            <w:pPr>
              <w:rPr>
                <w:sz w:val="16"/>
                <w:szCs w:val="16"/>
              </w:rPr>
            </w:pPr>
            <w:r w:rsidRPr="00E50933">
              <w:rPr>
                <w:sz w:val="16"/>
                <w:szCs w:val="16"/>
              </w:rPr>
              <w:t xml:space="preserve">2. </w:t>
            </w:r>
          </w:p>
        </w:tc>
        <w:tc>
          <w:tcPr>
            <w:tcW w:w="791" w:type="dxa"/>
          </w:tcPr>
          <w:p w14:paraId="32F33517" w14:textId="77777777" w:rsidR="00E50933" w:rsidRPr="00E50933" w:rsidRDefault="00E50933" w:rsidP="00E50933">
            <w:pPr>
              <w:rPr>
                <w:sz w:val="16"/>
                <w:szCs w:val="16"/>
              </w:rPr>
            </w:pPr>
          </w:p>
        </w:tc>
        <w:tc>
          <w:tcPr>
            <w:tcW w:w="1052" w:type="dxa"/>
            <w:gridSpan w:val="2"/>
          </w:tcPr>
          <w:p w14:paraId="374873DF" w14:textId="77777777" w:rsidR="00E50933" w:rsidRPr="00E50933" w:rsidRDefault="00E50933" w:rsidP="00E50933">
            <w:pPr>
              <w:rPr>
                <w:sz w:val="16"/>
                <w:szCs w:val="16"/>
              </w:rPr>
            </w:pPr>
          </w:p>
        </w:tc>
        <w:tc>
          <w:tcPr>
            <w:tcW w:w="1542" w:type="dxa"/>
            <w:gridSpan w:val="2"/>
          </w:tcPr>
          <w:p w14:paraId="7191F48C" w14:textId="77777777" w:rsidR="00E50933" w:rsidRPr="00E50933" w:rsidRDefault="00E50933" w:rsidP="00E50933">
            <w:pPr>
              <w:rPr>
                <w:rFonts w:cs="Calibri"/>
                <w:sz w:val="16"/>
                <w:szCs w:val="16"/>
              </w:rPr>
            </w:pPr>
          </w:p>
        </w:tc>
        <w:tc>
          <w:tcPr>
            <w:tcW w:w="1293" w:type="dxa"/>
            <w:gridSpan w:val="3"/>
          </w:tcPr>
          <w:p w14:paraId="075F8417" w14:textId="77777777" w:rsidR="00E50933" w:rsidRPr="00E50933" w:rsidRDefault="00E50933" w:rsidP="00E50933">
            <w:pPr>
              <w:rPr>
                <w:rFonts w:cs="Calibri"/>
                <w:sz w:val="16"/>
                <w:szCs w:val="16"/>
              </w:rPr>
            </w:pPr>
          </w:p>
        </w:tc>
        <w:tc>
          <w:tcPr>
            <w:tcW w:w="3038" w:type="dxa"/>
            <w:gridSpan w:val="3"/>
          </w:tcPr>
          <w:p w14:paraId="765B291D" w14:textId="77777777" w:rsidR="00E50933" w:rsidRPr="00E50933" w:rsidRDefault="00E50933" w:rsidP="00E50933">
            <w:pPr>
              <w:rPr>
                <w:rFonts w:cs="Calibri"/>
                <w:sz w:val="16"/>
                <w:szCs w:val="16"/>
              </w:rPr>
            </w:pPr>
          </w:p>
        </w:tc>
        <w:tc>
          <w:tcPr>
            <w:tcW w:w="902" w:type="dxa"/>
          </w:tcPr>
          <w:p w14:paraId="224537AC" w14:textId="77777777" w:rsidR="00E50933" w:rsidRPr="00E50933" w:rsidRDefault="00E50933" w:rsidP="00E50933">
            <w:pPr>
              <w:rPr>
                <w:rFonts w:cs="Calibri"/>
                <w:sz w:val="16"/>
                <w:szCs w:val="16"/>
              </w:rPr>
            </w:pPr>
          </w:p>
        </w:tc>
        <w:tc>
          <w:tcPr>
            <w:tcW w:w="926" w:type="dxa"/>
          </w:tcPr>
          <w:p w14:paraId="547577F5" w14:textId="77777777" w:rsidR="00E50933" w:rsidRPr="00E50933" w:rsidRDefault="00E50933" w:rsidP="00E50933">
            <w:pPr>
              <w:rPr>
                <w:rFonts w:cs="Calibri"/>
                <w:b/>
                <w:bCs/>
                <w:sz w:val="16"/>
                <w:szCs w:val="16"/>
              </w:rPr>
            </w:pPr>
          </w:p>
        </w:tc>
      </w:tr>
      <w:tr w:rsidR="00E50933" w:rsidRPr="00E50933" w14:paraId="6E7E5198" w14:textId="77777777" w:rsidTr="77477829">
        <w:tc>
          <w:tcPr>
            <w:tcW w:w="1129" w:type="dxa"/>
          </w:tcPr>
          <w:p w14:paraId="32873C84" w14:textId="455928FE" w:rsidR="00564B5E" w:rsidRPr="00E50933" w:rsidRDefault="00E50933" w:rsidP="00E50933">
            <w:pPr>
              <w:rPr>
                <w:sz w:val="16"/>
                <w:szCs w:val="16"/>
              </w:rPr>
            </w:pPr>
            <w:r w:rsidRPr="00E50933">
              <w:rPr>
                <w:sz w:val="16"/>
                <w:szCs w:val="16"/>
              </w:rPr>
              <w:t>3.</w:t>
            </w:r>
          </w:p>
        </w:tc>
        <w:tc>
          <w:tcPr>
            <w:tcW w:w="791" w:type="dxa"/>
          </w:tcPr>
          <w:p w14:paraId="09296C4C" w14:textId="77777777" w:rsidR="00E50933" w:rsidRPr="00E50933" w:rsidRDefault="00E50933" w:rsidP="00E50933">
            <w:pPr>
              <w:rPr>
                <w:sz w:val="16"/>
                <w:szCs w:val="16"/>
              </w:rPr>
            </w:pPr>
          </w:p>
        </w:tc>
        <w:tc>
          <w:tcPr>
            <w:tcW w:w="1052" w:type="dxa"/>
            <w:gridSpan w:val="2"/>
          </w:tcPr>
          <w:p w14:paraId="152C5902" w14:textId="77777777" w:rsidR="00E50933" w:rsidRPr="00E50933" w:rsidRDefault="00E50933" w:rsidP="00E50933">
            <w:pPr>
              <w:rPr>
                <w:sz w:val="16"/>
                <w:szCs w:val="16"/>
              </w:rPr>
            </w:pPr>
          </w:p>
        </w:tc>
        <w:tc>
          <w:tcPr>
            <w:tcW w:w="1542" w:type="dxa"/>
            <w:gridSpan w:val="2"/>
          </w:tcPr>
          <w:p w14:paraId="615F5A72" w14:textId="77777777" w:rsidR="00E50933" w:rsidRPr="00E50933" w:rsidRDefault="00E50933" w:rsidP="00E50933">
            <w:pPr>
              <w:rPr>
                <w:rFonts w:cs="Calibri"/>
                <w:sz w:val="16"/>
                <w:szCs w:val="16"/>
              </w:rPr>
            </w:pPr>
          </w:p>
        </w:tc>
        <w:tc>
          <w:tcPr>
            <w:tcW w:w="1293" w:type="dxa"/>
            <w:gridSpan w:val="3"/>
          </w:tcPr>
          <w:p w14:paraId="221DB483" w14:textId="77777777" w:rsidR="00E50933" w:rsidRPr="00E50933" w:rsidRDefault="00E50933" w:rsidP="00E50933">
            <w:pPr>
              <w:rPr>
                <w:rFonts w:cs="Calibri"/>
                <w:sz w:val="16"/>
                <w:szCs w:val="16"/>
              </w:rPr>
            </w:pPr>
          </w:p>
        </w:tc>
        <w:tc>
          <w:tcPr>
            <w:tcW w:w="3038" w:type="dxa"/>
            <w:gridSpan w:val="3"/>
          </w:tcPr>
          <w:p w14:paraId="68A2CB0C" w14:textId="77777777" w:rsidR="00E50933" w:rsidRPr="00E50933" w:rsidRDefault="00E50933" w:rsidP="00E50933">
            <w:pPr>
              <w:rPr>
                <w:rFonts w:cs="Calibri"/>
                <w:sz w:val="16"/>
                <w:szCs w:val="16"/>
              </w:rPr>
            </w:pPr>
          </w:p>
        </w:tc>
        <w:tc>
          <w:tcPr>
            <w:tcW w:w="902" w:type="dxa"/>
          </w:tcPr>
          <w:p w14:paraId="485473CF" w14:textId="77777777" w:rsidR="00E50933" w:rsidRPr="00E50933" w:rsidRDefault="00E50933" w:rsidP="00E50933">
            <w:pPr>
              <w:rPr>
                <w:rFonts w:cs="Calibri"/>
                <w:sz w:val="16"/>
                <w:szCs w:val="16"/>
              </w:rPr>
            </w:pPr>
          </w:p>
        </w:tc>
        <w:tc>
          <w:tcPr>
            <w:tcW w:w="926" w:type="dxa"/>
          </w:tcPr>
          <w:p w14:paraId="6AEBADFA" w14:textId="77777777" w:rsidR="00E50933" w:rsidRPr="00E50933" w:rsidRDefault="00E50933" w:rsidP="00E50933">
            <w:pPr>
              <w:rPr>
                <w:rFonts w:cs="Calibri"/>
                <w:b/>
                <w:bCs/>
                <w:sz w:val="16"/>
                <w:szCs w:val="16"/>
              </w:rPr>
            </w:pPr>
          </w:p>
        </w:tc>
      </w:tr>
      <w:tr w:rsidR="00E50933" w:rsidRPr="00E50933" w14:paraId="7C9AAF25" w14:textId="77777777" w:rsidTr="77477829">
        <w:tc>
          <w:tcPr>
            <w:tcW w:w="1129" w:type="dxa"/>
          </w:tcPr>
          <w:p w14:paraId="36567F5D" w14:textId="7C408D78" w:rsidR="00564B5E" w:rsidRPr="00E50933" w:rsidRDefault="00E50933" w:rsidP="00E50933">
            <w:pPr>
              <w:rPr>
                <w:sz w:val="16"/>
                <w:szCs w:val="16"/>
              </w:rPr>
            </w:pPr>
            <w:r w:rsidRPr="00E50933">
              <w:rPr>
                <w:sz w:val="16"/>
                <w:szCs w:val="16"/>
              </w:rPr>
              <w:t>4.</w:t>
            </w:r>
          </w:p>
        </w:tc>
        <w:tc>
          <w:tcPr>
            <w:tcW w:w="791" w:type="dxa"/>
          </w:tcPr>
          <w:p w14:paraId="2F60EFEC" w14:textId="77777777" w:rsidR="00E50933" w:rsidRPr="00E50933" w:rsidRDefault="00E50933" w:rsidP="00E50933">
            <w:pPr>
              <w:rPr>
                <w:sz w:val="16"/>
                <w:szCs w:val="16"/>
              </w:rPr>
            </w:pPr>
          </w:p>
        </w:tc>
        <w:tc>
          <w:tcPr>
            <w:tcW w:w="1052" w:type="dxa"/>
            <w:gridSpan w:val="2"/>
          </w:tcPr>
          <w:p w14:paraId="34E1021C" w14:textId="77777777" w:rsidR="00E50933" w:rsidRPr="00E50933" w:rsidRDefault="00E50933" w:rsidP="00E50933">
            <w:pPr>
              <w:rPr>
                <w:sz w:val="16"/>
                <w:szCs w:val="16"/>
              </w:rPr>
            </w:pPr>
          </w:p>
        </w:tc>
        <w:tc>
          <w:tcPr>
            <w:tcW w:w="1542" w:type="dxa"/>
            <w:gridSpan w:val="2"/>
          </w:tcPr>
          <w:p w14:paraId="371AA9B0" w14:textId="77777777" w:rsidR="00E50933" w:rsidRPr="00E50933" w:rsidRDefault="00E50933" w:rsidP="00E50933">
            <w:pPr>
              <w:rPr>
                <w:rFonts w:cs="Calibri"/>
                <w:sz w:val="16"/>
                <w:szCs w:val="16"/>
              </w:rPr>
            </w:pPr>
          </w:p>
        </w:tc>
        <w:tc>
          <w:tcPr>
            <w:tcW w:w="1293" w:type="dxa"/>
            <w:gridSpan w:val="3"/>
          </w:tcPr>
          <w:p w14:paraId="14ECA3A6" w14:textId="77777777" w:rsidR="00E50933" w:rsidRPr="00E50933" w:rsidRDefault="00E50933" w:rsidP="00E50933">
            <w:pPr>
              <w:rPr>
                <w:rFonts w:cs="Calibri"/>
                <w:sz w:val="16"/>
                <w:szCs w:val="16"/>
              </w:rPr>
            </w:pPr>
          </w:p>
        </w:tc>
        <w:tc>
          <w:tcPr>
            <w:tcW w:w="3038" w:type="dxa"/>
            <w:gridSpan w:val="3"/>
          </w:tcPr>
          <w:p w14:paraId="554EE18F" w14:textId="77777777" w:rsidR="00E50933" w:rsidRPr="00E50933" w:rsidRDefault="00E50933" w:rsidP="00E50933">
            <w:pPr>
              <w:rPr>
                <w:rFonts w:cs="Calibri"/>
                <w:sz w:val="16"/>
                <w:szCs w:val="16"/>
              </w:rPr>
            </w:pPr>
          </w:p>
        </w:tc>
        <w:tc>
          <w:tcPr>
            <w:tcW w:w="902" w:type="dxa"/>
          </w:tcPr>
          <w:p w14:paraId="4E300503" w14:textId="77777777" w:rsidR="00E50933" w:rsidRPr="00E50933" w:rsidRDefault="00E50933" w:rsidP="00E50933">
            <w:pPr>
              <w:rPr>
                <w:rFonts w:cs="Calibri"/>
                <w:sz w:val="16"/>
                <w:szCs w:val="16"/>
              </w:rPr>
            </w:pPr>
          </w:p>
        </w:tc>
        <w:tc>
          <w:tcPr>
            <w:tcW w:w="926" w:type="dxa"/>
          </w:tcPr>
          <w:p w14:paraId="233D2AAB" w14:textId="77777777" w:rsidR="00E50933" w:rsidRPr="00E50933" w:rsidRDefault="00E50933" w:rsidP="00E50933">
            <w:pPr>
              <w:rPr>
                <w:rFonts w:cs="Calibri"/>
                <w:b/>
                <w:bCs/>
                <w:sz w:val="16"/>
                <w:szCs w:val="16"/>
              </w:rPr>
            </w:pPr>
          </w:p>
        </w:tc>
      </w:tr>
      <w:tr w:rsidR="00E50933" w:rsidRPr="00E50933" w14:paraId="769310C9" w14:textId="77777777" w:rsidTr="77477829">
        <w:trPr>
          <w:trHeight w:val="45"/>
        </w:trPr>
        <w:tc>
          <w:tcPr>
            <w:tcW w:w="10673" w:type="dxa"/>
            <w:gridSpan w:val="14"/>
          </w:tcPr>
          <w:p w14:paraId="22F39B21" w14:textId="73A20195" w:rsidR="00E50933" w:rsidRPr="00E50933" w:rsidRDefault="00E50933" w:rsidP="00E50933">
            <w:pPr>
              <w:rPr>
                <w:rFonts w:cs="Calibri"/>
                <w:b/>
                <w:bCs/>
                <w:sz w:val="14"/>
                <w:szCs w:val="14"/>
              </w:rPr>
            </w:pPr>
            <w:r w:rsidRPr="00E50933">
              <w:rPr>
                <w:rFonts w:cs="Calibri"/>
                <w:b/>
                <w:bCs/>
                <w:sz w:val="14"/>
                <w:szCs w:val="14"/>
              </w:rPr>
              <w:t>(2</w:t>
            </w:r>
            <w:r w:rsidR="00693E20">
              <w:rPr>
                <w:rFonts w:cs="Calibri"/>
                <w:b/>
                <w:bCs/>
                <w:sz w:val="14"/>
                <w:szCs w:val="14"/>
              </w:rPr>
              <w:t>0</w:t>
            </w:r>
            <w:r w:rsidRPr="00E50933">
              <w:rPr>
                <w:rFonts w:cs="Calibri"/>
                <w:b/>
                <w:bCs/>
                <w:sz w:val="14"/>
                <w:szCs w:val="14"/>
              </w:rPr>
              <w:t xml:space="preserve">) Operation </w:t>
            </w:r>
            <w:r w:rsidR="00952EFA">
              <w:rPr>
                <w:rFonts w:cs="Calibri"/>
                <w:b/>
                <w:bCs/>
                <w:sz w:val="14"/>
                <w:szCs w:val="14"/>
              </w:rPr>
              <w:t>type</w:t>
            </w:r>
            <w:r w:rsidRPr="00E50933">
              <w:rPr>
                <w:rFonts w:cs="Calibri"/>
                <w:b/>
                <w:bCs/>
                <w:sz w:val="14"/>
                <w:szCs w:val="14"/>
              </w:rPr>
              <w:t xml:space="preserve"> (mark as appropriate): Open </w:t>
            </w:r>
            <w:sdt>
              <w:sdtPr>
                <w:rPr>
                  <w:rFonts w:cs="Calibri"/>
                  <w:b/>
                  <w:bCs/>
                  <w:sz w:val="14"/>
                  <w:szCs w:val="14"/>
                </w:rPr>
                <w:id w:val="1484818837"/>
                <w14:checkbox>
                  <w14:checked w14:val="0"/>
                  <w14:checkedState w14:val="2612" w14:font="MS Gothic"/>
                  <w14:uncheckedState w14:val="2610" w14:font="MS Gothic"/>
                </w14:checkbox>
              </w:sdtPr>
              <w:sdtEndPr/>
              <w:sdtContent>
                <w:r w:rsidRPr="00E50933">
                  <w:rPr>
                    <w:rFonts w:ascii="Segoe UI Symbol" w:hAnsi="Segoe UI Symbol" w:cs="Segoe UI Symbol"/>
                    <w:b/>
                    <w:bCs/>
                    <w:sz w:val="14"/>
                    <w:szCs w:val="14"/>
                  </w:rPr>
                  <w:t>☐</w:t>
                </w:r>
              </w:sdtContent>
            </w:sdt>
            <w:r w:rsidRPr="00E50933">
              <w:rPr>
                <w:rFonts w:cs="Calibri"/>
                <w:b/>
                <w:bCs/>
                <w:sz w:val="14"/>
                <w:szCs w:val="14"/>
              </w:rPr>
              <w:t xml:space="preserve">    Closed </w:t>
            </w:r>
            <w:sdt>
              <w:sdtPr>
                <w:rPr>
                  <w:rFonts w:cs="Calibri"/>
                  <w:b/>
                  <w:bCs/>
                  <w:sz w:val="14"/>
                  <w:szCs w:val="14"/>
                </w:rPr>
                <w:id w:val="567390061"/>
                <w14:checkbox>
                  <w14:checked w14:val="0"/>
                  <w14:checkedState w14:val="2612" w14:font="MS Gothic"/>
                  <w14:uncheckedState w14:val="2610" w14:font="MS Gothic"/>
                </w14:checkbox>
              </w:sdtPr>
              <w:sdtEndPr/>
              <w:sdtContent>
                <w:r w:rsidRPr="00E50933">
                  <w:rPr>
                    <w:rFonts w:ascii="Segoe UI Symbol" w:hAnsi="Segoe UI Symbol" w:cs="Segoe UI Symbol"/>
                    <w:b/>
                    <w:bCs/>
                    <w:sz w:val="14"/>
                    <w:szCs w:val="14"/>
                  </w:rPr>
                  <w:t>☐</w:t>
                </w:r>
              </w:sdtContent>
            </w:sdt>
            <w:r w:rsidRPr="00E50933">
              <w:rPr>
                <w:rFonts w:cs="Calibri"/>
                <w:b/>
                <w:bCs/>
                <w:sz w:val="14"/>
                <w:szCs w:val="14"/>
              </w:rPr>
              <w:t xml:space="preserve">     Pressurised </w:t>
            </w:r>
            <w:sdt>
              <w:sdtPr>
                <w:rPr>
                  <w:rFonts w:cs="Calibri"/>
                  <w:b/>
                  <w:bCs/>
                  <w:sz w:val="14"/>
                  <w:szCs w:val="14"/>
                </w:rPr>
                <w:id w:val="322399119"/>
                <w14:checkbox>
                  <w14:checked w14:val="0"/>
                  <w14:checkedState w14:val="2612" w14:font="MS Gothic"/>
                  <w14:uncheckedState w14:val="2610" w14:font="MS Gothic"/>
                </w14:checkbox>
              </w:sdtPr>
              <w:sdtEndPr/>
              <w:sdtContent>
                <w:r w:rsidRPr="00E50933">
                  <w:rPr>
                    <w:rFonts w:ascii="Segoe UI Symbol" w:hAnsi="Segoe UI Symbol" w:cs="Segoe UI Symbol"/>
                    <w:b/>
                    <w:bCs/>
                    <w:sz w:val="14"/>
                    <w:szCs w:val="14"/>
                  </w:rPr>
                  <w:t>☐</w:t>
                </w:r>
              </w:sdtContent>
            </w:sdt>
            <w:r w:rsidRPr="00E50933">
              <w:rPr>
                <w:rFonts w:cs="Calibri"/>
                <w:b/>
                <w:bCs/>
                <w:sz w:val="14"/>
                <w:szCs w:val="14"/>
              </w:rPr>
              <w:t xml:space="preserve">    Pressure relief system </w:t>
            </w:r>
            <w:sdt>
              <w:sdtPr>
                <w:rPr>
                  <w:rFonts w:cs="Calibri"/>
                  <w:b/>
                  <w:bCs/>
                  <w:sz w:val="14"/>
                  <w:szCs w:val="14"/>
                </w:rPr>
                <w:id w:val="910199375"/>
                <w14:checkbox>
                  <w14:checked w14:val="0"/>
                  <w14:checkedState w14:val="2612" w14:font="MS Gothic"/>
                  <w14:uncheckedState w14:val="2610" w14:font="MS Gothic"/>
                </w14:checkbox>
              </w:sdtPr>
              <w:sdtEndPr/>
              <w:sdtContent>
                <w:r w:rsidRPr="00E50933">
                  <w:rPr>
                    <w:rFonts w:ascii="Segoe UI Symbol" w:hAnsi="Segoe UI Symbol" w:cs="Segoe UI Symbol"/>
                    <w:b/>
                    <w:bCs/>
                    <w:sz w:val="14"/>
                    <w:szCs w:val="14"/>
                  </w:rPr>
                  <w:t>☐</w:t>
                </w:r>
              </w:sdtContent>
            </w:sdt>
            <w:r w:rsidRPr="00E50933">
              <w:rPr>
                <w:rFonts w:cs="Calibri"/>
                <w:b/>
                <w:bCs/>
                <w:sz w:val="14"/>
                <w:szCs w:val="14"/>
              </w:rPr>
              <w:t xml:space="preserve">   Other </w:t>
            </w:r>
            <w:sdt>
              <w:sdtPr>
                <w:rPr>
                  <w:rFonts w:cs="Calibri"/>
                  <w:b/>
                  <w:bCs/>
                  <w:sz w:val="14"/>
                  <w:szCs w:val="14"/>
                </w:rPr>
                <w:id w:val="-656914115"/>
                <w14:checkbox>
                  <w14:checked w14:val="0"/>
                  <w14:checkedState w14:val="2612" w14:font="MS Gothic"/>
                  <w14:uncheckedState w14:val="2610" w14:font="MS Gothic"/>
                </w14:checkbox>
              </w:sdtPr>
              <w:sdtEndPr/>
              <w:sdtContent>
                <w:r w:rsidRPr="00E50933">
                  <w:rPr>
                    <w:rFonts w:ascii="Segoe UI Symbol" w:hAnsi="Segoe UI Symbol" w:cs="Segoe UI Symbol"/>
                    <w:b/>
                    <w:bCs/>
                    <w:sz w:val="14"/>
                    <w:szCs w:val="14"/>
                  </w:rPr>
                  <w:t>☐</w:t>
                </w:r>
              </w:sdtContent>
            </w:sdt>
          </w:p>
        </w:tc>
      </w:tr>
      <w:tr w:rsidR="00E50933" w:rsidRPr="00E50933" w14:paraId="66CC6692" w14:textId="77777777" w:rsidTr="77477829">
        <w:trPr>
          <w:trHeight w:val="121"/>
        </w:trPr>
        <w:tc>
          <w:tcPr>
            <w:tcW w:w="10673" w:type="dxa"/>
            <w:gridSpan w:val="14"/>
          </w:tcPr>
          <w:p w14:paraId="02F7DA05" w14:textId="57BEADFD" w:rsidR="00E50933" w:rsidRPr="00E50933" w:rsidRDefault="00E50933" w:rsidP="00E50933">
            <w:pPr>
              <w:rPr>
                <w:rFonts w:cs="Calibri"/>
                <w:b/>
                <w:bCs/>
                <w:sz w:val="14"/>
                <w:szCs w:val="14"/>
              </w:rPr>
            </w:pPr>
            <w:r w:rsidRPr="00E50933">
              <w:rPr>
                <w:rFonts w:cs="Calibri"/>
                <w:b/>
                <w:bCs/>
                <w:sz w:val="14"/>
                <w:szCs w:val="14"/>
              </w:rPr>
              <w:t>(2</w:t>
            </w:r>
            <w:r w:rsidR="00693E20">
              <w:rPr>
                <w:rFonts w:cs="Calibri"/>
                <w:b/>
                <w:bCs/>
                <w:sz w:val="14"/>
                <w:szCs w:val="14"/>
              </w:rPr>
              <w:t>1</w:t>
            </w:r>
            <w:r w:rsidRPr="00E50933">
              <w:rPr>
                <w:rFonts w:cs="Calibri"/>
                <w:b/>
                <w:bCs/>
                <w:sz w:val="14"/>
                <w:szCs w:val="14"/>
              </w:rPr>
              <w:t xml:space="preserve">) Are you carrying out an activity/chemical reaction that is at risk of a thermal runaway or explosion? </w:t>
            </w:r>
            <w:sdt>
              <w:sdtPr>
                <w:rPr>
                  <w:rFonts w:cs="Calibri"/>
                  <w:b/>
                  <w:bCs/>
                  <w:sz w:val="14"/>
                  <w:szCs w:val="14"/>
                </w:rPr>
                <w:id w:val="-1919707064"/>
                <w:placeholder>
                  <w:docPart w:val="0F2FB3719DC74F18855741F4EAE6F280"/>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p>
          <w:p w14:paraId="7973B3FA" w14:textId="77777777" w:rsidR="00E50933" w:rsidRPr="00E50933" w:rsidRDefault="00E50933" w:rsidP="00E50933">
            <w:pPr>
              <w:rPr>
                <w:rFonts w:cs="Calibri"/>
                <w:b/>
                <w:bCs/>
                <w:sz w:val="14"/>
                <w:szCs w:val="14"/>
              </w:rPr>
            </w:pPr>
            <w:r w:rsidRPr="00E50933">
              <w:rPr>
                <w:rFonts w:cs="Calibri"/>
                <w:b/>
                <w:bCs/>
                <w:sz w:val="14"/>
                <w:szCs w:val="14"/>
              </w:rPr>
              <w:t>If yes, what additional controls are required?</w:t>
            </w:r>
            <w:r w:rsidRPr="00E50933">
              <w:rPr>
                <w:rFonts w:cs="Calibri"/>
                <w:sz w:val="14"/>
                <w:szCs w:val="14"/>
              </w:rPr>
              <w:t xml:space="preserve"> </w:t>
            </w:r>
            <w:sdt>
              <w:sdtPr>
                <w:rPr>
                  <w:rFonts w:cs="Calibri"/>
                  <w:sz w:val="14"/>
                  <w:szCs w:val="14"/>
                </w:rPr>
                <w:id w:val="1941337166"/>
                <w:placeholder>
                  <w:docPart w:val="583AEF6807CB4122A580F774C0B39A9B"/>
                </w:placeholder>
                <w:showingPlcHdr/>
              </w:sdtPr>
              <w:sdtEndPr/>
              <w:sdtContent>
                <w:r w:rsidRPr="00E50933">
                  <w:rPr>
                    <w:rFonts w:cs="Calibri"/>
                    <w:color w:val="808080"/>
                    <w:sz w:val="14"/>
                    <w:szCs w:val="14"/>
                  </w:rPr>
                  <w:t>Click or tap here to enter text.</w:t>
                </w:r>
              </w:sdtContent>
            </w:sdt>
          </w:p>
        </w:tc>
      </w:tr>
      <w:tr w:rsidR="00E50933" w:rsidRPr="00E50933" w14:paraId="65FBB893" w14:textId="77777777" w:rsidTr="77477829">
        <w:tc>
          <w:tcPr>
            <w:tcW w:w="10673" w:type="dxa"/>
            <w:gridSpan w:val="14"/>
          </w:tcPr>
          <w:p w14:paraId="4A87DD68" w14:textId="456B075C" w:rsidR="00E50933" w:rsidRPr="00E50933" w:rsidRDefault="00E50933" w:rsidP="00E50933">
            <w:pPr>
              <w:rPr>
                <w:rFonts w:cs="Calibri"/>
                <w:b/>
                <w:bCs/>
                <w:sz w:val="14"/>
                <w:szCs w:val="14"/>
              </w:rPr>
            </w:pPr>
            <w:r w:rsidRPr="00E50933">
              <w:rPr>
                <w:rFonts w:cs="Calibri"/>
                <w:b/>
                <w:bCs/>
                <w:sz w:val="14"/>
                <w:szCs w:val="14"/>
              </w:rPr>
              <w:t>(2</w:t>
            </w:r>
            <w:r w:rsidR="00693E20">
              <w:rPr>
                <w:rFonts w:cs="Calibri"/>
                <w:b/>
                <w:bCs/>
                <w:sz w:val="14"/>
                <w:szCs w:val="14"/>
              </w:rPr>
              <w:t>2</w:t>
            </w:r>
            <w:r w:rsidRPr="00E50933">
              <w:rPr>
                <w:rFonts w:cs="Calibri"/>
                <w:b/>
                <w:bCs/>
                <w:sz w:val="14"/>
                <w:szCs w:val="14"/>
              </w:rPr>
              <w:t xml:space="preserve">) Will the activity involve handling or storage of pyrophoric or unstable substances such as peroxide?  </w:t>
            </w:r>
            <w:sdt>
              <w:sdtPr>
                <w:rPr>
                  <w:rFonts w:cs="Calibri"/>
                  <w:b/>
                  <w:bCs/>
                  <w:sz w:val="14"/>
                  <w:szCs w:val="14"/>
                </w:rPr>
                <w:id w:val="-951010941"/>
                <w:placeholder>
                  <w:docPart w:val="4D656538CDCE4899B3A5B64B69768664"/>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p>
          <w:p w14:paraId="5945CDF9" w14:textId="77777777" w:rsidR="00E50933" w:rsidRPr="00E50933" w:rsidRDefault="00E50933" w:rsidP="00E50933">
            <w:pPr>
              <w:rPr>
                <w:rFonts w:cs="Calibri"/>
                <w:b/>
                <w:bCs/>
                <w:sz w:val="14"/>
                <w:szCs w:val="14"/>
              </w:rPr>
            </w:pPr>
            <w:r w:rsidRPr="00E50933">
              <w:rPr>
                <w:rFonts w:cs="Calibri"/>
                <w:b/>
                <w:bCs/>
                <w:sz w:val="14"/>
                <w:szCs w:val="14"/>
              </w:rPr>
              <w:t>If yes, what additional controls are required?</w:t>
            </w:r>
            <w:r w:rsidRPr="00E50933">
              <w:rPr>
                <w:rFonts w:cs="Calibri"/>
                <w:sz w:val="14"/>
                <w:szCs w:val="14"/>
              </w:rPr>
              <w:t xml:space="preserve"> </w:t>
            </w:r>
            <w:sdt>
              <w:sdtPr>
                <w:rPr>
                  <w:rFonts w:cs="Calibri"/>
                  <w:sz w:val="14"/>
                  <w:szCs w:val="14"/>
                </w:rPr>
                <w:id w:val="-470751492"/>
                <w:placeholder>
                  <w:docPart w:val="C24D3BFF61FE42508482AB7B88B6B430"/>
                </w:placeholder>
                <w:showingPlcHdr/>
              </w:sdtPr>
              <w:sdtEndPr/>
              <w:sdtContent>
                <w:r w:rsidRPr="00E50933">
                  <w:rPr>
                    <w:rFonts w:cs="Calibri"/>
                    <w:color w:val="808080"/>
                    <w:sz w:val="14"/>
                    <w:szCs w:val="14"/>
                  </w:rPr>
                  <w:t>Click or tap here to enter text.</w:t>
                </w:r>
              </w:sdtContent>
            </w:sdt>
          </w:p>
        </w:tc>
      </w:tr>
      <w:tr w:rsidR="00E50933" w:rsidRPr="00E50933" w14:paraId="3BF7C5AC" w14:textId="77777777" w:rsidTr="77477829">
        <w:trPr>
          <w:trHeight w:val="118"/>
        </w:trPr>
        <w:tc>
          <w:tcPr>
            <w:tcW w:w="10673" w:type="dxa"/>
            <w:gridSpan w:val="14"/>
          </w:tcPr>
          <w:p w14:paraId="04E4C78E" w14:textId="244F475A" w:rsidR="00E50933" w:rsidRPr="00E50933" w:rsidRDefault="00E50933" w:rsidP="00E50933">
            <w:pPr>
              <w:rPr>
                <w:rFonts w:cs="Calibri"/>
                <w:b/>
                <w:bCs/>
                <w:sz w:val="14"/>
                <w:szCs w:val="14"/>
              </w:rPr>
            </w:pPr>
            <w:r w:rsidRPr="00E50933">
              <w:rPr>
                <w:rFonts w:cs="Calibri"/>
                <w:b/>
                <w:bCs/>
                <w:sz w:val="14"/>
                <w:szCs w:val="14"/>
              </w:rPr>
              <w:t>(2</w:t>
            </w:r>
            <w:r w:rsidR="00693E20">
              <w:rPr>
                <w:rFonts w:cs="Calibri"/>
                <w:b/>
                <w:bCs/>
                <w:sz w:val="14"/>
                <w:szCs w:val="14"/>
              </w:rPr>
              <w:t>3</w:t>
            </w:r>
            <w:r w:rsidRPr="00E50933">
              <w:rPr>
                <w:rFonts w:cs="Calibri"/>
                <w:b/>
                <w:bCs/>
                <w:sz w:val="14"/>
                <w:szCs w:val="14"/>
              </w:rPr>
              <w:t xml:space="preserve">) Will flammable vapours, solid particles, fibrous particles etc. capable of forming an explosive atmosphere be present? </w:t>
            </w:r>
            <w:sdt>
              <w:sdtPr>
                <w:rPr>
                  <w:rFonts w:cs="Calibri"/>
                  <w:b/>
                  <w:bCs/>
                  <w:sz w:val="14"/>
                  <w:szCs w:val="14"/>
                </w:rPr>
                <w:id w:val="-1565168374"/>
                <w:placeholder>
                  <w:docPart w:val="A074670FE1544625BB8236B758884FEA"/>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p>
          <w:p w14:paraId="57C8587E" w14:textId="77777777" w:rsidR="00E50933" w:rsidRPr="00E50933" w:rsidRDefault="00E50933" w:rsidP="00E50933">
            <w:pPr>
              <w:rPr>
                <w:rFonts w:cs="Calibri"/>
                <w:b/>
                <w:bCs/>
                <w:sz w:val="14"/>
                <w:szCs w:val="14"/>
              </w:rPr>
            </w:pPr>
            <w:r w:rsidRPr="00E50933">
              <w:rPr>
                <w:rFonts w:cs="Calibri"/>
                <w:b/>
                <w:bCs/>
                <w:sz w:val="14"/>
                <w:szCs w:val="14"/>
              </w:rPr>
              <w:t>If yes, what additional controls are required?</w:t>
            </w:r>
            <w:r w:rsidRPr="00E50933">
              <w:rPr>
                <w:rFonts w:cs="Calibri"/>
                <w:sz w:val="14"/>
                <w:szCs w:val="14"/>
              </w:rPr>
              <w:t xml:space="preserve"> </w:t>
            </w:r>
            <w:sdt>
              <w:sdtPr>
                <w:rPr>
                  <w:rFonts w:cs="Calibri"/>
                  <w:sz w:val="14"/>
                  <w:szCs w:val="14"/>
                </w:rPr>
                <w:id w:val="874586060"/>
                <w:placeholder>
                  <w:docPart w:val="1D326A370048460E99931482BCCA4D9D"/>
                </w:placeholder>
                <w:showingPlcHdr/>
              </w:sdtPr>
              <w:sdtEndPr/>
              <w:sdtContent>
                <w:r w:rsidRPr="00E50933">
                  <w:rPr>
                    <w:rFonts w:cs="Calibri"/>
                    <w:color w:val="808080"/>
                    <w:sz w:val="14"/>
                    <w:szCs w:val="14"/>
                  </w:rPr>
                  <w:t>Click or tap here to enter text.</w:t>
                </w:r>
              </w:sdtContent>
            </w:sdt>
          </w:p>
        </w:tc>
      </w:tr>
      <w:tr w:rsidR="00E50933" w:rsidRPr="00E50933" w14:paraId="2E582BCB" w14:textId="77777777" w:rsidTr="77477829">
        <w:trPr>
          <w:trHeight w:val="45"/>
        </w:trPr>
        <w:tc>
          <w:tcPr>
            <w:tcW w:w="10673" w:type="dxa"/>
            <w:gridSpan w:val="14"/>
          </w:tcPr>
          <w:p w14:paraId="2B67208B" w14:textId="5D79C973" w:rsidR="00AC5559" w:rsidRPr="00E50933" w:rsidRDefault="00E50933" w:rsidP="00AC5559">
            <w:pPr>
              <w:rPr>
                <w:rFonts w:cs="Calibri"/>
                <w:b/>
                <w:bCs/>
                <w:sz w:val="14"/>
                <w:szCs w:val="14"/>
              </w:rPr>
            </w:pPr>
            <w:r w:rsidRPr="00E50933">
              <w:rPr>
                <w:rFonts w:cs="Calibri"/>
                <w:b/>
                <w:bCs/>
                <w:sz w:val="14"/>
                <w:szCs w:val="14"/>
              </w:rPr>
              <w:t>(2</w:t>
            </w:r>
            <w:r w:rsidR="00693E20">
              <w:rPr>
                <w:rFonts w:cs="Calibri"/>
                <w:b/>
                <w:bCs/>
                <w:sz w:val="14"/>
                <w:szCs w:val="14"/>
              </w:rPr>
              <w:t>4</w:t>
            </w:r>
            <w:r w:rsidRPr="00E50933">
              <w:rPr>
                <w:rFonts w:cs="Calibri"/>
                <w:b/>
                <w:bCs/>
                <w:sz w:val="14"/>
                <w:szCs w:val="14"/>
              </w:rPr>
              <w:t xml:space="preserve">) Can less hazardous substances be used? </w:t>
            </w:r>
            <w:sdt>
              <w:sdtPr>
                <w:rPr>
                  <w:rFonts w:cs="Calibri"/>
                  <w:b/>
                  <w:bCs/>
                  <w:sz w:val="14"/>
                  <w:szCs w:val="14"/>
                </w:rPr>
                <w:id w:val="2007787334"/>
                <w:placeholder>
                  <w:docPart w:val="3460A2BA117C4B459965CCB2954129BF"/>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p>
        </w:tc>
      </w:tr>
      <w:tr w:rsidR="00E50933" w:rsidRPr="00E50933" w14:paraId="765CDCCC" w14:textId="77777777" w:rsidTr="77477829">
        <w:trPr>
          <w:trHeight w:val="45"/>
        </w:trPr>
        <w:tc>
          <w:tcPr>
            <w:tcW w:w="10673" w:type="dxa"/>
            <w:gridSpan w:val="14"/>
          </w:tcPr>
          <w:p w14:paraId="0794E689" w14:textId="35AEDD78" w:rsidR="00E50933" w:rsidRPr="00E50933" w:rsidRDefault="00E50933" w:rsidP="00E50933">
            <w:pPr>
              <w:rPr>
                <w:rFonts w:cs="Calibri"/>
                <w:b/>
                <w:bCs/>
                <w:sz w:val="14"/>
                <w:szCs w:val="14"/>
              </w:rPr>
            </w:pPr>
            <w:r w:rsidRPr="00E50933">
              <w:rPr>
                <w:rFonts w:cs="Calibri"/>
                <w:b/>
                <w:bCs/>
                <w:sz w:val="14"/>
                <w:szCs w:val="14"/>
              </w:rPr>
              <w:t>(2</w:t>
            </w:r>
            <w:r w:rsidR="00693E20">
              <w:rPr>
                <w:rFonts w:cs="Calibri"/>
                <w:b/>
                <w:bCs/>
                <w:sz w:val="14"/>
                <w:szCs w:val="14"/>
              </w:rPr>
              <w:t>5</w:t>
            </w:r>
            <w:r w:rsidRPr="00E50933">
              <w:rPr>
                <w:rFonts w:cs="Calibri"/>
                <w:b/>
                <w:bCs/>
                <w:sz w:val="14"/>
                <w:szCs w:val="14"/>
              </w:rPr>
              <w:t xml:space="preserve">) Procedure for checking effectiveness of control measures: </w:t>
            </w:r>
            <w:sdt>
              <w:sdtPr>
                <w:rPr>
                  <w:rFonts w:cs="Calibri"/>
                  <w:sz w:val="14"/>
                  <w:szCs w:val="14"/>
                </w:rPr>
                <w:id w:val="-892650280"/>
                <w:placeholder>
                  <w:docPart w:val="739FD2963F7C4830BB892974EA2586AE"/>
                </w:placeholder>
                <w:showingPlcHdr/>
              </w:sdtPr>
              <w:sdtEndPr/>
              <w:sdtContent>
                <w:r w:rsidRPr="00E50933">
                  <w:rPr>
                    <w:rFonts w:cs="Calibri"/>
                    <w:color w:val="808080"/>
                    <w:sz w:val="14"/>
                    <w:szCs w:val="14"/>
                  </w:rPr>
                  <w:t>Click or tap here to enter text.</w:t>
                </w:r>
              </w:sdtContent>
            </w:sdt>
          </w:p>
        </w:tc>
      </w:tr>
      <w:tr w:rsidR="00E50933" w:rsidRPr="00E50933" w14:paraId="52F4069F" w14:textId="77777777" w:rsidTr="77477829">
        <w:trPr>
          <w:trHeight w:val="548"/>
        </w:trPr>
        <w:tc>
          <w:tcPr>
            <w:tcW w:w="5098" w:type="dxa"/>
            <w:gridSpan w:val="7"/>
          </w:tcPr>
          <w:p w14:paraId="638F85CD" w14:textId="2C19E623" w:rsidR="00E50933" w:rsidRPr="00E50933" w:rsidRDefault="00E50933" w:rsidP="00E50933">
            <w:pPr>
              <w:rPr>
                <w:rFonts w:cs="Calibri"/>
                <w:b/>
                <w:bCs/>
                <w:sz w:val="14"/>
                <w:szCs w:val="14"/>
              </w:rPr>
            </w:pPr>
            <w:r w:rsidRPr="00E50933">
              <w:rPr>
                <w:rFonts w:cs="Calibri"/>
                <w:b/>
                <w:bCs/>
                <w:sz w:val="14"/>
                <w:szCs w:val="14"/>
              </w:rPr>
              <w:t>(2</w:t>
            </w:r>
            <w:r w:rsidR="00901F54">
              <w:rPr>
                <w:rFonts w:cs="Calibri"/>
                <w:b/>
                <w:bCs/>
                <w:sz w:val="14"/>
                <w:szCs w:val="14"/>
              </w:rPr>
              <w:t>6</w:t>
            </w:r>
            <w:r w:rsidRPr="00E50933">
              <w:rPr>
                <w:rFonts w:cs="Calibri"/>
                <w:b/>
                <w:bCs/>
                <w:sz w:val="14"/>
                <w:szCs w:val="14"/>
              </w:rPr>
              <w:t xml:space="preserve">)  If Carcinogens, mutagens or reproductive toxins (CMR), skin sensitisers, respiratory sensitisers, occupational </w:t>
            </w:r>
            <w:proofErr w:type="spellStart"/>
            <w:r w:rsidRPr="00E50933">
              <w:rPr>
                <w:rFonts w:cs="Calibri"/>
                <w:b/>
                <w:bCs/>
                <w:sz w:val="14"/>
                <w:szCs w:val="14"/>
              </w:rPr>
              <w:t>asthmagens</w:t>
            </w:r>
            <w:proofErr w:type="spellEnd"/>
            <w:r w:rsidRPr="00E50933">
              <w:rPr>
                <w:rFonts w:cs="Calibri"/>
                <w:b/>
                <w:bCs/>
                <w:sz w:val="14"/>
                <w:szCs w:val="14"/>
              </w:rPr>
              <w:t xml:space="preserve"> or nanoparticles are listed, is the fitness to work certificate for everyone still valid? </w:t>
            </w:r>
            <w:sdt>
              <w:sdtPr>
                <w:rPr>
                  <w:rFonts w:cs="Calibri"/>
                  <w:b/>
                  <w:bCs/>
                  <w:sz w:val="14"/>
                  <w:szCs w:val="14"/>
                </w:rPr>
                <w:id w:val="1884517252"/>
                <w:placeholder>
                  <w:docPart w:val="EA93E0A1D8AE4056BFBE79B7850FB457"/>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p>
        </w:tc>
        <w:tc>
          <w:tcPr>
            <w:tcW w:w="5575" w:type="dxa"/>
            <w:gridSpan w:val="7"/>
          </w:tcPr>
          <w:p w14:paraId="140D07E1" w14:textId="75BF516A" w:rsidR="00E50933" w:rsidRPr="00E50933" w:rsidRDefault="00E50933" w:rsidP="00E50933">
            <w:pPr>
              <w:rPr>
                <w:rFonts w:cs="Calibri"/>
                <w:b/>
                <w:bCs/>
                <w:sz w:val="14"/>
                <w:szCs w:val="14"/>
              </w:rPr>
            </w:pPr>
            <w:r w:rsidRPr="00E50933">
              <w:rPr>
                <w:rFonts w:cs="Calibri"/>
                <w:b/>
                <w:bCs/>
                <w:sz w:val="14"/>
                <w:szCs w:val="14"/>
              </w:rPr>
              <w:t>(2</w:t>
            </w:r>
            <w:r w:rsidR="00901F54">
              <w:rPr>
                <w:rFonts w:cs="Calibri"/>
                <w:b/>
                <w:bCs/>
                <w:sz w:val="14"/>
                <w:szCs w:val="14"/>
              </w:rPr>
              <w:t>7</w:t>
            </w:r>
            <w:r w:rsidRPr="00E50933">
              <w:rPr>
                <w:rFonts w:cs="Calibri"/>
                <w:b/>
                <w:bCs/>
                <w:sz w:val="14"/>
                <w:szCs w:val="14"/>
              </w:rPr>
              <w:t xml:space="preserve">) If any of the Substances above are highly flammable and extremely flammable, what control measures are in place? </w:t>
            </w:r>
            <w:sdt>
              <w:sdtPr>
                <w:rPr>
                  <w:rFonts w:cs="Calibri"/>
                  <w:b/>
                  <w:bCs/>
                  <w:sz w:val="14"/>
                  <w:szCs w:val="14"/>
                </w:rPr>
                <w:id w:val="1457831962"/>
                <w:placeholder>
                  <w:docPart w:val="7C3168724E8848FE85D960D2F17C2E08"/>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p>
        </w:tc>
      </w:tr>
      <w:tr w:rsidR="00E50933" w:rsidRPr="00E50933" w14:paraId="11E48670" w14:textId="77777777" w:rsidTr="77477829">
        <w:trPr>
          <w:trHeight w:val="45"/>
        </w:trPr>
        <w:tc>
          <w:tcPr>
            <w:tcW w:w="5098" w:type="dxa"/>
            <w:gridSpan w:val="7"/>
          </w:tcPr>
          <w:p w14:paraId="76AEF154" w14:textId="5F414A58" w:rsidR="00E50933" w:rsidRPr="00E50933" w:rsidRDefault="00E50933" w:rsidP="00E50933">
            <w:pPr>
              <w:rPr>
                <w:rFonts w:cs="Calibri"/>
                <w:b/>
                <w:bCs/>
                <w:sz w:val="14"/>
                <w:szCs w:val="14"/>
              </w:rPr>
            </w:pPr>
            <w:r w:rsidRPr="00E50933">
              <w:rPr>
                <w:rFonts w:cs="Calibri"/>
                <w:b/>
                <w:bCs/>
                <w:sz w:val="14"/>
                <w:szCs w:val="14"/>
              </w:rPr>
              <w:t>(2</w:t>
            </w:r>
            <w:r w:rsidR="00901F54">
              <w:rPr>
                <w:rFonts w:cs="Calibri"/>
                <w:b/>
                <w:bCs/>
                <w:sz w:val="14"/>
                <w:szCs w:val="14"/>
              </w:rPr>
              <w:t>8</w:t>
            </w:r>
            <w:r w:rsidRPr="00E50933">
              <w:rPr>
                <w:rFonts w:cs="Calibri"/>
                <w:b/>
                <w:bCs/>
                <w:sz w:val="14"/>
                <w:szCs w:val="14"/>
              </w:rPr>
              <w:t xml:space="preserve">) Is lone working permitted? </w:t>
            </w:r>
            <w:sdt>
              <w:sdtPr>
                <w:rPr>
                  <w:rFonts w:cs="Calibri"/>
                  <w:b/>
                  <w:bCs/>
                  <w:sz w:val="14"/>
                  <w:szCs w:val="14"/>
                </w:rPr>
                <w:id w:val="-91473068"/>
                <w:placeholder>
                  <w:docPart w:val="DBA555F3C6B84CE09FC7AC56650D46FC"/>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p>
          <w:p w14:paraId="306D0F1D" w14:textId="77777777" w:rsidR="00E50933" w:rsidRPr="00E50933" w:rsidRDefault="00E50933" w:rsidP="00E50933">
            <w:pPr>
              <w:rPr>
                <w:rFonts w:cs="Calibri"/>
                <w:b/>
                <w:bCs/>
                <w:sz w:val="14"/>
                <w:szCs w:val="14"/>
              </w:rPr>
            </w:pPr>
            <w:r w:rsidRPr="00E50933">
              <w:rPr>
                <w:rFonts w:cs="Calibri"/>
                <w:b/>
                <w:bCs/>
                <w:sz w:val="14"/>
                <w:szCs w:val="14"/>
              </w:rPr>
              <w:t>If yes, what additional controls are required?</w:t>
            </w:r>
            <w:r w:rsidRPr="00E50933">
              <w:rPr>
                <w:rFonts w:cs="Calibri"/>
                <w:sz w:val="14"/>
                <w:szCs w:val="14"/>
              </w:rPr>
              <w:t xml:space="preserve"> </w:t>
            </w:r>
            <w:sdt>
              <w:sdtPr>
                <w:rPr>
                  <w:rFonts w:cs="Calibri"/>
                  <w:sz w:val="14"/>
                  <w:szCs w:val="14"/>
                </w:rPr>
                <w:id w:val="1026836230"/>
                <w:placeholder>
                  <w:docPart w:val="0D1291097E2F482387EF5CF513D47B22"/>
                </w:placeholder>
                <w:showingPlcHdr/>
              </w:sdtPr>
              <w:sdtEndPr/>
              <w:sdtContent>
                <w:r w:rsidRPr="00E50933">
                  <w:rPr>
                    <w:rFonts w:cs="Calibri"/>
                    <w:color w:val="808080"/>
                    <w:sz w:val="14"/>
                    <w:szCs w:val="14"/>
                  </w:rPr>
                  <w:t>Click or tap here to enter text.</w:t>
                </w:r>
              </w:sdtContent>
            </w:sdt>
          </w:p>
        </w:tc>
        <w:tc>
          <w:tcPr>
            <w:tcW w:w="5575" w:type="dxa"/>
            <w:gridSpan w:val="7"/>
          </w:tcPr>
          <w:p w14:paraId="62E99F14" w14:textId="2A044B7E" w:rsidR="00E50933" w:rsidRPr="00E50933" w:rsidRDefault="00E50933" w:rsidP="00E50933">
            <w:pPr>
              <w:rPr>
                <w:rFonts w:cs="Calibri"/>
                <w:b/>
                <w:bCs/>
                <w:sz w:val="14"/>
                <w:szCs w:val="14"/>
              </w:rPr>
            </w:pPr>
            <w:r w:rsidRPr="00E50933">
              <w:rPr>
                <w:rFonts w:cs="Calibri"/>
                <w:b/>
                <w:bCs/>
                <w:sz w:val="14"/>
                <w:szCs w:val="14"/>
              </w:rPr>
              <w:t>(</w:t>
            </w:r>
            <w:r w:rsidR="00901F54">
              <w:rPr>
                <w:rFonts w:cs="Calibri"/>
                <w:b/>
                <w:bCs/>
                <w:sz w:val="14"/>
                <w:szCs w:val="14"/>
              </w:rPr>
              <w:t>29</w:t>
            </w:r>
            <w:r w:rsidRPr="00E50933">
              <w:rPr>
                <w:rFonts w:cs="Calibri"/>
                <w:b/>
                <w:bCs/>
                <w:sz w:val="14"/>
                <w:szCs w:val="14"/>
              </w:rPr>
              <w:t xml:space="preserve">) Is out of hours working permitted? </w:t>
            </w:r>
            <w:sdt>
              <w:sdtPr>
                <w:rPr>
                  <w:rFonts w:cs="Calibri"/>
                  <w:b/>
                  <w:bCs/>
                  <w:sz w:val="14"/>
                  <w:szCs w:val="14"/>
                </w:rPr>
                <w:id w:val="206533433"/>
                <w:placeholder>
                  <w:docPart w:val="889DF21243AD4309853098640B3D1764"/>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r w:rsidRPr="00E50933">
              <w:rPr>
                <w:rFonts w:cs="Calibri"/>
                <w:b/>
                <w:bCs/>
                <w:sz w:val="14"/>
                <w:szCs w:val="14"/>
              </w:rPr>
              <w:t xml:space="preserve"> </w:t>
            </w:r>
          </w:p>
          <w:p w14:paraId="3788B069" w14:textId="77777777" w:rsidR="00E50933" w:rsidRPr="00E50933" w:rsidRDefault="00E50933" w:rsidP="00E50933">
            <w:pPr>
              <w:rPr>
                <w:rFonts w:cs="Calibri"/>
                <w:b/>
                <w:bCs/>
                <w:sz w:val="14"/>
                <w:szCs w:val="14"/>
              </w:rPr>
            </w:pPr>
            <w:r w:rsidRPr="00E50933">
              <w:rPr>
                <w:rFonts w:cs="Calibri"/>
                <w:b/>
                <w:bCs/>
                <w:sz w:val="14"/>
                <w:szCs w:val="14"/>
              </w:rPr>
              <w:t>If yes, what additional controls are required?</w:t>
            </w:r>
            <w:r w:rsidRPr="00E50933">
              <w:rPr>
                <w:rFonts w:cs="Calibri"/>
                <w:sz w:val="14"/>
                <w:szCs w:val="14"/>
              </w:rPr>
              <w:t xml:space="preserve"> </w:t>
            </w:r>
            <w:sdt>
              <w:sdtPr>
                <w:rPr>
                  <w:rFonts w:cs="Calibri"/>
                  <w:sz w:val="14"/>
                  <w:szCs w:val="14"/>
                </w:rPr>
                <w:id w:val="-1870129832"/>
                <w:placeholder>
                  <w:docPart w:val="588A3F5C4BEC4C75AF3F8BD6FD325B66"/>
                </w:placeholder>
                <w:showingPlcHdr/>
              </w:sdtPr>
              <w:sdtEndPr/>
              <w:sdtContent>
                <w:r w:rsidRPr="00E50933">
                  <w:rPr>
                    <w:rFonts w:cs="Calibri"/>
                    <w:color w:val="808080"/>
                    <w:sz w:val="14"/>
                    <w:szCs w:val="14"/>
                  </w:rPr>
                  <w:t>Click or tap here to enter text.</w:t>
                </w:r>
              </w:sdtContent>
            </w:sdt>
          </w:p>
        </w:tc>
      </w:tr>
      <w:tr w:rsidR="00E50933" w:rsidRPr="00E50933" w14:paraId="11D74715" w14:textId="77777777" w:rsidTr="77477829">
        <w:trPr>
          <w:trHeight w:val="45"/>
        </w:trPr>
        <w:tc>
          <w:tcPr>
            <w:tcW w:w="10673" w:type="dxa"/>
            <w:gridSpan w:val="14"/>
          </w:tcPr>
          <w:p w14:paraId="07062572" w14:textId="1C73A67B" w:rsidR="00E50933" w:rsidRPr="00E50933" w:rsidRDefault="00E50933" w:rsidP="00E50933">
            <w:pPr>
              <w:rPr>
                <w:rFonts w:cs="Calibri"/>
                <w:b/>
                <w:bCs/>
                <w:sz w:val="14"/>
                <w:szCs w:val="14"/>
              </w:rPr>
            </w:pPr>
            <w:r w:rsidRPr="00E50933">
              <w:rPr>
                <w:rFonts w:cs="Calibri"/>
                <w:b/>
                <w:bCs/>
                <w:sz w:val="14"/>
                <w:szCs w:val="14"/>
              </w:rPr>
              <w:t>(3</w:t>
            </w:r>
            <w:r w:rsidR="004F0F48">
              <w:rPr>
                <w:rFonts w:cs="Calibri"/>
                <w:b/>
                <w:bCs/>
                <w:sz w:val="14"/>
                <w:szCs w:val="14"/>
              </w:rPr>
              <w:t>0</w:t>
            </w:r>
            <w:r w:rsidRPr="00E50933">
              <w:rPr>
                <w:rFonts w:cs="Calibri"/>
                <w:b/>
                <w:bCs/>
                <w:sz w:val="14"/>
                <w:szCs w:val="14"/>
              </w:rPr>
              <w:t xml:space="preserve">) Additional control measures or relevant information </w:t>
            </w:r>
            <w:sdt>
              <w:sdtPr>
                <w:rPr>
                  <w:rFonts w:cs="Calibri"/>
                  <w:b/>
                  <w:bCs/>
                  <w:sz w:val="14"/>
                  <w:szCs w:val="14"/>
                </w:rPr>
                <w:id w:val="1014729521"/>
                <w:placeholder>
                  <w:docPart w:val="147B54789D7A4F26AF9E1B68B37B7AE8"/>
                </w:placeholder>
                <w:showingPlcHdr/>
                <w:comboBox>
                  <w:listItem w:value="Choose an item."/>
                  <w:listItem w:displayText="Yes" w:value="Yes"/>
                  <w:listItem w:displayText="No" w:value="No"/>
                </w:comboBox>
              </w:sdtPr>
              <w:sdtEndPr/>
              <w:sdtContent>
                <w:r w:rsidRPr="00E50933">
                  <w:rPr>
                    <w:rFonts w:cs="Calibri"/>
                    <w:color w:val="808080"/>
                    <w:sz w:val="14"/>
                    <w:szCs w:val="14"/>
                  </w:rPr>
                  <w:t>Choose an item.</w:t>
                </w:r>
              </w:sdtContent>
            </w:sdt>
          </w:p>
        </w:tc>
      </w:tr>
      <w:tr w:rsidR="00E50933" w:rsidRPr="00E50933" w14:paraId="331321A6" w14:textId="77777777" w:rsidTr="77477829">
        <w:trPr>
          <w:trHeight w:val="45"/>
        </w:trPr>
        <w:tc>
          <w:tcPr>
            <w:tcW w:w="10673" w:type="dxa"/>
            <w:gridSpan w:val="14"/>
          </w:tcPr>
          <w:p w14:paraId="0ACE9ABE" w14:textId="28593498" w:rsidR="00E50933" w:rsidRPr="00E50933" w:rsidRDefault="00E50933" w:rsidP="00E50933">
            <w:pPr>
              <w:rPr>
                <w:rFonts w:cs="Calibri"/>
                <w:b/>
                <w:bCs/>
                <w:sz w:val="14"/>
                <w:szCs w:val="14"/>
              </w:rPr>
            </w:pPr>
            <w:r w:rsidRPr="00E50933">
              <w:rPr>
                <w:rFonts w:cs="Calibri"/>
                <w:b/>
                <w:bCs/>
                <w:sz w:val="14"/>
                <w:szCs w:val="14"/>
              </w:rPr>
              <w:t>(3</w:t>
            </w:r>
            <w:r w:rsidR="004F0F48">
              <w:rPr>
                <w:rFonts w:cs="Calibri"/>
                <w:b/>
                <w:bCs/>
                <w:sz w:val="14"/>
                <w:szCs w:val="14"/>
              </w:rPr>
              <w:t>1</w:t>
            </w:r>
            <w:r w:rsidRPr="00E50933">
              <w:rPr>
                <w:rFonts w:cs="Calibri"/>
                <w:b/>
                <w:bCs/>
                <w:sz w:val="14"/>
                <w:szCs w:val="14"/>
              </w:rPr>
              <w:t xml:space="preserve">) Risk rating of the experiment: </w:t>
            </w:r>
            <w:sdt>
              <w:sdtPr>
                <w:rPr>
                  <w:rFonts w:cs="Calibri"/>
                  <w:b/>
                  <w:bCs/>
                  <w:sz w:val="14"/>
                  <w:szCs w:val="14"/>
                </w:rPr>
                <w:id w:val="-1039894988"/>
                <w:placeholder>
                  <w:docPart w:val="887656EF42D24D10B4ED00F3CCE7B832"/>
                </w:placeholder>
                <w:showingPlcHdr/>
                <w:comboBox>
                  <w:listItem w:value="Choose an item."/>
                  <w:listItem w:displayText="LOW" w:value="LOW"/>
                  <w:listItem w:displayText="MEDIUM" w:value="MEDIUM"/>
                  <w:listItem w:displayText="HIGH" w:value="HIGH"/>
                </w:comboBox>
              </w:sdtPr>
              <w:sdtEndPr/>
              <w:sdtContent>
                <w:r w:rsidRPr="00E50933">
                  <w:rPr>
                    <w:rFonts w:cs="Calibri"/>
                    <w:color w:val="808080"/>
                    <w:sz w:val="14"/>
                    <w:szCs w:val="14"/>
                  </w:rPr>
                  <w:t>Choose an item.</w:t>
                </w:r>
              </w:sdtContent>
            </w:sdt>
          </w:p>
        </w:tc>
      </w:tr>
      <w:tr w:rsidR="3BF80D6B" w14:paraId="2C0451F7" w14:textId="77777777" w:rsidTr="77477829">
        <w:trPr>
          <w:trHeight w:val="45"/>
        </w:trPr>
        <w:tc>
          <w:tcPr>
            <w:tcW w:w="10673" w:type="dxa"/>
            <w:gridSpan w:val="14"/>
          </w:tcPr>
          <w:p w14:paraId="3A02B8A5" w14:textId="10E80097" w:rsidR="3BF80D6B" w:rsidRDefault="6FC984D9" w:rsidP="3BF80D6B">
            <w:pPr>
              <w:rPr>
                <w:rFonts w:cs="Calibri"/>
                <w:b/>
                <w:bCs/>
                <w:sz w:val="14"/>
                <w:szCs w:val="14"/>
              </w:rPr>
            </w:pPr>
            <w:r w:rsidRPr="6FC984D9">
              <w:rPr>
                <w:rFonts w:cs="Calibri"/>
                <w:b/>
                <w:bCs/>
                <w:sz w:val="14"/>
                <w:szCs w:val="14"/>
              </w:rPr>
              <w:t>(3</w:t>
            </w:r>
            <w:r w:rsidR="004F0F48">
              <w:rPr>
                <w:rFonts w:cs="Calibri"/>
                <w:b/>
                <w:bCs/>
                <w:sz w:val="14"/>
                <w:szCs w:val="14"/>
              </w:rPr>
              <w:t>2</w:t>
            </w:r>
            <w:r w:rsidRPr="6FC984D9">
              <w:rPr>
                <w:rFonts w:cs="Calibri"/>
                <w:b/>
                <w:bCs/>
                <w:sz w:val="14"/>
                <w:szCs w:val="14"/>
              </w:rPr>
              <w:t xml:space="preserve">) Result: </w:t>
            </w:r>
            <w:r w:rsidR="74D27B93" w:rsidRPr="6FC984D9">
              <w:rPr>
                <w:rFonts w:cs="Calibri"/>
                <w:color w:val="808080" w:themeColor="background1" w:themeShade="80"/>
                <w:sz w:val="14"/>
                <w:szCs w:val="14"/>
              </w:rPr>
              <w:t>Click or tap here to enter text.</w:t>
            </w:r>
          </w:p>
        </w:tc>
      </w:tr>
      <w:tr w:rsidR="003C7FC2" w14:paraId="30A75485" w14:textId="77777777" w:rsidTr="77477829">
        <w:trPr>
          <w:trHeight w:val="45"/>
        </w:trPr>
        <w:tc>
          <w:tcPr>
            <w:tcW w:w="5336" w:type="dxa"/>
            <w:gridSpan w:val="8"/>
          </w:tcPr>
          <w:p w14:paraId="1ECDA9ED" w14:textId="42D44675" w:rsidR="003C7FC2" w:rsidRPr="6FC984D9" w:rsidRDefault="003C7FC2" w:rsidP="3BF80D6B">
            <w:pPr>
              <w:rPr>
                <w:rFonts w:cs="Calibri"/>
                <w:b/>
                <w:bCs/>
                <w:sz w:val="14"/>
                <w:szCs w:val="14"/>
              </w:rPr>
            </w:pPr>
            <w:r w:rsidRPr="00E50933">
              <w:rPr>
                <w:rFonts w:cs="Calibri"/>
                <w:b/>
                <w:bCs/>
                <w:sz w:val="14"/>
                <w:szCs w:val="14"/>
              </w:rPr>
              <w:t>(</w:t>
            </w:r>
            <w:r w:rsidRPr="4B5F335B">
              <w:rPr>
                <w:rFonts w:cs="Calibri"/>
                <w:b/>
                <w:bCs/>
                <w:sz w:val="14"/>
                <w:szCs w:val="14"/>
              </w:rPr>
              <w:t>3</w:t>
            </w:r>
            <w:r w:rsidR="004F0F48">
              <w:rPr>
                <w:rFonts w:cs="Calibri"/>
                <w:b/>
                <w:bCs/>
                <w:sz w:val="14"/>
                <w:szCs w:val="14"/>
              </w:rPr>
              <w:t>3</w:t>
            </w:r>
            <w:r w:rsidRPr="00E50933">
              <w:rPr>
                <w:rFonts w:cs="Calibri"/>
                <w:b/>
                <w:bCs/>
                <w:sz w:val="14"/>
                <w:szCs w:val="14"/>
              </w:rPr>
              <w:t xml:space="preserve">) Assessor: </w:t>
            </w:r>
            <w:sdt>
              <w:sdtPr>
                <w:rPr>
                  <w:rFonts w:cs="Calibri"/>
                  <w:sz w:val="14"/>
                  <w:szCs w:val="14"/>
                </w:rPr>
                <w:id w:val="1132674477"/>
                <w:placeholder>
                  <w:docPart w:val="A53BB259F9CD4D8DA02519DAC8F5A6A7"/>
                </w:placeholder>
                <w:showingPlcHdr/>
              </w:sdtPr>
              <w:sdtEndPr/>
              <w:sdtContent>
                <w:r w:rsidRPr="4B5F335B">
                  <w:rPr>
                    <w:rFonts w:cs="Calibri"/>
                    <w:color w:val="808080" w:themeColor="background1" w:themeShade="80"/>
                    <w:sz w:val="14"/>
                    <w:szCs w:val="14"/>
                  </w:rPr>
                  <w:t>Click or tap here to enter text.</w:t>
                </w:r>
              </w:sdtContent>
            </w:sdt>
          </w:p>
        </w:tc>
        <w:tc>
          <w:tcPr>
            <w:tcW w:w="5337" w:type="dxa"/>
            <w:gridSpan w:val="6"/>
          </w:tcPr>
          <w:p w14:paraId="18A94421" w14:textId="640F6A42" w:rsidR="003C7FC2" w:rsidRPr="6FC984D9" w:rsidRDefault="003C7FC2" w:rsidP="3BF80D6B">
            <w:pPr>
              <w:rPr>
                <w:rFonts w:cs="Calibri"/>
                <w:b/>
                <w:bCs/>
                <w:sz w:val="14"/>
                <w:szCs w:val="14"/>
              </w:rPr>
            </w:pPr>
            <w:r w:rsidRPr="00E50933">
              <w:rPr>
                <w:rFonts w:cs="Calibri"/>
                <w:b/>
                <w:bCs/>
                <w:sz w:val="14"/>
                <w:szCs w:val="14"/>
              </w:rPr>
              <w:t>(</w:t>
            </w:r>
            <w:r w:rsidRPr="4B5F335B">
              <w:rPr>
                <w:rFonts w:cs="Calibri"/>
                <w:b/>
                <w:bCs/>
                <w:sz w:val="14"/>
                <w:szCs w:val="14"/>
              </w:rPr>
              <w:t>3</w:t>
            </w:r>
            <w:r w:rsidR="004F0F48">
              <w:rPr>
                <w:rFonts w:cs="Calibri"/>
                <w:b/>
                <w:bCs/>
                <w:sz w:val="14"/>
                <w:szCs w:val="14"/>
              </w:rPr>
              <w:t>4</w:t>
            </w:r>
            <w:r w:rsidRPr="00E50933">
              <w:rPr>
                <w:rFonts w:cs="Calibri"/>
                <w:b/>
                <w:bCs/>
                <w:sz w:val="14"/>
                <w:szCs w:val="14"/>
              </w:rPr>
              <w:t xml:space="preserve">) Approver: </w:t>
            </w:r>
            <w:sdt>
              <w:sdtPr>
                <w:rPr>
                  <w:rFonts w:cs="Calibri"/>
                  <w:sz w:val="14"/>
                  <w:szCs w:val="14"/>
                </w:rPr>
                <w:id w:val="1229657527"/>
                <w:placeholder>
                  <w:docPart w:val="90F1E0EC9B404ADC899E6A5322DB5B50"/>
                </w:placeholder>
                <w:showingPlcHdr/>
              </w:sdtPr>
              <w:sdtEndPr/>
              <w:sdtContent>
                <w:r w:rsidRPr="4B5F335B">
                  <w:rPr>
                    <w:rFonts w:cs="Calibri"/>
                    <w:color w:val="808080" w:themeColor="background1" w:themeShade="80"/>
                    <w:sz w:val="14"/>
                    <w:szCs w:val="14"/>
                  </w:rPr>
                  <w:t>Click or tap here to enter text.</w:t>
                </w:r>
              </w:sdtContent>
            </w:sdt>
          </w:p>
        </w:tc>
      </w:tr>
      <w:tr w:rsidR="03DAE04C" w14:paraId="31DD4C8B" w14:textId="77777777" w:rsidTr="77477829">
        <w:trPr>
          <w:trHeight w:val="45"/>
        </w:trPr>
        <w:tc>
          <w:tcPr>
            <w:tcW w:w="10673" w:type="dxa"/>
            <w:gridSpan w:val="14"/>
          </w:tcPr>
          <w:p w14:paraId="70DB05C9" w14:textId="2326BE9A" w:rsidR="03DAE04C" w:rsidRPr="006A0433" w:rsidRDefault="03DAE04C" w:rsidP="03DAE04C">
            <w:pPr>
              <w:rPr>
                <w:rFonts w:asciiTheme="minorHAnsi" w:eastAsia="Arial" w:hAnsiTheme="minorHAnsi" w:cstheme="minorHAnsi"/>
                <w:b/>
                <w:bCs/>
                <w:i/>
                <w:iCs/>
                <w:sz w:val="14"/>
                <w:szCs w:val="14"/>
              </w:rPr>
            </w:pPr>
            <w:r w:rsidRPr="006A0433">
              <w:rPr>
                <w:rFonts w:asciiTheme="minorHAnsi" w:eastAsia="Arial" w:hAnsiTheme="minorHAnsi" w:cstheme="minorHAnsi"/>
                <w:b/>
                <w:bCs/>
                <w:i/>
                <w:iCs/>
                <w:sz w:val="14"/>
                <w:szCs w:val="14"/>
              </w:rPr>
              <w:t xml:space="preserve">If using any chemicals classed as a Poison, Drug Precursor, Explosive or Chemical Weapon, prior notification must be given to the School Safety Advisor as compliance procedures apply, please see </w:t>
            </w:r>
            <w:hyperlink r:id="rId20">
              <w:r w:rsidRPr="006A0433">
                <w:rPr>
                  <w:rStyle w:val="Hyperlink"/>
                  <w:rFonts w:asciiTheme="minorHAnsi" w:eastAsia="Arial" w:hAnsiTheme="minorHAnsi" w:cstheme="minorHAnsi"/>
                  <w:b/>
                  <w:bCs/>
                  <w:i/>
                  <w:iCs/>
                  <w:sz w:val="14"/>
                  <w:szCs w:val="14"/>
                </w:rPr>
                <w:t>here</w:t>
              </w:r>
            </w:hyperlink>
            <w:r w:rsidRPr="006A0433">
              <w:rPr>
                <w:rFonts w:asciiTheme="minorHAnsi" w:eastAsia="Arial" w:hAnsiTheme="minorHAnsi" w:cstheme="minorHAnsi"/>
                <w:b/>
                <w:bCs/>
                <w:i/>
                <w:iCs/>
                <w:sz w:val="14"/>
                <w:szCs w:val="14"/>
              </w:rPr>
              <w:t xml:space="preserve"> for more details.</w:t>
            </w:r>
          </w:p>
        </w:tc>
      </w:tr>
    </w:tbl>
    <w:p w14:paraId="11C1B60E" w14:textId="2292A805" w:rsidR="617E08E4" w:rsidRDefault="617E08E4" w:rsidP="30D5EF55">
      <w:pPr>
        <w:rPr>
          <w:rFonts w:eastAsiaTheme="minorEastAsia"/>
        </w:rPr>
      </w:pPr>
    </w:p>
    <w:p w14:paraId="3517916E" w14:textId="77777777" w:rsidR="002A504E" w:rsidRPr="00F3672F" w:rsidRDefault="002A504E" w:rsidP="002A504E">
      <w:pPr>
        <w:spacing w:after="0" w:line="240" w:lineRule="auto"/>
        <w:jc w:val="center"/>
        <w:rPr>
          <w:rFonts w:ascii="Open Sans" w:eastAsia="Calibri" w:hAnsi="Open Sans" w:cs="Open Sans"/>
          <w:sz w:val="36"/>
          <w:szCs w:val="36"/>
          <w:u w:val="single"/>
        </w:rPr>
      </w:pPr>
      <w:bookmarkStart w:id="0" w:name="_GoBack"/>
      <w:bookmarkEnd w:id="0"/>
      <w:r w:rsidRPr="00F3672F">
        <w:rPr>
          <w:rFonts w:ascii="Open Sans" w:eastAsia="Calibri" w:hAnsi="Open Sans" w:cs="Open Sans"/>
          <w:sz w:val="36"/>
          <w:szCs w:val="36"/>
          <w:u w:val="single"/>
        </w:rPr>
        <w:lastRenderedPageBreak/>
        <w:t>Guidance notes</w:t>
      </w:r>
    </w:p>
    <w:p w14:paraId="6433044C" w14:textId="77777777" w:rsidR="002A504E" w:rsidRDefault="002A504E" w:rsidP="002A504E">
      <w:pPr>
        <w:spacing w:after="0" w:line="240" w:lineRule="auto"/>
        <w:jc w:val="both"/>
        <w:rPr>
          <w:rFonts w:ascii="Open Sans" w:eastAsia="Calibri" w:hAnsi="Open Sans" w:cs="Open Sans"/>
          <w:sz w:val="20"/>
        </w:rPr>
      </w:pPr>
    </w:p>
    <w:p w14:paraId="1438C190" w14:textId="77777777" w:rsidR="002A504E" w:rsidRPr="003B6CFE" w:rsidRDefault="002A504E" w:rsidP="002A504E">
      <w:pPr>
        <w:numPr>
          <w:ilvl w:val="0"/>
          <w:numId w:val="42"/>
        </w:numPr>
        <w:spacing w:after="0" w:line="240" w:lineRule="auto"/>
        <w:ind w:left="357" w:hanging="357"/>
        <w:jc w:val="both"/>
        <w:rPr>
          <w:rFonts w:ascii="Open Sans" w:eastAsia="Calibri" w:hAnsi="Open Sans" w:cs="Open Sans"/>
          <w:sz w:val="20"/>
        </w:rPr>
      </w:pPr>
      <w:r w:rsidRPr="003B6CFE">
        <w:rPr>
          <w:rFonts w:ascii="Open Sans" w:eastAsia="Calibri" w:hAnsi="Open Sans" w:cs="Open Sans"/>
          <w:sz w:val="20"/>
        </w:rPr>
        <w:t>The purpose of this Chemical Risk Assessment (CRA) is to assess the hazards to health, and other identified hazards and risks, associated with the use of chemicals and other hazardous substances and to put into place suitable control measures to enable work to proceed safely.</w:t>
      </w:r>
    </w:p>
    <w:p w14:paraId="60665EA4" w14:textId="77777777" w:rsidR="002A504E" w:rsidRPr="003B6CFE" w:rsidRDefault="002A504E" w:rsidP="002A504E">
      <w:pPr>
        <w:numPr>
          <w:ilvl w:val="0"/>
          <w:numId w:val="42"/>
        </w:numPr>
        <w:spacing w:after="0" w:line="240" w:lineRule="auto"/>
        <w:ind w:left="357" w:hanging="357"/>
        <w:jc w:val="both"/>
        <w:rPr>
          <w:rFonts w:ascii="Open Sans" w:eastAsia="Calibri" w:hAnsi="Open Sans" w:cs="Open Sans"/>
          <w:sz w:val="20"/>
          <w:u w:val="single"/>
        </w:rPr>
      </w:pPr>
      <w:r w:rsidRPr="003B6CFE">
        <w:rPr>
          <w:rFonts w:ascii="Open Sans" w:eastAsia="Calibri" w:hAnsi="Open Sans" w:cs="Open Sans"/>
          <w:sz w:val="20"/>
          <w:u w:val="single"/>
        </w:rPr>
        <w:t xml:space="preserve">General risk assessments for the procedure will be required to accompany this CRA. </w:t>
      </w:r>
    </w:p>
    <w:p w14:paraId="5249B5A9" w14:textId="77777777" w:rsidR="002A504E" w:rsidRPr="003B6CFE" w:rsidRDefault="002A504E" w:rsidP="002A504E">
      <w:pPr>
        <w:numPr>
          <w:ilvl w:val="0"/>
          <w:numId w:val="42"/>
        </w:numPr>
        <w:spacing w:after="0" w:line="240" w:lineRule="auto"/>
        <w:ind w:left="357" w:hanging="357"/>
        <w:jc w:val="both"/>
        <w:rPr>
          <w:rFonts w:ascii="Open Sans" w:eastAsia="Calibri" w:hAnsi="Open Sans" w:cs="Open Sans"/>
          <w:sz w:val="20"/>
        </w:rPr>
      </w:pPr>
      <w:r w:rsidRPr="003B6CFE">
        <w:rPr>
          <w:rFonts w:ascii="Open Sans" w:eastAsia="Calibri" w:hAnsi="Open Sans" w:cs="Open Sans"/>
          <w:sz w:val="20"/>
        </w:rPr>
        <w:t xml:space="preserve">Put in as much relevant detail as possible for all the sections (if appropriate use continuation pages. You must assess both the risks to yourself and others in the working environment. </w:t>
      </w:r>
    </w:p>
    <w:p w14:paraId="70CAE670" w14:textId="77777777" w:rsidR="002A504E" w:rsidRPr="003B6CFE" w:rsidRDefault="002A504E" w:rsidP="002A504E">
      <w:pPr>
        <w:numPr>
          <w:ilvl w:val="0"/>
          <w:numId w:val="42"/>
        </w:numPr>
        <w:spacing w:after="0" w:line="240" w:lineRule="auto"/>
        <w:ind w:left="357" w:hanging="357"/>
        <w:jc w:val="both"/>
        <w:rPr>
          <w:rFonts w:ascii="Open Sans" w:eastAsia="Calibri" w:hAnsi="Open Sans" w:cs="Open Sans"/>
          <w:sz w:val="20"/>
        </w:rPr>
      </w:pPr>
      <w:r w:rsidRPr="003B6CFE">
        <w:rPr>
          <w:rFonts w:ascii="Open Sans" w:eastAsia="Calibri" w:hAnsi="Open Sans" w:cs="Open Sans"/>
          <w:sz w:val="20"/>
        </w:rPr>
        <w:t xml:space="preserve">If you are unsure about any aspect of the </w:t>
      </w:r>
      <w:r w:rsidRPr="003B6CFE">
        <w:rPr>
          <w:rFonts w:ascii="Open Sans" w:eastAsia="Calibri" w:hAnsi="Open Sans" w:cs="Open Sans"/>
          <w:noProof/>
          <w:sz w:val="20"/>
        </w:rPr>
        <w:t>activity,</w:t>
      </w:r>
      <w:r w:rsidRPr="003B6CFE">
        <w:rPr>
          <w:rFonts w:ascii="Open Sans" w:eastAsia="Calibri" w:hAnsi="Open Sans" w:cs="Open Sans"/>
          <w:sz w:val="20"/>
        </w:rPr>
        <w:t xml:space="preserve"> then seek advice from your supervisor or someone who has suitable expertise in that area. </w:t>
      </w:r>
    </w:p>
    <w:p w14:paraId="32F752EB" w14:textId="77777777" w:rsidR="002A504E" w:rsidRPr="003B6CFE" w:rsidRDefault="002A504E" w:rsidP="002A504E">
      <w:pPr>
        <w:numPr>
          <w:ilvl w:val="0"/>
          <w:numId w:val="42"/>
        </w:numPr>
        <w:spacing w:after="0" w:line="240" w:lineRule="auto"/>
        <w:ind w:left="357" w:hanging="357"/>
        <w:jc w:val="both"/>
        <w:rPr>
          <w:rFonts w:ascii="Open Sans" w:eastAsia="Calibri" w:hAnsi="Open Sans" w:cs="Open Sans"/>
          <w:b/>
          <w:sz w:val="20"/>
        </w:rPr>
      </w:pPr>
      <w:r w:rsidRPr="003B6CFE">
        <w:rPr>
          <w:rFonts w:ascii="Open Sans" w:eastAsia="Calibri" w:hAnsi="Open Sans" w:cs="Open Sans"/>
          <w:noProof/>
          <w:sz w:val="20"/>
        </w:rPr>
        <w:t>All CRAs must be approved by a supervisor</w:t>
      </w:r>
      <w:r w:rsidRPr="003B6CFE">
        <w:rPr>
          <w:rFonts w:ascii="Open Sans" w:eastAsia="Calibri" w:hAnsi="Open Sans" w:cs="Open Sans"/>
          <w:sz w:val="20"/>
        </w:rPr>
        <w:t xml:space="preserve"> and in some cases verified/checked by a Safety Advisor </w:t>
      </w:r>
      <w:r w:rsidRPr="003B6CFE">
        <w:rPr>
          <w:rFonts w:ascii="Open Sans" w:eastAsia="Calibri" w:hAnsi="Open Sans" w:cs="Open Sans"/>
          <w:b/>
          <w:sz w:val="20"/>
          <w:u w:val="single"/>
        </w:rPr>
        <w:t>in advance</w:t>
      </w:r>
      <w:r w:rsidRPr="003B6CFE">
        <w:rPr>
          <w:rFonts w:ascii="Open Sans" w:eastAsia="Calibri" w:hAnsi="Open Sans" w:cs="Open Sans"/>
          <w:sz w:val="20"/>
        </w:rPr>
        <w:t xml:space="preserve"> of starting the work, i.e. during the planning stage of the work, not the day before. You must check the approval procedure applicable in your School. </w:t>
      </w:r>
    </w:p>
    <w:p w14:paraId="5534E181" w14:textId="77777777" w:rsidR="002A504E" w:rsidRPr="003B6CFE" w:rsidRDefault="002A504E" w:rsidP="002A504E">
      <w:pPr>
        <w:numPr>
          <w:ilvl w:val="0"/>
          <w:numId w:val="42"/>
        </w:numPr>
        <w:spacing w:after="0" w:line="240" w:lineRule="auto"/>
        <w:ind w:left="357" w:hanging="357"/>
        <w:jc w:val="both"/>
        <w:rPr>
          <w:rFonts w:ascii="Open Sans" w:eastAsia="Calibri" w:hAnsi="Open Sans" w:cs="Open Sans"/>
          <w:sz w:val="20"/>
        </w:rPr>
      </w:pPr>
      <w:r w:rsidRPr="003B6CFE">
        <w:rPr>
          <w:rFonts w:ascii="Open Sans" w:eastAsia="Calibri" w:hAnsi="Open Sans" w:cs="Open Sans"/>
          <w:sz w:val="20"/>
        </w:rPr>
        <w:t xml:space="preserve">Live CRAs must be kept local to the activity </w:t>
      </w:r>
      <w:r w:rsidRPr="003B6CFE">
        <w:rPr>
          <w:rFonts w:ascii="Open Sans" w:eastAsia="Calibri" w:hAnsi="Open Sans" w:cs="Open Sans"/>
          <w:noProof/>
          <w:sz w:val="20"/>
        </w:rPr>
        <w:t>in accordance with</w:t>
      </w:r>
      <w:r w:rsidRPr="003B6CFE">
        <w:rPr>
          <w:rFonts w:ascii="Open Sans" w:eastAsia="Calibri" w:hAnsi="Open Sans" w:cs="Open Sans"/>
          <w:sz w:val="20"/>
        </w:rPr>
        <w:t xml:space="preserve"> local School procedures. On occasion, you may be asked to discuss your work and the associated risk assessments. Should this prove to be unsatisfactory, you may be asked to resubmit your assessments. You must check the procedure applicable to your School.</w:t>
      </w:r>
    </w:p>
    <w:p w14:paraId="68BBED6C" w14:textId="77777777" w:rsidR="002A504E" w:rsidRPr="003B6CFE" w:rsidRDefault="002A504E" w:rsidP="002A504E">
      <w:pPr>
        <w:numPr>
          <w:ilvl w:val="0"/>
          <w:numId w:val="42"/>
        </w:numPr>
        <w:spacing w:after="0" w:line="240" w:lineRule="auto"/>
        <w:ind w:left="357" w:hanging="357"/>
        <w:jc w:val="both"/>
        <w:rPr>
          <w:rFonts w:ascii="Open Sans" w:eastAsia="Calibri" w:hAnsi="Open Sans" w:cs="Open Sans"/>
          <w:sz w:val="20"/>
        </w:rPr>
      </w:pPr>
      <w:r w:rsidRPr="003B6CFE">
        <w:rPr>
          <w:rFonts w:ascii="Open Sans" w:eastAsia="Calibri" w:hAnsi="Open Sans" w:cs="Open Sans"/>
          <w:sz w:val="20"/>
        </w:rPr>
        <w:t xml:space="preserve">They must </w:t>
      </w:r>
      <w:r w:rsidRPr="003B6CFE">
        <w:rPr>
          <w:rFonts w:ascii="Open Sans" w:eastAsia="Calibri" w:hAnsi="Open Sans" w:cs="Open Sans"/>
          <w:noProof/>
          <w:sz w:val="20"/>
        </w:rPr>
        <w:t>be reviewed</w:t>
      </w:r>
      <w:r w:rsidRPr="003B6CFE">
        <w:rPr>
          <w:rFonts w:ascii="Open Sans" w:eastAsia="Calibri" w:hAnsi="Open Sans" w:cs="Open Sans"/>
          <w:sz w:val="20"/>
        </w:rPr>
        <w:t xml:space="preserve"> at least annually or when significant changes occur. </w:t>
      </w:r>
    </w:p>
    <w:p w14:paraId="0C904717" w14:textId="77777777" w:rsidR="002A504E" w:rsidRPr="003B6CFE" w:rsidRDefault="002A504E" w:rsidP="002A504E">
      <w:pPr>
        <w:numPr>
          <w:ilvl w:val="0"/>
          <w:numId w:val="42"/>
        </w:numPr>
        <w:spacing w:after="0" w:line="240" w:lineRule="auto"/>
        <w:ind w:left="357" w:hanging="357"/>
        <w:jc w:val="both"/>
        <w:rPr>
          <w:rFonts w:ascii="Open Sans" w:eastAsia="Calibri" w:hAnsi="Open Sans" w:cs="Open Sans"/>
          <w:sz w:val="20"/>
        </w:rPr>
      </w:pPr>
      <w:r w:rsidRPr="003B6CFE">
        <w:rPr>
          <w:rFonts w:ascii="Open Sans" w:eastAsia="Calibri" w:hAnsi="Open Sans" w:cs="Open Sans"/>
          <w:sz w:val="20"/>
        </w:rPr>
        <w:t>Any risk assessments not completed correctly will result in repeat submission, and consequently a delay in commencing your work</w:t>
      </w:r>
    </w:p>
    <w:p w14:paraId="160404B1" w14:textId="77777777" w:rsidR="002A504E" w:rsidRPr="003B6CFE" w:rsidRDefault="002A504E" w:rsidP="002A504E">
      <w:pPr>
        <w:contextualSpacing/>
        <w:rPr>
          <w:rFonts w:ascii="Open Sans" w:eastAsia="Calibri" w:hAnsi="Open Sans" w:cs="Open Sans"/>
          <w:sz w:val="20"/>
        </w:rPr>
      </w:pPr>
    </w:p>
    <w:p w14:paraId="3334AAC8" w14:textId="77777777" w:rsidR="002A504E" w:rsidRPr="003B6CFE" w:rsidRDefault="002A504E" w:rsidP="002A504E">
      <w:pPr>
        <w:contextualSpacing/>
        <w:rPr>
          <w:rFonts w:ascii="Open Sans" w:eastAsia="Calibri" w:hAnsi="Open Sans" w:cs="Open Sans"/>
          <w:sz w:val="20"/>
        </w:rPr>
      </w:pPr>
      <w:r w:rsidRPr="003B6CFE">
        <w:rPr>
          <w:rFonts w:ascii="Open Sans" w:eastAsia="Calibri" w:hAnsi="Open Sans" w:cs="Open Sans"/>
          <w:sz w:val="20"/>
        </w:rPr>
        <w:t>Each section of the form has a number. Please see the table below for guidance.</w:t>
      </w:r>
    </w:p>
    <w:p w14:paraId="06888224" w14:textId="77777777" w:rsidR="002A504E" w:rsidRPr="003B6CFE" w:rsidRDefault="002A504E" w:rsidP="002A504E">
      <w:pPr>
        <w:rPr>
          <w:rFonts w:ascii="Open Sans" w:eastAsia="Calibri" w:hAnsi="Open Sans" w:cs="Open Sans"/>
          <w:sz w:val="20"/>
        </w:rPr>
      </w:pPr>
      <w:r w:rsidRPr="003B6CFE">
        <w:rPr>
          <w:rFonts w:ascii="Open Sans" w:eastAsia="Calibri" w:hAnsi="Open Sans" w:cs="Open Sans"/>
          <w:sz w:val="20"/>
        </w:rPr>
        <w:t xml:space="preserve">The SDS used in this guidance is from Sigma Aldrich - </w:t>
      </w:r>
      <w:hyperlink r:id="rId21" w:history="1">
        <w:r w:rsidRPr="003B6CFE">
          <w:rPr>
            <w:rFonts w:ascii="Open Sans" w:eastAsia="Calibri" w:hAnsi="Open Sans" w:cs="Open Sans"/>
            <w:color w:val="0563C1" w:themeColor="hyperlink"/>
            <w:sz w:val="20"/>
            <w:u w:val="single"/>
          </w:rPr>
          <w:t>www.sigmaaldrich.com/united-kingdom.html</w:t>
        </w:r>
      </w:hyperlink>
    </w:p>
    <w:tbl>
      <w:tblPr>
        <w:tblStyle w:val="TableGrid1"/>
        <w:tblW w:w="0" w:type="auto"/>
        <w:tblLook w:val="04A0" w:firstRow="1" w:lastRow="0" w:firstColumn="1" w:lastColumn="0" w:noHBand="0" w:noVBand="1"/>
      </w:tblPr>
      <w:tblGrid>
        <w:gridCol w:w="551"/>
        <w:gridCol w:w="2925"/>
        <w:gridCol w:w="6378"/>
      </w:tblGrid>
      <w:tr w:rsidR="002A504E" w:rsidRPr="003B6CFE" w14:paraId="5B7F9867" w14:textId="77777777" w:rsidTr="00B73868">
        <w:trPr>
          <w:trHeight w:val="340"/>
        </w:trPr>
        <w:tc>
          <w:tcPr>
            <w:tcW w:w="551" w:type="dxa"/>
            <w:vMerge w:val="restart"/>
            <w:vAlign w:val="center"/>
          </w:tcPr>
          <w:p w14:paraId="3DF55D7E" w14:textId="77777777" w:rsidR="002A504E" w:rsidRPr="003B6CFE" w:rsidRDefault="002A504E" w:rsidP="00B73868">
            <w:pPr>
              <w:rPr>
                <w:rFonts w:ascii="Open Sans" w:hAnsi="Open Sans" w:cs="Open Sans"/>
                <w:sz w:val="20"/>
              </w:rPr>
            </w:pPr>
            <w:r w:rsidRPr="003B6CFE">
              <w:rPr>
                <w:rFonts w:ascii="Open Sans" w:hAnsi="Open Sans" w:cs="Open Sans"/>
                <w:sz w:val="20"/>
              </w:rPr>
              <w:t>1</w:t>
            </w:r>
          </w:p>
        </w:tc>
        <w:tc>
          <w:tcPr>
            <w:tcW w:w="9303" w:type="dxa"/>
            <w:gridSpan w:val="2"/>
            <w:vAlign w:val="center"/>
          </w:tcPr>
          <w:p w14:paraId="09109061" w14:textId="77777777" w:rsidR="002A504E" w:rsidRPr="003B6CFE" w:rsidRDefault="002A504E" w:rsidP="00B73868">
            <w:pPr>
              <w:rPr>
                <w:rFonts w:ascii="Open Sans" w:hAnsi="Open Sans" w:cs="Open Sans"/>
                <w:sz w:val="20"/>
              </w:rPr>
            </w:pPr>
            <w:r w:rsidRPr="003B6CFE">
              <w:rPr>
                <w:rFonts w:ascii="Open Sans" w:hAnsi="Open Sans" w:cs="Open Sans"/>
                <w:sz w:val="20"/>
              </w:rPr>
              <w:t>In case of Emergency</w:t>
            </w:r>
          </w:p>
        </w:tc>
      </w:tr>
      <w:tr w:rsidR="002A504E" w:rsidRPr="003B6CFE" w14:paraId="49770EAA" w14:textId="77777777" w:rsidTr="00B73868">
        <w:trPr>
          <w:trHeight w:val="624"/>
        </w:trPr>
        <w:tc>
          <w:tcPr>
            <w:tcW w:w="551" w:type="dxa"/>
            <w:vMerge/>
            <w:vAlign w:val="center"/>
          </w:tcPr>
          <w:p w14:paraId="490685FA" w14:textId="77777777" w:rsidR="002A504E" w:rsidRPr="003B6CFE" w:rsidRDefault="002A504E" w:rsidP="00B73868">
            <w:pPr>
              <w:rPr>
                <w:rFonts w:ascii="Open Sans" w:hAnsi="Open Sans" w:cs="Open Sans"/>
                <w:sz w:val="20"/>
              </w:rPr>
            </w:pPr>
          </w:p>
        </w:tc>
        <w:tc>
          <w:tcPr>
            <w:tcW w:w="2925" w:type="dxa"/>
            <w:vAlign w:val="center"/>
          </w:tcPr>
          <w:p w14:paraId="1A4EAA81" w14:textId="77777777" w:rsidR="002A504E" w:rsidRPr="003B6CFE" w:rsidRDefault="002A504E" w:rsidP="00B73868">
            <w:pPr>
              <w:rPr>
                <w:rFonts w:ascii="Open Sans" w:hAnsi="Open Sans" w:cs="Open Sans"/>
                <w:sz w:val="20"/>
              </w:rPr>
            </w:pPr>
            <w:r w:rsidRPr="003B6CFE">
              <w:rPr>
                <w:rFonts w:ascii="Open Sans" w:hAnsi="Open Sans" w:cs="Open Sans"/>
                <w:sz w:val="20"/>
              </w:rPr>
              <w:t>Services used</w:t>
            </w:r>
          </w:p>
        </w:tc>
        <w:tc>
          <w:tcPr>
            <w:tcW w:w="6378" w:type="dxa"/>
            <w:vAlign w:val="center"/>
          </w:tcPr>
          <w:p w14:paraId="56EFD2CE" w14:textId="77777777" w:rsidR="002A504E" w:rsidRPr="003B6CFE" w:rsidRDefault="002A504E" w:rsidP="00B73868">
            <w:pPr>
              <w:rPr>
                <w:rFonts w:ascii="Open Sans" w:hAnsi="Open Sans" w:cs="Open Sans"/>
                <w:sz w:val="20"/>
              </w:rPr>
            </w:pPr>
            <w:r w:rsidRPr="003B6CFE">
              <w:rPr>
                <w:rFonts w:ascii="Open Sans" w:hAnsi="Open Sans" w:cs="Open Sans"/>
                <w:sz w:val="20"/>
              </w:rPr>
              <w:t>Tick as appropriate and detail gases (E.g. electricity, water, gases, others)</w:t>
            </w:r>
          </w:p>
        </w:tc>
      </w:tr>
      <w:tr w:rsidR="002A504E" w:rsidRPr="003B6CFE" w14:paraId="053A93DA" w14:textId="77777777" w:rsidTr="00B73868">
        <w:trPr>
          <w:trHeight w:val="624"/>
        </w:trPr>
        <w:tc>
          <w:tcPr>
            <w:tcW w:w="551" w:type="dxa"/>
            <w:vMerge/>
            <w:vAlign w:val="center"/>
          </w:tcPr>
          <w:p w14:paraId="777A63D3" w14:textId="77777777" w:rsidR="002A504E" w:rsidRPr="003B6CFE" w:rsidRDefault="002A504E" w:rsidP="00B73868">
            <w:pPr>
              <w:rPr>
                <w:rFonts w:ascii="Open Sans" w:hAnsi="Open Sans" w:cs="Open Sans"/>
                <w:sz w:val="20"/>
              </w:rPr>
            </w:pPr>
          </w:p>
        </w:tc>
        <w:tc>
          <w:tcPr>
            <w:tcW w:w="2925" w:type="dxa"/>
            <w:vAlign w:val="center"/>
          </w:tcPr>
          <w:p w14:paraId="2D548E37" w14:textId="77777777" w:rsidR="002A504E" w:rsidRPr="003B6CFE" w:rsidRDefault="002A504E" w:rsidP="00B73868">
            <w:pPr>
              <w:rPr>
                <w:rFonts w:ascii="Open Sans" w:hAnsi="Open Sans" w:cs="Open Sans"/>
                <w:sz w:val="20"/>
              </w:rPr>
            </w:pPr>
            <w:r w:rsidRPr="003B6CFE">
              <w:rPr>
                <w:rFonts w:ascii="Open Sans" w:hAnsi="Open Sans" w:cs="Open Sans"/>
                <w:sz w:val="20"/>
              </w:rPr>
              <w:t>Action in case of Fire</w:t>
            </w:r>
          </w:p>
        </w:tc>
        <w:tc>
          <w:tcPr>
            <w:tcW w:w="6378" w:type="dxa"/>
            <w:vAlign w:val="center"/>
          </w:tcPr>
          <w:p w14:paraId="1FE09180" w14:textId="77777777" w:rsidR="002A504E" w:rsidRPr="003B6CFE" w:rsidRDefault="002A504E" w:rsidP="00B73868">
            <w:pPr>
              <w:rPr>
                <w:rFonts w:ascii="Open Sans" w:hAnsi="Open Sans" w:cs="Open Sans"/>
                <w:sz w:val="20"/>
              </w:rPr>
            </w:pPr>
            <w:r w:rsidRPr="003B6CFE">
              <w:rPr>
                <w:rFonts w:ascii="Open Sans" w:hAnsi="Open Sans" w:cs="Open Sans"/>
                <w:sz w:val="20"/>
              </w:rPr>
              <w:t>Provide instructions on what to do in the event of a fire. Consult local arrangements and information from applicable SDS</w:t>
            </w:r>
          </w:p>
        </w:tc>
      </w:tr>
      <w:tr w:rsidR="002A504E" w:rsidRPr="003B6CFE" w14:paraId="6FC04DC8" w14:textId="77777777" w:rsidTr="00B73868">
        <w:trPr>
          <w:trHeight w:val="624"/>
        </w:trPr>
        <w:tc>
          <w:tcPr>
            <w:tcW w:w="551" w:type="dxa"/>
            <w:vMerge/>
            <w:vAlign w:val="center"/>
          </w:tcPr>
          <w:p w14:paraId="3346B616" w14:textId="77777777" w:rsidR="002A504E" w:rsidRPr="003B6CFE" w:rsidRDefault="002A504E" w:rsidP="00B73868">
            <w:pPr>
              <w:rPr>
                <w:rFonts w:ascii="Open Sans" w:hAnsi="Open Sans" w:cs="Open Sans"/>
                <w:sz w:val="20"/>
              </w:rPr>
            </w:pPr>
          </w:p>
        </w:tc>
        <w:tc>
          <w:tcPr>
            <w:tcW w:w="2925" w:type="dxa"/>
            <w:vAlign w:val="center"/>
          </w:tcPr>
          <w:p w14:paraId="3AC4440E" w14:textId="77777777" w:rsidR="002A504E" w:rsidRPr="003B6CFE" w:rsidRDefault="002A504E" w:rsidP="00B73868">
            <w:pPr>
              <w:rPr>
                <w:rFonts w:ascii="Open Sans" w:hAnsi="Open Sans" w:cs="Open Sans"/>
                <w:sz w:val="20"/>
              </w:rPr>
            </w:pPr>
            <w:r w:rsidRPr="003B6CFE">
              <w:rPr>
                <w:rFonts w:ascii="Open Sans" w:hAnsi="Open Sans" w:cs="Open Sans"/>
                <w:sz w:val="20"/>
              </w:rPr>
              <w:t>First aid requirements</w:t>
            </w:r>
          </w:p>
        </w:tc>
        <w:tc>
          <w:tcPr>
            <w:tcW w:w="6378" w:type="dxa"/>
            <w:vAlign w:val="center"/>
          </w:tcPr>
          <w:p w14:paraId="1673B3AA" w14:textId="77777777" w:rsidR="002A504E" w:rsidRPr="003B6CFE" w:rsidRDefault="002A504E" w:rsidP="00B73868">
            <w:pPr>
              <w:rPr>
                <w:rFonts w:ascii="Open Sans" w:hAnsi="Open Sans" w:cs="Open Sans"/>
                <w:sz w:val="20"/>
              </w:rPr>
            </w:pPr>
            <w:r w:rsidRPr="003B6CFE">
              <w:rPr>
                <w:rFonts w:ascii="Open Sans" w:hAnsi="Open Sans" w:cs="Open Sans"/>
                <w:sz w:val="20"/>
              </w:rPr>
              <w:t>Specify first aid instructions. Consult local arrangements and information from applicable SDS</w:t>
            </w:r>
          </w:p>
        </w:tc>
      </w:tr>
      <w:tr w:rsidR="002A504E" w:rsidRPr="003B6CFE" w14:paraId="39486267" w14:textId="77777777" w:rsidTr="00B73868">
        <w:trPr>
          <w:trHeight w:val="680"/>
        </w:trPr>
        <w:tc>
          <w:tcPr>
            <w:tcW w:w="551" w:type="dxa"/>
            <w:vMerge/>
            <w:vAlign w:val="center"/>
          </w:tcPr>
          <w:p w14:paraId="3F74E75E" w14:textId="77777777" w:rsidR="002A504E" w:rsidRPr="003B6CFE" w:rsidRDefault="002A504E" w:rsidP="00B73868">
            <w:pPr>
              <w:rPr>
                <w:rFonts w:ascii="Open Sans" w:hAnsi="Open Sans" w:cs="Open Sans"/>
                <w:sz w:val="20"/>
              </w:rPr>
            </w:pPr>
          </w:p>
        </w:tc>
        <w:tc>
          <w:tcPr>
            <w:tcW w:w="2925" w:type="dxa"/>
            <w:vAlign w:val="center"/>
          </w:tcPr>
          <w:p w14:paraId="02DCE8C7" w14:textId="77777777" w:rsidR="002A504E" w:rsidRPr="003B6CFE" w:rsidRDefault="002A504E" w:rsidP="00B73868">
            <w:pPr>
              <w:rPr>
                <w:rFonts w:ascii="Open Sans" w:hAnsi="Open Sans" w:cs="Open Sans"/>
                <w:sz w:val="20"/>
              </w:rPr>
            </w:pPr>
            <w:r w:rsidRPr="003B6CFE">
              <w:rPr>
                <w:rFonts w:ascii="Open Sans" w:hAnsi="Open Sans" w:cs="Open Sans"/>
                <w:sz w:val="20"/>
              </w:rPr>
              <w:t>Spillage and release measures</w:t>
            </w:r>
          </w:p>
        </w:tc>
        <w:tc>
          <w:tcPr>
            <w:tcW w:w="6378" w:type="dxa"/>
            <w:vAlign w:val="center"/>
          </w:tcPr>
          <w:p w14:paraId="6FDAD5C9" w14:textId="77777777" w:rsidR="002A504E" w:rsidRPr="003B6CFE" w:rsidRDefault="002A504E" w:rsidP="00B73868">
            <w:pPr>
              <w:rPr>
                <w:rFonts w:ascii="Open Sans" w:hAnsi="Open Sans" w:cs="Open Sans"/>
                <w:szCs w:val="16"/>
              </w:rPr>
            </w:pPr>
            <w:r w:rsidRPr="003B6CFE">
              <w:rPr>
                <w:rFonts w:ascii="Open Sans" w:hAnsi="Open Sans" w:cs="Open Sans"/>
                <w:sz w:val="20"/>
              </w:rPr>
              <w:t>Provide instructions on what to do in the event of spillage or release of substances for both the activity and any stored.</w:t>
            </w:r>
          </w:p>
        </w:tc>
      </w:tr>
      <w:tr w:rsidR="002A504E" w14:paraId="323145A0" w14:textId="77777777" w:rsidTr="00B73868">
        <w:trPr>
          <w:trHeight w:val="680"/>
        </w:trPr>
        <w:tc>
          <w:tcPr>
            <w:tcW w:w="551" w:type="dxa"/>
            <w:vMerge/>
            <w:vAlign w:val="center"/>
          </w:tcPr>
          <w:p w14:paraId="28F3E6DB" w14:textId="77777777" w:rsidR="002A504E" w:rsidRDefault="002A504E" w:rsidP="00B73868">
            <w:pPr>
              <w:rPr>
                <w:szCs w:val="14"/>
              </w:rPr>
            </w:pPr>
          </w:p>
        </w:tc>
        <w:tc>
          <w:tcPr>
            <w:tcW w:w="2925" w:type="dxa"/>
            <w:vAlign w:val="center"/>
          </w:tcPr>
          <w:p w14:paraId="2FEC2671" w14:textId="77777777" w:rsidR="002A504E" w:rsidRDefault="002A504E" w:rsidP="00B73868">
            <w:pPr>
              <w:rPr>
                <w:szCs w:val="14"/>
              </w:rPr>
            </w:pPr>
            <w:r w:rsidRPr="003B6CFE">
              <w:rPr>
                <w:rFonts w:ascii="Open Sans" w:hAnsi="Open Sans" w:cs="Open Sans"/>
                <w:sz w:val="20"/>
              </w:rPr>
              <w:t>Fire Fighting Medium</w:t>
            </w:r>
          </w:p>
        </w:tc>
        <w:tc>
          <w:tcPr>
            <w:tcW w:w="6378" w:type="dxa"/>
            <w:vAlign w:val="center"/>
          </w:tcPr>
          <w:p w14:paraId="118B9073" w14:textId="77777777" w:rsidR="002A504E" w:rsidRDefault="002A504E" w:rsidP="00B73868">
            <w:pPr>
              <w:rPr>
                <w:szCs w:val="14"/>
              </w:rPr>
            </w:pPr>
            <w:r w:rsidRPr="003B6CFE">
              <w:rPr>
                <w:rFonts w:ascii="Open Sans" w:hAnsi="Open Sans" w:cs="Open Sans"/>
                <w:sz w:val="20"/>
              </w:rPr>
              <w:t xml:space="preserve">Specify the type required: CO2, </w:t>
            </w:r>
            <w:r w:rsidRPr="003B6CFE">
              <w:rPr>
                <w:rFonts w:ascii="Open Sans" w:hAnsi="Open Sans" w:cs="Open Sans"/>
                <w:sz w:val="20"/>
              </w:rPr>
              <w:tab/>
              <w:t xml:space="preserve">Powder, Foam, Water or Other as applicable. Consult local arrangements and information from </w:t>
            </w:r>
            <w:r w:rsidRPr="003B6CFE">
              <w:rPr>
                <w:rFonts w:ascii="Open Sans" w:hAnsi="Open Sans" w:cs="Open Sans"/>
                <w:noProof/>
                <w:sz w:val="20"/>
              </w:rPr>
              <w:t>applicable</w:t>
            </w:r>
            <w:r w:rsidRPr="003B6CFE">
              <w:rPr>
                <w:rFonts w:ascii="Open Sans" w:hAnsi="Open Sans" w:cs="Open Sans"/>
                <w:sz w:val="20"/>
              </w:rPr>
              <w:t xml:space="preserve"> SDS</w:t>
            </w:r>
          </w:p>
        </w:tc>
      </w:tr>
      <w:tr w:rsidR="002A504E" w:rsidRPr="003B6CFE" w14:paraId="3F039C21" w14:textId="77777777" w:rsidTr="00B73868">
        <w:trPr>
          <w:trHeight w:val="340"/>
        </w:trPr>
        <w:tc>
          <w:tcPr>
            <w:tcW w:w="551" w:type="dxa"/>
            <w:vAlign w:val="center"/>
          </w:tcPr>
          <w:p w14:paraId="2748C74B" w14:textId="77777777" w:rsidR="002A504E" w:rsidRPr="003B6CFE" w:rsidRDefault="002A504E" w:rsidP="00B73868">
            <w:pPr>
              <w:rPr>
                <w:rFonts w:ascii="Open Sans" w:hAnsi="Open Sans" w:cs="Open Sans"/>
                <w:sz w:val="20"/>
              </w:rPr>
            </w:pPr>
            <w:r>
              <w:rPr>
                <w:rFonts w:ascii="Open Sans" w:hAnsi="Open Sans" w:cs="Open Sans"/>
                <w:sz w:val="20"/>
              </w:rPr>
              <w:t>2</w:t>
            </w:r>
          </w:p>
        </w:tc>
        <w:tc>
          <w:tcPr>
            <w:tcW w:w="2925" w:type="dxa"/>
            <w:vAlign w:val="center"/>
          </w:tcPr>
          <w:p w14:paraId="2E125C9E" w14:textId="77777777" w:rsidR="002A504E" w:rsidRPr="003B6CFE" w:rsidRDefault="002A504E" w:rsidP="00B73868">
            <w:pPr>
              <w:rPr>
                <w:rFonts w:ascii="Open Sans" w:hAnsi="Open Sans" w:cs="Open Sans"/>
                <w:sz w:val="20"/>
              </w:rPr>
            </w:pPr>
            <w:r w:rsidRPr="003B6CFE">
              <w:rPr>
                <w:rFonts w:ascii="Open Sans" w:hAnsi="Open Sans" w:cs="Open Sans"/>
                <w:sz w:val="20"/>
              </w:rPr>
              <w:t>Risk Assessment Number/Code</w:t>
            </w:r>
          </w:p>
        </w:tc>
        <w:tc>
          <w:tcPr>
            <w:tcW w:w="6378" w:type="dxa"/>
            <w:vAlign w:val="center"/>
          </w:tcPr>
          <w:p w14:paraId="1177E11C"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If not applied automatically this needs to be assigned by the safety advisor. You must check the procedure </w:t>
            </w:r>
            <w:r w:rsidRPr="003B6CFE">
              <w:rPr>
                <w:rFonts w:ascii="Open Sans" w:hAnsi="Open Sans" w:cs="Open Sans"/>
                <w:noProof/>
                <w:sz w:val="20"/>
              </w:rPr>
              <w:t>within</w:t>
            </w:r>
            <w:r w:rsidRPr="003B6CFE">
              <w:rPr>
                <w:rFonts w:ascii="Open Sans" w:hAnsi="Open Sans" w:cs="Open Sans"/>
                <w:sz w:val="20"/>
              </w:rPr>
              <w:t xml:space="preserve"> your School.</w:t>
            </w:r>
          </w:p>
        </w:tc>
      </w:tr>
      <w:tr w:rsidR="002A504E" w:rsidRPr="003B6CFE" w14:paraId="773EB3D2" w14:textId="77777777" w:rsidTr="00B73868">
        <w:trPr>
          <w:trHeight w:val="567"/>
        </w:trPr>
        <w:tc>
          <w:tcPr>
            <w:tcW w:w="551" w:type="dxa"/>
            <w:vAlign w:val="center"/>
          </w:tcPr>
          <w:p w14:paraId="0889773B" w14:textId="77777777" w:rsidR="002A504E" w:rsidRPr="003B6CFE" w:rsidRDefault="002A504E" w:rsidP="00B73868">
            <w:pPr>
              <w:rPr>
                <w:rFonts w:ascii="Open Sans" w:hAnsi="Open Sans" w:cs="Open Sans"/>
                <w:sz w:val="20"/>
              </w:rPr>
            </w:pPr>
            <w:r>
              <w:rPr>
                <w:rFonts w:ascii="Open Sans" w:hAnsi="Open Sans" w:cs="Open Sans"/>
                <w:sz w:val="20"/>
              </w:rPr>
              <w:t>3</w:t>
            </w:r>
          </w:p>
        </w:tc>
        <w:tc>
          <w:tcPr>
            <w:tcW w:w="2925" w:type="dxa"/>
            <w:vAlign w:val="center"/>
          </w:tcPr>
          <w:p w14:paraId="1CAFD2B9" w14:textId="77777777" w:rsidR="002A504E" w:rsidRPr="003B6CFE" w:rsidRDefault="002A504E" w:rsidP="00B73868">
            <w:pPr>
              <w:rPr>
                <w:rFonts w:ascii="Open Sans" w:hAnsi="Open Sans" w:cs="Open Sans"/>
                <w:sz w:val="20"/>
              </w:rPr>
            </w:pPr>
            <w:r w:rsidRPr="003B6CFE">
              <w:rPr>
                <w:rFonts w:ascii="Open Sans" w:hAnsi="Open Sans" w:cs="Open Sans"/>
                <w:sz w:val="20"/>
              </w:rPr>
              <w:t>Assessor’s name and status</w:t>
            </w:r>
          </w:p>
        </w:tc>
        <w:tc>
          <w:tcPr>
            <w:tcW w:w="6378" w:type="dxa"/>
            <w:vAlign w:val="center"/>
          </w:tcPr>
          <w:p w14:paraId="2033D734"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Enter details of the person completing the assessment. </w:t>
            </w:r>
          </w:p>
          <w:p w14:paraId="7FD3B11D" w14:textId="77777777" w:rsidR="002A504E" w:rsidRPr="003B6CFE" w:rsidRDefault="002A504E" w:rsidP="00B73868">
            <w:pPr>
              <w:rPr>
                <w:rFonts w:ascii="Open Sans" w:hAnsi="Open Sans" w:cs="Open Sans"/>
                <w:sz w:val="20"/>
              </w:rPr>
            </w:pPr>
            <w:r w:rsidRPr="003B6CFE">
              <w:rPr>
                <w:rFonts w:ascii="Open Sans" w:hAnsi="Open Sans" w:cs="Open Sans"/>
                <w:sz w:val="20"/>
              </w:rPr>
              <w:t>Enter Status e.g. Academic supervisor, PDRA, PhD, MSc etc.</w:t>
            </w:r>
          </w:p>
        </w:tc>
      </w:tr>
      <w:tr w:rsidR="002A504E" w:rsidRPr="003B6CFE" w14:paraId="4CF98C76" w14:textId="77777777" w:rsidTr="00B73868">
        <w:trPr>
          <w:trHeight w:val="567"/>
        </w:trPr>
        <w:tc>
          <w:tcPr>
            <w:tcW w:w="551" w:type="dxa"/>
            <w:vAlign w:val="center"/>
          </w:tcPr>
          <w:p w14:paraId="3B857D18" w14:textId="77777777" w:rsidR="002A504E" w:rsidRDefault="002A504E" w:rsidP="00B73868">
            <w:pPr>
              <w:rPr>
                <w:rFonts w:ascii="Open Sans" w:hAnsi="Open Sans" w:cs="Open Sans"/>
                <w:sz w:val="20"/>
              </w:rPr>
            </w:pPr>
            <w:r>
              <w:rPr>
                <w:rFonts w:ascii="Open Sans" w:hAnsi="Open Sans" w:cs="Open Sans"/>
                <w:sz w:val="20"/>
              </w:rPr>
              <w:t>4</w:t>
            </w:r>
          </w:p>
        </w:tc>
        <w:tc>
          <w:tcPr>
            <w:tcW w:w="2925" w:type="dxa"/>
            <w:vAlign w:val="center"/>
          </w:tcPr>
          <w:p w14:paraId="0B1CDAAA"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Building and </w:t>
            </w:r>
            <w:r>
              <w:rPr>
                <w:rFonts w:ascii="Open Sans" w:hAnsi="Open Sans" w:cs="Open Sans"/>
                <w:sz w:val="20"/>
              </w:rPr>
              <w:t>laboratory</w:t>
            </w:r>
            <w:r w:rsidRPr="003B6CFE">
              <w:rPr>
                <w:rFonts w:ascii="Open Sans" w:hAnsi="Open Sans" w:cs="Open Sans"/>
                <w:sz w:val="20"/>
              </w:rPr>
              <w:t xml:space="preserve"> number</w:t>
            </w:r>
          </w:p>
        </w:tc>
        <w:tc>
          <w:tcPr>
            <w:tcW w:w="6378" w:type="dxa"/>
            <w:vAlign w:val="center"/>
          </w:tcPr>
          <w:p w14:paraId="6CFD502C"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Location of where the </w:t>
            </w:r>
            <w:r>
              <w:rPr>
                <w:rFonts w:ascii="Open Sans" w:hAnsi="Open Sans" w:cs="Open Sans"/>
                <w:sz w:val="20"/>
              </w:rPr>
              <w:t>activity will take place.</w:t>
            </w:r>
          </w:p>
        </w:tc>
      </w:tr>
      <w:tr w:rsidR="002A504E" w:rsidRPr="003B6CFE" w14:paraId="77A6F78E" w14:textId="77777777" w:rsidTr="00B73868">
        <w:trPr>
          <w:trHeight w:val="340"/>
        </w:trPr>
        <w:tc>
          <w:tcPr>
            <w:tcW w:w="551" w:type="dxa"/>
            <w:vAlign w:val="center"/>
          </w:tcPr>
          <w:p w14:paraId="1C8E7B0A" w14:textId="77777777" w:rsidR="002A504E" w:rsidRPr="003B6CFE" w:rsidRDefault="002A504E" w:rsidP="00B73868">
            <w:pPr>
              <w:rPr>
                <w:rFonts w:ascii="Open Sans" w:hAnsi="Open Sans" w:cs="Open Sans"/>
                <w:sz w:val="20"/>
              </w:rPr>
            </w:pPr>
            <w:r>
              <w:rPr>
                <w:rFonts w:ascii="Open Sans" w:hAnsi="Open Sans" w:cs="Open Sans"/>
                <w:sz w:val="20"/>
              </w:rPr>
              <w:t>5</w:t>
            </w:r>
          </w:p>
        </w:tc>
        <w:tc>
          <w:tcPr>
            <w:tcW w:w="2925" w:type="dxa"/>
            <w:vAlign w:val="center"/>
          </w:tcPr>
          <w:p w14:paraId="2112DEE4" w14:textId="77777777" w:rsidR="002A504E" w:rsidRPr="003B6CFE" w:rsidRDefault="002A504E" w:rsidP="00B73868">
            <w:pPr>
              <w:rPr>
                <w:rFonts w:ascii="Open Sans" w:hAnsi="Open Sans" w:cs="Open Sans"/>
                <w:sz w:val="20"/>
              </w:rPr>
            </w:pPr>
            <w:r w:rsidRPr="003B6CFE">
              <w:rPr>
                <w:rFonts w:ascii="Open Sans" w:hAnsi="Open Sans" w:cs="Open Sans"/>
                <w:sz w:val="20"/>
              </w:rPr>
              <w:t>Assessment Date</w:t>
            </w:r>
          </w:p>
        </w:tc>
        <w:tc>
          <w:tcPr>
            <w:tcW w:w="6378" w:type="dxa"/>
            <w:vAlign w:val="center"/>
          </w:tcPr>
          <w:p w14:paraId="6BFD8367" w14:textId="77777777" w:rsidR="002A504E" w:rsidRPr="003B6CFE" w:rsidRDefault="002A504E" w:rsidP="00B73868">
            <w:pPr>
              <w:rPr>
                <w:rFonts w:ascii="Open Sans" w:hAnsi="Open Sans" w:cs="Open Sans"/>
                <w:sz w:val="20"/>
              </w:rPr>
            </w:pPr>
            <w:r w:rsidRPr="003B6CFE">
              <w:rPr>
                <w:rFonts w:ascii="Open Sans" w:hAnsi="Open Sans" w:cs="Open Sans"/>
                <w:sz w:val="20"/>
              </w:rPr>
              <w:t>Date of assessment</w:t>
            </w:r>
          </w:p>
        </w:tc>
      </w:tr>
      <w:tr w:rsidR="002A504E" w:rsidRPr="003B6CFE" w14:paraId="632F50F3" w14:textId="77777777" w:rsidTr="00B73868">
        <w:trPr>
          <w:trHeight w:val="340"/>
        </w:trPr>
        <w:tc>
          <w:tcPr>
            <w:tcW w:w="551" w:type="dxa"/>
            <w:vAlign w:val="center"/>
          </w:tcPr>
          <w:p w14:paraId="5B740D94" w14:textId="77777777" w:rsidR="002A504E" w:rsidRPr="003B6CFE" w:rsidRDefault="002A504E" w:rsidP="00B73868">
            <w:pPr>
              <w:rPr>
                <w:rFonts w:ascii="Open Sans" w:hAnsi="Open Sans" w:cs="Open Sans"/>
                <w:sz w:val="20"/>
              </w:rPr>
            </w:pPr>
            <w:r>
              <w:rPr>
                <w:rFonts w:ascii="Open Sans" w:hAnsi="Open Sans" w:cs="Open Sans"/>
                <w:sz w:val="20"/>
              </w:rPr>
              <w:t>6</w:t>
            </w:r>
          </w:p>
        </w:tc>
        <w:tc>
          <w:tcPr>
            <w:tcW w:w="2925" w:type="dxa"/>
            <w:vAlign w:val="center"/>
          </w:tcPr>
          <w:p w14:paraId="0E39BE83" w14:textId="77777777" w:rsidR="002A504E" w:rsidRPr="003B6CFE" w:rsidRDefault="002A504E" w:rsidP="00B73868">
            <w:pPr>
              <w:rPr>
                <w:rFonts w:ascii="Open Sans" w:hAnsi="Open Sans" w:cs="Open Sans"/>
                <w:sz w:val="20"/>
              </w:rPr>
            </w:pPr>
            <w:r w:rsidRPr="003B6CFE">
              <w:rPr>
                <w:rFonts w:ascii="Open Sans" w:hAnsi="Open Sans" w:cs="Open Sans"/>
                <w:sz w:val="20"/>
              </w:rPr>
              <w:t>Review/Expiry Date</w:t>
            </w:r>
          </w:p>
        </w:tc>
        <w:tc>
          <w:tcPr>
            <w:tcW w:w="6378" w:type="dxa"/>
            <w:vAlign w:val="center"/>
          </w:tcPr>
          <w:p w14:paraId="584E4F9A"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Date when the assessment needs to </w:t>
            </w:r>
            <w:r w:rsidRPr="003B6CFE">
              <w:rPr>
                <w:rFonts w:ascii="Open Sans" w:hAnsi="Open Sans" w:cs="Open Sans"/>
                <w:noProof/>
                <w:sz w:val="20"/>
              </w:rPr>
              <w:t>be reviewed</w:t>
            </w:r>
          </w:p>
          <w:p w14:paraId="4F50A0A2" w14:textId="77777777" w:rsidR="002A504E" w:rsidRPr="003B6CFE" w:rsidRDefault="002A504E" w:rsidP="00B73868">
            <w:pPr>
              <w:rPr>
                <w:rFonts w:ascii="Open Sans" w:hAnsi="Open Sans" w:cs="Open Sans"/>
                <w:sz w:val="20"/>
              </w:rPr>
            </w:pPr>
            <w:r w:rsidRPr="003B6CFE">
              <w:rPr>
                <w:rFonts w:ascii="Open Sans" w:hAnsi="Open Sans" w:cs="Open Sans"/>
                <w:noProof/>
                <w:sz w:val="20"/>
              </w:rPr>
              <w:t>This</w:t>
            </w:r>
            <w:r w:rsidRPr="003B6CFE">
              <w:rPr>
                <w:rFonts w:ascii="Open Sans" w:hAnsi="Open Sans" w:cs="Open Sans"/>
                <w:sz w:val="20"/>
              </w:rPr>
              <w:t xml:space="preserve"> should be at least annually or when significant changes occur</w:t>
            </w:r>
            <w:r w:rsidRPr="003B6CFE">
              <w:rPr>
                <w:rFonts w:ascii="Open Sans" w:hAnsi="Open Sans" w:cs="Open Sans"/>
                <w:b/>
                <w:sz w:val="20"/>
              </w:rPr>
              <w:t>.</w:t>
            </w:r>
          </w:p>
        </w:tc>
      </w:tr>
      <w:tr w:rsidR="002A504E" w:rsidRPr="003B6CFE" w14:paraId="41E5E546" w14:textId="77777777" w:rsidTr="00B73868">
        <w:trPr>
          <w:trHeight w:val="340"/>
        </w:trPr>
        <w:tc>
          <w:tcPr>
            <w:tcW w:w="551" w:type="dxa"/>
            <w:vAlign w:val="center"/>
          </w:tcPr>
          <w:p w14:paraId="29415BE9" w14:textId="77777777" w:rsidR="002A504E" w:rsidRPr="003B6CFE" w:rsidRDefault="002A504E" w:rsidP="00B73868">
            <w:pPr>
              <w:rPr>
                <w:rFonts w:ascii="Open Sans" w:hAnsi="Open Sans" w:cs="Open Sans"/>
                <w:sz w:val="20"/>
              </w:rPr>
            </w:pPr>
            <w:r>
              <w:rPr>
                <w:rFonts w:ascii="Open Sans" w:hAnsi="Open Sans" w:cs="Open Sans"/>
                <w:sz w:val="20"/>
              </w:rPr>
              <w:t>7</w:t>
            </w:r>
          </w:p>
        </w:tc>
        <w:tc>
          <w:tcPr>
            <w:tcW w:w="2925" w:type="dxa"/>
            <w:vAlign w:val="center"/>
          </w:tcPr>
          <w:p w14:paraId="4B6FC71F" w14:textId="77777777" w:rsidR="002A504E" w:rsidRPr="003B6CFE" w:rsidRDefault="002A504E" w:rsidP="00B73868">
            <w:pPr>
              <w:rPr>
                <w:rFonts w:ascii="Open Sans" w:hAnsi="Open Sans" w:cs="Open Sans"/>
                <w:sz w:val="20"/>
              </w:rPr>
            </w:pPr>
            <w:r w:rsidRPr="003B6CFE">
              <w:rPr>
                <w:rFonts w:ascii="Open Sans" w:hAnsi="Open Sans" w:cs="Open Sans"/>
                <w:sz w:val="20"/>
              </w:rPr>
              <w:t>People Affected</w:t>
            </w:r>
          </w:p>
        </w:tc>
        <w:tc>
          <w:tcPr>
            <w:tcW w:w="6378" w:type="dxa"/>
            <w:vAlign w:val="center"/>
          </w:tcPr>
          <w:p w14:paraId="1A36C30F" w14:textId="77777777" w:rsidR="002A504E" w:rsidRPr="003B6CFE" w:rsidRDefault="002A504E" w:rsidP="00B73868">
            <w:pPr>
              <w:rPr>
                <w:rFonts w:ascii="Open Sans" w:hAnsi="Open Sans" w:cs="Open Sans"/>
                <w:sz w:val="20"/>
              </w:rPr>
            </w:pPr>
            <w:r w:rsidRPr="003B6CFE">
              <w:rPr>
                <w:rFonts w:ascii="Open Sans" w:hAnsi="Open Sans" w:cs="Open Sans"/>
                <w:sz w:val="20"/>
              </w:rPr>
              <w:t>Detail any co-workers otherwise detail groups of people such as; other lab users, cleaners etc.</w:t>
            </w:r>
          </w:p>
        </w:tc>
      </w:tr>
      <w:tr w:rsidR="002A504E" w:rsidRPr="003B6CFE" w14:paraId="409F95DF" w14:textId="77777777" w:rsidTr="00B73868">
        <w:trPr>
          <w:trHeight w:val="340"/>
        </w:trPr>
        <w:tc>
          <w:tcPr>
            <w:tcW w:w="551" w:type="dxa"/>
            <w:vAlign w:val="center"/>
          </w:tcPr>
          <w:p w14:paraId="2B998B91" w14:textId="77777777" w:rsidR="002A504E" w:rsidRPr="003B6CFE" w:rsidRDefault="002A504E" w:rsidP="00B73868">
            <w:pPr>
              <w:rPr>
                <w:rFonts w:ascii="Open Sans" w:hAnsi="Open Sans" w:cs="Open Sans"/>
                <w:sz w:val="20"/>
              </w:rPr>
            </w:pPr>
            <w:r>
              <w:rPr>
                <w:rFonts w:ascii="Open Sans" w:hAnsi="Open Sans" w:cs="Open Sans"/>
                <w:sz w:val="20"/>
              </w:rPr>
              <w:t>8</w:t>
            </w:r>
          </w:p>
        </w:tc>
        <w:tc>
          <w:tcPr>
            <w:tcW w:w="2925" w:type="dxa"/>
            <w:vAlign w:val="center"/>
          </w:tcPr>
          <w:p w14:paraId="3C8C0B0C" w14:textId="77777777" w:rsidR="002A504E" w:rsidRPr="003B6CFE" w:rsidRDefault="002A504E" w:rsidP="00B73868">
            <w:pPr>
              <w:rPr>
                <w:rFonts w:ascii="Open Sans" w:hAnsi="Open Sans" w:cs="Open Sans"/>
                <w:sz w:val="20"/>
              </w:rPr>
            </w:pPr>
            <w:r w:rsidRPr="003B6CFE">
              <w:rPr>
                <w:rFonts w:ascii="Open Sans" w:hAnsi="Open Sans" w:cs="Open Sans"/>
                <w:sz w:val="20"/>
              </w:rPr>
              <w:t>Title of procedure</w:t>
            </w:r>
          </w:p>
        </w:tc>
        <w:tc>
          <w:tcPr>
            <w:tcW w:w="6378" w:type="dxa"/>
            <w:vAlign w:val="center"/>
          </w:tcPr>
          <w:p w14:paraId="6390AF3D" w14:textId="77777777" w:rsidR="002A504E" w:rsidRPr="003B6CFE" w:rsidRDefault="002A504E" w:rsidP="00B73868">
            <w:pPr>
              <w:rPr>
                <w:rFonts w:ascii="Open Sans" w:hAnsi="Open Sans" w:cs="Open Sans"/>
                <w:sz w:val="20"/>
              </w:rPr>
            </w:pPr>
            <w:r w:rsidRPr="003B6CFE">
              <w:rPr>
                <w:rFonts w:ascii="Open Sans" w:hAnsi="Open Sans" w:cs="Open Sans"/>
                <w:sz w:val="20"/>
              </w:rPr>
              <w:t>Insert the title of your activity.</w:t>
            </w:r>
          </w:p>
        </w:tc>
      </w:tr>
      <w:tr w:rsidR="002A504E" w:rsidRPr="003B6CFE" w14:paraId="64C75EAE" w14:textId="77777777" w:rsidTr="00B73868">
        <w:trPr>
          <w:trHeight w:val="1134"/>
        </w:trPr>
        <w:tc>
          <w:tcPr>
            <w:tcW w:w="551" w:type="dxa"/>
            <w:vAlign w:val="center"/>
          </w:tcPr>
          <w:p w14:paraId="45455644" w14:textId="77777777" w:rsidR="002A504E" w:rsidRPr="003B6CFE" w:rsidRDefault="002A504E" w:rsidP="00B73868">
            <w:pPr>
              <w:rPr>
                <w:rFonts w:ascii="Open Sans" w:hAnsi="Open Sans" w:cs="Open Sans"/>
                <w:sz w:val="20"/>
              </w:rPr>
            </w:pPr>
            <w:r>
              <w:rPr>
                <w:rFonts w:ascii="Open Sans" w:hAnsi="Open Sans" w:cs="Open Sans"/>
                <w:sz w:val="20"/>
              </w:rPr>
              <w:lastRenderedPageBreak/>
              <w:t>9</w:t>
            </w:r>
          </w:p>
        </w:tc>
        <w:tc>
          <w:tcPr>
            <w:tcW w:w="2925" w:type="dxa"/>
            <w:vAlign w:val="center"/>
          </w:tcPr>
          <w:p w14:paraId="100B48C5" w14:textId="77777777" w:rsidR="002A504E" w:rsidRPr="003B6CFE" w:rsidRDefault="002A504E" w:rsidP="00B73868">
            <w:pPr>
              <w:rPr>
                <w:rFonts w:ascii="Open Sans" w:hAnsi="Open Sans" w:cs="Open Sans"/>
                <w:sz w:val="20"/>
              </w:rPr>
            </w:pPr>
            <w:r w:rsidRPr="003B6CFE">
              <w:rPr>
                <w:rFonts w:ascii="Open Sans" w:hAnsi="Open Sans" w:cs="Open Sans"/>
                <w:sz w:val="20"/>
              </w:rPr>
              <w:t>Details of procedure</w:t>
            </w:r>
          </w:p>
        </w:tc>
        <w:tc>
          <w:tcPr>
            <w:tcW w:w="6378" w:type="dxa"/>
            <w:vAlign w:val="center"/>
          </w:tcPr>
          <w:p w14:paraId="1BF36DC8"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List the steps or outline what the activity is. Be specific and include significant hazards (E.g. Starting materials, products/by-products, temperature range, pressure, compressed gases, use of machinery etc. Schematic diagram of the chemical reaction should </w:t>
            </w:r>
            <w:r w:rsidRPr="003B6CFE">
              <w:rPr>
                <w:rFonts w:ascii="Open Sans" w:hAnsi="Open Sans" w:cs="Open Sans"/>
                <w:noProof/>
                <w:sz w:val="20"/>
              </w:rPr>
              <w:t>be used</w:t>
            </w:r>
            <w:r w:rsidRPr="003B6CFE">
              <w:rPr>
                <w:rFonts w:ascii="Open Sans" w:hAnsi="Open Sans" w:cs="Open Sans"/>
                <w:sz w:val="20"/>
              </w:rPr>
              <w:t xml:space="preserve"> if appropriate ) </w:t>
            </w:r>
          </w:p>
        </w:tc>
      </w:tr>
      <w:tr w:rsidR="002A504E" w:rsidRPr="003B6CFE" w14:paraId="4D534E48" w14:textId="77777777" w:rsidTr="00B73868">
        <w:trPr>
          <w:trHeight w:val="680"/>
        </w:trPr>
        <w:tc>
          <w:tcPr>
            <w:tcW w:w="551" w:type="dxa"/>
            <w:vAlign w:val="center"/>
          </w:tcPr>
          <w:p w14:paraId="4F882EEC" w14:textId="77777777" w:rsidR="002A504E" w:rsidRPr="003B6CFE" w:rsidRDefault="002A504E" w:rsidP="00B73868">
            <w:pPr>
              <w:rPr>
                <w:rFonts w:ascii="Open Sans" w:hAnsi="Open Sans" w:cs="Open Sans"/>
                <w:sz w:val="20"/>
              </w:rPr>
            </w:pPr>
            <w:r>
              <w:rPr>
                <w:rFonts w:ascii="Open Sans" w:hAnsi="Open Sans" w:cs="Open Sans"/>
                <w:sz w:val="20"/>
              </w:rPr>
              <w:t>10</w:t>
            </w:r>
          </w:p>
        </w:tc>
        <w:tc>
          <w:tcPr>
            <w:tcW w:w="2925" w:type="dxa"/>
            <w:vAlign w:val="center"/>
          </w:tcPr>
          <w:p w14:paraId="367CFB49" w14:textId="77777777" w:rsidR="002A504E" w:rsidRPr="003B6CFE" w:rsidRDefault="002A504E" w:rsidP="00B73868">
            <w:pPr>
              <w:rPr>
                <w:rFonts w:ascii="Open Sans" w:hAnsi="Open Sans" w:cs="Open Sans"/>
                <w:sz w:val="20"/>
              </w:rPr>
            </w:pPr>
            <w:r w:rsidRPr="003B6CFE">
              <w:rPr>
                <w:rFonts w:ascii="Open Sans" w:hAnsi="Open Sans" w:cs="Open Sans"/>
                <w:sz w:val="20"/>
              </w:rPr>
              <w:t>Duration, Frequency and temperature range:</w:t>
            </w:r>
          </w:p>
        </w:tc>
        <w:tc>
          <w:tcPr>
            <w:tcW w:w="6378" w:type="dxa"/>
            <w:vAlign w:val="center"/>
          </w:tcPr>
          <w:p w14:paraId="73C0FA68"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Length of the activity (e.g. 30mins, 2 hrs), how frequently it </w:t>
            </w:r>
            <w:r w:rsidRPr="003B6CFE">
              <w:rPr>
                <w:rFonts w:ascii="Open Sans" w:hAnsi="Open Sans" w:cs="Open Sans"/>
                <w:noProof/>
                <w:sz w:val="20"/>
              </w:rPr>
              <w:t>is performed</w:t>
            </w:r>
            <w:r w:rsidRPr="003B6CFE">
              <w:rPr>
                <w:rFonts w:ascii="Open Sans" w:hAnsi="Open Sans" w:cs="Open Sans"/>
                <w:sz w:val="20"/>
              </w:rPr>
              <w:t xml:space="preserve"> (e.g. once a day, once a week) and the range of temperature to be used. (e.g. 100 – 120 °C)</w:t>
            </w:r>
            <w:r w:rsidRPr="003B6CFE">
              <w:rPr>
                <w:rFonts w:ascii="Open Sans" w:hAnsi="Open Sans" w:cs="Open Sans"/>
                <w:i/>
                <w:sz w:val="20"/>
              </w:rPr>
              <w:t xml:space="preserve"> Note: the </w:t>
            </w:r>
            <w:r w:rsidRPr="003B6CFE">
              <w:rPr>
                <w:rFonts w:ascii="Open Sans" w:hAnsi="Open Sans" w:cs="Open Sans"/>
                <w:i/>
                <w:noProof/>
                <w:sz w:val="20"/>
              </w:rPr>
              <w:t>temperature</w:t>
            </w:r>
            <w:r w:rsidRPr="003B6CFE">
              <w:rPr>
                <w:rFonts w:ascii="Open Sans" w:hAnsi="Open Sans" w:cs="Open Sans"/>
                <w:i/>
                <w:sz w:val="20"/>
              </w:rPr>
              <w:t xml:space="preserve"> must be in °C for wider comprehension.</w:t>
            </w:r>
          </w:p>
        </w:tc>
      </w:tr>
      <w:tr w:rsidR="002A504E" w:rsidRPr="003B6CFE" w14:paraId="0C4207DF" w14:textId="77777777" w:rsidTr="00B73868">
        <w:trPr>
          <w:trHeight w:val="680"/>
        </w:trPr>
        <w:tc>
          <w:tcPr>
            <w:tcW w:w="551" w:type="dxa"/>
            <w:vAlign w:val="center"/>
          </w:tcPr>
          <w:p w14:paraId="0FEF0C95" w14:textId="77777777" w:rsidR="002A504E" w:rsidRPr="003B6CFE" w:rsidRDefault="002A504E" w:rsidP="00B73868">
            <w:pPr>
              <w:rPr>
                <w:rFonts w:ascii="Open Sans" w:hAnsi="Open Sans" w:cs="Open Sans"/>
                <w:sz w:val="20"/>
              </w:rPr>
            </w:pPr>
            <w:r w:rsidRPr="003B6CFE">
              <w:rPr>
                <w:rFonts w:ascii="Open Sans" w:hAnsi="Open Sans" w:cs="Open Sans"/>
                <w:sz w:val="20"/>
              </w:rPr>
              <w:t>1</w:t>
            </w:r>
            <w:r>
              <w:rPr>
                <w:rFonts w:ascii="Open Sans" w:hAnsi="Open Sans" w:cs="Open Sans"/>
                <w:sz w:val="20"/>
              </w:rPr>
              <w:t>1</w:t>
            </w:r>
          </w:p>
        </w:tc>
        <w:tc>
          <w:tcPr>
            <w:tcW w:w="2925" w:type="dxa"/>
            <w:vAlign w:val="center"/>
          </w:tcPr>
          <w:p w14:paraId="60C25D3C" w14:textId="77777777" w:rsidR="002A504E" w:rsidRPr="003B6CFE" w:rsidRDefault="002A504E" w:rsidP="00B73868">
            <w:pPr>
              <w:rPr>
                <w:rFonts w:ascii="Open Sans" w:hAnsi="Open Sans" w:cs="Open Sans"/>
                <w:sz w:val="20"/>
              </w:rPr>
            </w:pPr>
            <w:r w:rsidRPr="003B6CFE">
              <w:rPr>
                <w:rFonts w:ascii="Open Sans" w:hAnsi="Open Sans" w:cs="Open Sans"/>
                <w:sz w:val="20"/>
              </w:rPr>
              <w:t>Associated Assessments and Ref</w:t>
            </w:r>
          </w:p>
        </w:tc>
        <w:tc>
          <w:tcPr>
            <w:tcW w:w="6378" w:type="dxa"/>
            <w:vAlign w:val="center"/>
          </w:tcPr>
          <w:p w14:paraId="1B7FADFA"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Other risk assessments, </w:t>
            </w:r>
            <w:r w:rsidRPr="003B6CFE">
              <w:rPr>
                <w:rFonts w:ascii="Open Sans" w:hAnsi="Open Sans" w:cs="Open Sans"/>
                <w:noProof/>
                <w:sz w:val="20"/>
              </w:rPr>
              <w:t>e.g.</w:t>
            </w:r>
            <w:r w:rsidRPr="003B6CFE">
              <w:rPr>
                <w:rFonts w:ascii="Open Sans" w:hAnsi="Open Sans" w:cs="Open Sans"/>
                <w:sz w:val="20"/>
              </w:rPr>
              <w:t xml:space="preserve"> general, biological and references for the procedures that the chemicals </w:t>
            </w:r>
            <w:r w:rsidRPr="003B6CFE">
              <w:rPr>
                <w:rFonts w:ascii="Open Sans" w:hAnsi="Open Sans" w:cs="Open Sans"/>
                <w:noProof/>
                <w:sz w:val="20"/>
              </w:rPr>
              <w:t>are used,</w:t>
            </w:r>
            <w:r w:rsidRPr="003B6CFE">
              <w:rPr>
                <w:rFonts w:ascii="Open Sans" w:hAnsi="Open Sans" w:cs="Open Sans"/>
                <w:sz w:val="20"/>
              </w:rPr>
              <w:t xml:space="preserve"> </w:t>
            </w:r>
            <w:r w:rsidRPr="003B6CFE">
              <w:rPr>
                <w:rFonts w:ascii="Open Sans" w:hAnsi="Open Sans" w:cs="Open Sans"/>
                <w:noProof/>
                <w:sz w:val="20"/>
              </w:rPr>
              <w:t>e.g.</w:t>
            </w:r>
            <w:r w:rsidRPr="003B6CFE">
              <w:rPr>
                <w:rFonts w:ascii="Open Sans" w:hAnsi="Open Sans" w:cs="Open Sans"/>
                <w:sz w:val="20"/>
              </w:rPr>
              <w:t xml:space="preserve"> SOP. Provide all relevant reference numbers.</w:t>
            </w:r>
          </w:p>
        </w:tc>
      </w:tr>
      <w:tr w:rsidR="002A504E" w:rsidRPr="003B6CFE" w14:paraId="755FE540" w14:textId="77777777" w:rsidTr="00B73868">
        <w:trPr>
          <w:trHeight w:val="680"/>
        </w:trPr>
        <w:tc>
          <w:tcPr>
            <w:tcW w:w="551" w:type="dxa"/>
            <w:vAlign w:val="center"/>
          </w:tcPr>
          <w:p w14:paraId="5C34A464" w14:textId="77777777" w:rsidR="002A504E" w:rsidRPr="003B6CFE" w:rsidRDefault="002A504E" w:rsidP="00B73868">
            <w:pPr>
              <w:rPr>
                <w:rFonts w:ascii="Open Sans" w:hAnsi="Open Sans" w:cs="Open Sans"/>
                <w:sz w:val="20"/>
              </w:rPr>
            </w:pPr>
            <w:r w:rsidRPr="003B6CFE">
              <w:rPr>
                <w:rFonts w:ascii="Open Sans" w:hAnsi="Open Sans" w:cs="Open Sans"/>
                <w:sz w:val="20"/>
              </w:rPr>
              <w:t>1</w:t>
            </w:r>
            <w:r>
              <w:rPr>
                <w:rFonts w:ascii="Open Sans" w:hAnsi="Open Sans" w:cs="Open Sans"/>
                <w:sz w:val="20"/>
              </w:rPr>
              <w:t>2</w:t>
            </w:r>
          </w:p>
        </w:tc>
        <w:tc>
          <w:tcPr>
            <w:tcW w:w="2925" w:type="dxa"/>
            <w:vAlign w:val="center"/>
          </w:tcPr>
          <w:p w14:paraId="6A937AE0" w14:textId="77777777" w:rsidR="002A504E" w:rsidRPr="003B6CFE" w:rsidRDefault="002A504E" w:rsidP="00B73868">
            <w:pPr>
              <w:rPr>
                <w:rFonts w:ascii="Open Sans" w:hAnsi="Open Sans" w:cs="Open Sans"/>
                <w:sz w:val="20"/>
              </w:rPr>
            </w:pPr>
            <w:r w:rsidRPr="003B6CFE">
              <w:rPr>
                <w:rFonts w:ascii="Open Sans" w:hAnsi="Open Sans" w:cs="Open Sans"/>
                <w:sz w:val="20"/>
              </w:rPr>
              <w:t>Substances used and produced</w:t>
            </w:r>
          </w:p>
        </w:tc>
        <w:tc>
          <w:tcPr>
            <w:tcW w:w="6378" w:type="dxa"/>
            <w:vAlign w:val="center"/>
          </w:tcPr>
          <w:p w14:paraId="36DDC874"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Insert name of all the hazardous </w:t>
            </w:r>
            <w:r w:rsidRPr="003B6CFE">
              <w:rPr>
                <w:rFonts w:ascii="Open Sans" w:hAnsi="Open Sans" w:cs="Open Sans"/>
                <w:noProof/>
                <w:sz w:val="20"/>
              </w:rPr>
              <w:t>substances</w:t>
            </w:r>
            <w:r w:rsidRPr="003B6CFE">
              <w:rPr>
                <w:rFonts w:ascii="Open Sans" w:hAnsi="Open Sans" w:cs="Open Sans"/>
                <w:sz w:val="20"/>
              </w:rPr>
              <w:t xml:space="preserve"> to </w:t>
            </w:r>
            <w:r w:rsidRPr="003B6CFE">
              <w:rPr>
                <w:rFonts w:ascii="Open Sans" w:hAnsi="Open Sans" w:cs="Open Sans"/>
                <w:noProof/>
                <w:sz w:val="20"/>
              </w:rPr>
              <w:t>be used</w:t>
            </w:r>
            <w:r w:rsidRPr="003B6CFE">
              <w:rPr>
                <w:rFonts w:ascii="Open Sans" w:hAnsi="Open Sans" w:cs="Open Sans"/>
                <w:sz w:val="20"/>
              </w:rPr>
              <w:t xml:space="preserve"> in the experiment, </w:t>
            </w:r>
            <w:r w:rsidRPr="003B6CFE">
              <w:rPr>
                <w:rFonts w:ascii="Open Sans" w:hAnsi="Open Sans" w:cs="Open Sans"/>
                <w:noProof/>
                <w:sz w:val="20"/>
              </w:rPr>
              <w:t>including</w:t>
            </w:r>
            <w:r w:rsidRPr="003B6CFE">
              <w:rPr>
                <w:rFonts w:ascii="Open Sans" w:hAnsi="Open Sans" w:cs="Open Sans"/>
                <w:sz w:val="20"/>
              </w:rPr>
              <w:t xml:space="preserve"> the </w:t>
            </w:r>
            <w:r w:rsidRPr="003B6CFE">
              <w:rPr>
                <w:rFonts w:ascii="Open Sans" w:hAnsi="Open Sans" w:cs="Open Sans"/>
                <w:noProof/>
                <w:sz w:val="20"/>
              </w:rPr>
              <w:t>physical</w:t>
            </w:r>
            <w:r w:rsidRPr="003B6CFE">
              <w:rPr>
                <w:rFonts w:ascii="Open Sans" w:hAnsi="Open Sans" w:cs="Open Sans"/>
                <w:sz w:val="20"/>
              </w:rPr>
              <w:t xml:space="preserve"> form and CAS numbers </w:t>
            </w:r>
            <w:r w:rsidRPr="003B6CFE">
              <w:rPr>
                <w:rFonts w:ascii="Open Sans" w:hAnsi="Open Sans" w:cs="Open Sans"/>
                <w:color w:val="44546A" w:themeColor="text2"/>
                <w:sz w:val="20"/>
              </w:rPr>
              <w:t>(</w:t>
            </w:r>
            <w:r w:rsidRPr="003B6CFE">
              <w:rPr>
                <w:rFonts w:ascii="Open Sans" w:hAnsi="Open Sans" w:cs="Open Sans"/>
                <w:i/>
                <w:color w:val="44546A" w:themeColor="text2"/>
                <w:sz w:val="20"/>
              </w:rPr>
              <w:t>SDS Section 1)</w:t>
            </w:r>
          </w:p>
        </w:tc>
      </w:tr>
      <w:tr w:rsidR="002A504E" w:rsidRPr="003B6CFE" w14:paraId="6C2F02A6" w14:textId="77777777" w:rsidTr="00B73868">
        <w:trPr>
          <w:trHeight w:val="340"/>
        </w:trPr>
        <w:tc>
          <w:tcPr>
            <w:tcW w:w="551" w:type="dxa"/>
            <w:vAlign w:val="center"/>
          </w:tcPr>
          <w:p w14:paraId="7AEAC3A7" w14:textId="77777777" w:rsidR="002A504E" w:rsidRPr="003B6CFE" w:rsidRDefault="002A504E" w:rsidP="00B73868">
            <w:pPr>
              <w:rPr>
                <w:rFonts w:ascii="Open Sans" w:hAnsi="Open Sans" w:cs="Open Sans"/>
                <w:sz w:val="20"/>
              </w:rPr>
            </w:pPr>
            <w:r w:rsidRPr="003B6CFE">
              <w:rPr>
                <w:rFonts w:ascii="Open Sans" w:hAnsi="Open Sans" w:cs="Open Sans"/>
                <w:sz w:val="20"/>
              </w:rPr>
              <w:t>1</w:t>
            </w:r>
            <w:r>
              <w:rPr>
                <w:rFonts w:ascii="Open Sans" w:hAnsi="Open Sans" w:cs="Open Sans"/>
                <w:sz w:val="20"/>
              </w:rPr>
              <w:t>3</w:t>
            </w:r>
          </w:p>
        </w:tc>
        <w:tc>
          <w:tcPr>
            <w:tcW w:w="2925" w:type="dxa"/>
            <w:vAlign w:val="center"/>
          </w:tcPr>
          <w:p w14:paraId="1B60E42B" w14:textId="77777777" w:rsidR="002A504E" w:rsidRPr="003B6CFE" w:rsidRDefault="002A504E" w:rsidP="00B73868">
            <w:pPr>
              <w:rPr>
                <w:rFonts w:ascii="Open Sans" w:hAnsi="Open Sans" w:cs="Open Sans"/>
                <w:sz w:val="20"/>
              </w:rPr>
            </w:pPr>
            <w:r w:rsidRPr="003B6CFE">
              <w:rPr>
                <w:rFonts w:ascii="Open Sans" w:hAnsi="Open Sans" w:cs="Open Sans"/>
                <w:sz w:val="20"/>
              </w:rPr>
              <w:t>Quantities used and handled</w:t>
            </w:r>
          </w:p>
        </w:tc>
        <w:tc>
          <w:tcPr>
            <w:tcW w:w="6378" w:type="dxa"/>
            <w:vAlign w:val="center"/>
          </w:tcPr>
          <w:p w14:paraId="6F1DFAE4"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Insert </w:t>
            </w:r>
            <w:r w:rsidRPr="003B6CFE">
              <w:rPr>
                <w:rFonts w:ascii="Open Sans" w:hAnsi="Open Sans" w:cs="Open Sans"/>
                <w:noProof/>
                <w:sz w:val="20"/>
              </w:rPr>
              <w:t>quantity</w:t>
            </w:r>
            <w:r w:rsidRPr="003B6CFE">
              <w:rPr>
                <w:rFonts w:ascii="Open Sans" w:hAnsi="Open Sans" w:cs="Open Sans"/>
                <w:sz w:val="20"/>
              </w:rPr>
              <w:t xml:space="preserve"> and concentration of each substance used </w:t>
            </w:r>
            <w:r w:rsidRPr="003B6CFE">
              <w:rPr>
                <w:rFonts w:ascii="Open Sans" w:hAnsi="Open Sans" w:cs="Open Sans"/>
                <w:sz w:val="20"/>
                <w:u w:val="single"/>
              </w:rPr>
              <w:t>and</w:t>
            </w:r>
            <w:r w:rsidRPr="003B6CFE">
              <w:rPr>
                <w:rFonts w:ascii="Open Sans" w:hAnsi="Open Sans" w:cs="Open Sans"/>
                <w:sz w:val="20"/>
              </w:rPr>
              <w:t xml:space="preserve"> </w:t>
            </w:r>
            <w:r w:rsidRPr="003B6CFE">
              <w:rPr>
                <w:rFonts w:ascii="Open Sans" w:hAnsi="Open Sans" w:cs="Open Sans"/>
                <w:noProof/>
                <w:sz w:val="20"/>
              </w:rPr>
              <w:t>handled</w:t>
            </w:r>
            <w:r>
              <w:rPr>
                <w:rFonts w:ascii="Open Sans" w:hAnsi="Open Sans" w:cs="Open Sans"/>
                <w:noProof/>
                <w:sz w:val="20"/>
              </w:rPr>
              <w:t>/stored</w:t>
            </w:r>
            <w:r w:rsidRPr="003B6CFE">
              <w:rPr>
                <w:rFonts w:ascii="Open Sans" w:hAnsi="Open Sans" w:cs="Open Sans"/>
                <w:sz w:val="20"/>
              </w:rPr>
              <w:t xml:space="preserve"> (e.g. mg, g, %)</w:t>
            </w:r>
          </w:p>
        </w:tc>
      </w:tr>
      <w:tr w:rsidR="002A504E" w:rsidRPr="003B6CFE" w14:paraId="257D3D34" w14:textId="77777777" w:rsidTr="00B73868">
        <w:trPr>
          <w:trHeight w:val="454"/>
        </w:trPr>
        <w:tc>
          <w:tcPr>
            <w:tcW w:w="551" w:type="dxa"/>
            <w:vAlign w:val="center"/>
          </w:tcPr>
          <w:p w14:paraId="62858407" w14:textId="77777777" w:rsidR="002A504E" w:rsidRPr="003B6CFE" w:rsidRDefault="002A504E" w:rsidP="00B73868">
            <w:pPr>
              <w:rPr>
                <w:rFonts w:ascii="Open Sans" w:hAnsi="Open Sans" w:cs="Open Sans"/>
                <w:sz w:val="20"/>
              </w:rPr>
            </w:pPr>
            <w:r>
              <w:rPr>
                <w:rFonts w:ascii="Open Sans" w:hAnsi="Open Sans" w:cs="Open Sans"/>
                <w:sz w:val="20"/>
              </w:rPr>
              <w:t>14</w:t>
            </w:r>
          </w:p>
        </w:tc>
        <w:tc>
          <w:tcPr>
            <w:tcW w:w="2925" w:type="dxa"/>
            <w:vAlign w:val="center"/>
          </w:tcPr>
          <w:p w14:paraId="3726E5C6" w14:textId="77777777" w:rsidR="002A504E" w:rsidRPr="003B6CFE" w:rsidRDefault="002A504E" w:rsidP="00B73868">
            <w:pPr>
              <w:rPr>
                <w:rFonts w:ascii="Open Sans" w:hAnsi="Open Sans" w:cs="Open Sans"/>
                <w:sz w:val="20"/>
              </w:rPr>
            </w:pPr>
            <w:r w:rsidRPr="003B6CFE">
              <w:rPr>
                <w:rFonts w:ascii="Open Sans" w:hAnsi="Open Sans" w:cs="Open Sans"/>
                <w:sz w:val="20"/>
              </w:rPr>
              <w:t>Hazard Symbols</w:t>
            </w:r>
          </w:p>
        </w:tc>
        <w:tc>
          <w:tcPr>
            <w:tcW w:w="6378" w:type="dxa"/>
            <w:vAlign w:val="center"/>
          </w:tcPr>
          <w:p w14:paraId="6A499F9D"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Select the applicable Hazard Pictogram for each substance </w:t>
            </w:r>
            <w:r w:rsidRPr="003B6CFE">
              <w:rPr>
                <w:rFonts w:ascii="Open Sans" w:hAnsi="Open Sans" w:cs="Open Sans"/>
                <w:i/>
                <w:color w:val="44546A" w:themeColor="text2"/>
                <w:sz w:val="20"/>
              </w:rPr>
              <w:t xml:space="preserve">(SDS Section 2) </w:t>
            </w:r>
            <w:r w:rsidRPr="003B6CFE">
              <w:rPr>
                <w:rFonts w:ascii="Open Sans" w:hAnsi="Open Sans" w:cs="Open Sans"/>
                <w:i/>
                <w:sz w:val="20"/>
              </w:rPr>
              <w:t xml:space="preserve">Note: If you are working on the </w:t>
            </w:r>
            <w:r w:rsidRPr="003B6CFE">
              <w:rPr>
                <w:rFonts w:ascii="Open Sans" w:hAnsi="Open Sans" w:cs="Open Sans"/>
                <w:i/>
                <w:noProof/>
                <w:sz w:val="20"/>
              </w:rPr>
              <w:t>word</w:t>
            </w:r>
            <w:r w:rsidRPr="003B6CFE">
              <w:rPr>
                <w:rFonts w:ascii="Open Sans" w:hAnsi="Open Sans" w:cs="Open Sans"/>
                <w:i/>
                <w:sz w:val="20"/>
              </w:rPr>
              <w:t xml:space="preserve"> for </w:t>
            </w:r>
            <w:r w:rsidRPr="003B6CFE">
              <w:rPr>
                <w:rFonts w:ascii="Open Sans" w:hAnsi="Open Sans" w:cs="Open Sans"/>
                <w:i/>
                <w:noProof/>
                <w:sz w:val="20"/>
              </w:rPr>
              <w:t>mac,</w:t>
            </w:r>
            <w:r w:rsidRPr="003B6CFE">
              <w:rPr>
                <w:rFonts w:ascii="Open Sans" w:hAnsi="Open Sans" w:cs="Open Sans"/>
                <w:i/>
                <w:sz w:val="20"/>
              </w:rPr>
              <w:t xml:space="preserve"> then you will not be able to select the pictogram. In this instance copy the </w:t>
            </w:r>
            <w:r w:rsidRPr="003B6CFE">
              <w:rPr>
                <w:rFonts w:ascii="Open Sans" w:hAnsi="Open Sans" w:cs="Open Sans"/>
                <w:i/>
                <w:noProof/>
                <w:sz w:val="20"/>
              </w:rPr>
              <w:t>pictogram</w:t>
            </w:r>
            <w:r w:rsidRPr="003B6CFE">
              <w:rPr>
                <w:rFonts w:ascii="Open Sans" w:hAnsi="Open Sans" w:cs="Open Sans"/>
                <w:i/>
                <w:sz w:val="20"/>
              </w:rPr>
              <w:t xml:space="preserve"> from the </w:t>
            </w:r>
            <w:r w:rsidRPr="003B6CFE">
              <w:rPr>
                <w:rFonts w:ascii="Open Sans" w:hAnsi="Open Sans" w:cs="Open Sans"/>
                <w:i/>
                <w:noProof/>
                <w:sz w:val="20"/>
              </w:rPr>
              <w:t>bottom</w:t>
            </w:r>
            <w:r w:rsidRPr="003B6CFE">
              <w:rPr>
                <w:rFonts w:ascii="Open Sans" w:hAnsi="Open Sans" w:cs="Open Sans"/>
                <w:i/>
                <w:sz w:val="20"/>
              </w:rPr>
              <w:t xml:space="preserve"> of the </w:t>
            </w:r>
            <w:r w:rsidRPr="003B6CFE">
              <w:rPr>
                <w:rFonts w:ascii="Open Sans" w:hAnsi="Open Sans" w:cs="Open Sans"/>
                <w:i/>
                <w:noProof/>
                <w:sz w:val="20"/>
              </w:rPr>
              <w:t>document</w:t>
            </w:r>
            <w:r w:rsidRPr="003B6CFE">
              <w:rPr>
                <w:rFonts w:ascii="Open Sans" w:hAnsi="Open Sans" w:cs="Open Sans"/>
                <w:i/>
                <w:sz w:val="20"/>
              </w:rPr>
              <w:t xml:space="preserve"> into </w:t>
            </w:r>
            <w:r w:rsidRPr="003B6CFE">
              <w:rPr>
                <w:rFonts w:ascii="Open Sans" w:hAnsi="Open Sans" w:cs="Open Sans"/>
                <w:i/>
                <w:noProof/>
                <w:sz w:val="20"/>
              </w:rPr>
              <w:t>place holders</w:t>
            </w:r>
            <w:r w:rsidRPr="003B6CFE">
              <w:rPr>
                <w:rFonts w:ascii="Open Sans" w:hAnsi="Open Sans" w:cs="Open Sans"/>
                <w:i/>
                <w:sz w:val="20"/>
              </w:rPr>
              <w:t>.</w:t>
            </w:r>
          </w:p>
        </w:tc>
      </w:tr>
      <w:tr w:rsidR="002A504E" w:rsidRPr="003B6CFE" w14:paraId="414A134B" w14:textId="77777777" w:rsidTr="00B73868">
        <w:trPr>
          <w:trHeight w:val="340"/>
        </w:trPr>
        <w:tc>
          <w:tcPr>
            <w:tcW w:w="551" w:type="dxa"/>
            <w:vAlign w:val="center"/>
          </w:tcPr>
          <w:p w14:paraId="50A1AE56" w14:textId="77777777" w:rsidR="002A504E" w:rsidRPr="003B6CFE" w:rsidRDefault="002A504E" w:rsidP="00B73868">
            <w:pPr>
              <w:rPr>
                <w:rFonts w:ascii="Open Sans" w:hAnsi="Open Sans" w:cs="Open Sans"/>
                <w:sz w:val="20"/>
              </w:rPr>
            </w:pPr>
            <w:r w:rsidRPr="003B6CFE">
              <w:rPr>
                <w:rFonts w:ascii="Open Sans" w:hAnsi="Open Sans" w:cs="Open Sans"/>
                <w:sz w:val="20"/>
              </w:rPr>
              <w:t>1</w:t>
            </w:r>
            <w:r>
              <w:rPr>
                <w:rFonts w:ascii="Open Sans" w:hAnsi="Open Sans" w:cs="Open Sans"/>
                <w:sz w:val="20"/>
              </w:rPr>
              <w:t>5</w:t>
            </w:r>
          </w:p>
        </w:tc>
        <w:tc>
          <w:tcPr>
            <w:tcW w:w="2925" w:type="dxa"/>
            <w:vAlign w:val="center"/>
          </w:tcPr>
          <w:p w14:paraId="65A9E6CA" w14:textId="77777777" w:rsidR="002A504E" w:rsidRPr="003B6CFE" w:rsidRDefault="002A504E" w:rsidP="00B73868">
            <w:pPr>
              <w:rPr>
                <w:rFonts w:ascii="Open Sans" w:hAnsi="Open Sans" w:cs="Open Sans"/>
                <w:sz w:val="20"/>
              </w:rPr>
            </w:pPr>
            <w:r w:rsidRPr="003B6CFE">
              <w:rPr>
                <w:rFonts w:ascii="Open Sans" w:hAnsi="Open Sans" w:cs="Open Sans"/>
                <w:sz w:val="20"/>
              </w:rPr>
              <w:t>Physical and health hazard statements</w:t>
            </w:r>
          </w:p>
        </w:tc>
        <w:tc>
          <w:tcPr>
            <w:tcW w:w="6378" w:type="dxa"/>
            <w:vAlign w:val="center"/>
          </w:tcPr>
          <w:p w14:paraId="4207D383"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Insert H codes and Hazard Statements for each substance </w:t>
            </w:r>
            <w:r w:rsidRPr="003B6CFE">
              <w:rPr>
                <w:rFonts w:ascii="Open Sans" w:hAnsi="Open Sans" w:cs="Open Sans"/>
                <w:i/>
                <w:color w:val="44546A" w:themeColor="text2"/>
                <w:sz w:val="20"/>
              </w:rPr>
              <w:t>(SDS Section 2)</w:t>
            </w:r>
          </w:p>
        </w:tc>
      </w:tr>
      <w:tr w:rsidR="002A504E" w:rsidRPr="003B6CFE" w14:paraId="5B8ABBF7" w14:textId="77777777" w:rsidTr="00B73868">
        <w:trPr>
          <w:trHeight w:val="340"/>
        </w:trPr>
        <w:tc>
          <w:tcPr>
            <w:tcW w:w="551" w:type="dxa"/>
            <w:vAlign w:val="center"/>
          </w:tcPr>
          <w:p w14:paraId="51D301C1" w14:textId="77777777" w:rsidR="002A504E" w:rsidRPr="003B6CFE" w:rsidRDefault="002A504E" w:rsidP="00B73868">
            <w:pPr>
              <w:rPr>
                <w:rFonts w:ascii="Open Sans" w:hAnsi="Open Sans" w:cs="Open Sans"/>
                <w:sz w:val="20"/>
              </w:rPr>
            </w:pPr>
            <w:r>
              <w:rPr>
                <w:rFonts w:ascii="Open Sans" w:hAnsi="Open Sans" w:cs="Open Sans"/>
                <w:sz w:val="20"/>
              </w:rPr>
              <w:t>16</w:t>
            </w:r>
          </w:p>
        </w:tc>
        <w:tc>
          <w:tcPr>
            <w:tcW w:w="2925" w:type="dxa"/>
            <w:vAlign w:val="center"/>
          </w:tcPr>
          <w:p w14:paraId="26F73D54" w14:textId="77777777" w:rsidR="002A504E" w:rsidRPr="003B6CFE" w:rsidRDefault="002A504E" w:rsidP="00B73868">
            <w:pPr>
              <w:rPr>
                <w:rFonts w:ascii="Open Sans" w:hAnsi="Open Sans" w:cs="Open Sans"/>
                <w:sz w:val="20"/>
              </w:rPr>
            </w:pPr>
            <w:r w:rsidRPr="003B6CFE">
              <w:rPr>
                <w:rFonts w:ascii="Open Sans" w:hAnsi="Open Sans" w:cs="Open Sans"/>
                <w:sz w:val="20"/>
              </w:rPr>
              <w:t>Workplace Exposure Limits</w:t>
            </w:r>
          </w:p>
        </w:tc>
        <w:tc>
          <w:tcPr>
            <w:tcW w:w="6378" w:type="dxa"/>
            <w:vAlign w:val="center"/>
          </w:tcPr>
          <w:p w14:paraId="75F88EC9"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Specify Time Weighted Average (TWA) </w:t>
            </w:r>
            <w:r w:rsidRPr="003B6CFE">
              <w:rPr>
                <w:rFonts w:ascii="Open Sans" w:hAnsi="Open Sans" w:cs="Open Sans"/>
                <w:noProof/>
                <w:sz w:val="20"/>
              </w:rPr>
              <w:t>and</w:t>
            </w:r>
            <w:r w:rsidRPr="003B6CFE">
              <w:rPr>
                <w:rFonts w:ascii="Open Sans" w:hAnsi="Open Sans" w:cs="Open Sans"/>
                <w:sz w:val="20"/>
              </w:rPr>
              <w:t xml:space="preserve"> Short Term Exposure Limit (STEL) for each substance if applicable </w:t>
            </w:r>
            <w:r w:rsidRPr="003B6CFE">
              <w:rPr>
                <w:rFonts w:ascii="Open Sans" w:hAnsi="Open Sans" w:cs="Open Sans"/>
                <w:i/>
                <w:color w:val="44546A" w:themeColor="text2"/>
                <w:sz w:val="20"/>
              </w:rPr>
              <w:t>(SDS Section 8)</w:t>
            </w:r>
          </w:p>
        </w:tc>
      </w:tr>
      <w:tr w:rsidR="002A504E" w:rsidRPr="003B6CFE" w14:paraId="1EF438A6" w14:textId="77777777" w:rsidTr="00B73868">
        <w:trPr>
          <w:trHeight w:val="680"/>
        </w:trPr>
        <w:tc>
          <w:tcPr>
            <w:tcW w:w="551" w:type="dxa"/>
            <w:vMerge w:val="restart"/>
            <w:vAlign w:val="center"/>
          </w:tcPr>
          <w:p w14:paraId="7459D1D0" w14:textId="77777777" w:rsidR="002A504E" w:rsidRPr="003B6CFE" w:rsidRDefault="002A504E" w:rsidP="00B73868">
            <w:pPr>
              <w:rPr>
                <w:rFonts w:ascii="Open Sans" w:hAnsi="Open Sans" w:cs="Open Sans"/>
                <w:sz w:val="20"/>
              </w:rPr>
            </w:pPr>
            <w:r>
              <w:rPr>
                <w:rFonts w:ascii="Open Sans" w:hAnsi="Open Sans" w:cs="Open Sans"/>
                <w:sz w:val="20"/>
              </w:rPr>
              <w:t>17</w:t>
            </w:r>
          </w:p>
        </w:tc>
        <w:tc>
          <w:tcPr>
            <w:tcW w:w="2925" w:type="dxa"/>
            <w:vMerge w:val="restart"/>
            <w:vAlign w:val="center"/>
          </w:tcPr>
          <w:p w14:paraId="34D305A9" w14:textId="77777777" w:rsidR="002A504E" w:rsidRPr="003B6CFE" w:rsidRDefault="002A504E" w:rsidP="00B73868">
            <w:pPr>
              <w:rPr>
                <w:rFonts w:ascii="Open Sans" w:hAnsi="Open Sans" w:cs="Open Sans"/>
                <w:sz w:val="20"/>
              </w:rPr>
            </w:pPr>
            <w:r w:rsidRPr="003B6CFE">
              <w:rPr>
                <w:rFonts w:ascii="Open Sans" w:hAnsi="Open Sans" w:cs="Open Sans"/>
                <w:sz w:val="20"/>
              </w:rPr>
              <w:t>Control Measures</w:t>
            </w:r>
          </w:p>
        </w:tc>
        <w:tc>
          <w:tcPr>
            <w:tcW w:w="6378" w:type="dxa"/>
            <w:vAlign w:val="center"/>
          </w:tcPr>
          <w:p w14:paraId="1E8CE9DB" w14:textId="77777777" w:rsidR="002A504E" w:rsidRPr="003B6CFE" w:rsidRDefault="002A504E" w:rsidP="00B73868">
            <w:pPr>
              <w:rPr>
                <w:rFonts w:ascii="Open Sans" w:hAnsi="Open Sans" w:cs="Open Sans"/>
                <w:i/>
                <w:sz w:val="20"/>
              </w:rPr>
            </w:pPr>
            <w:r w:rsidRPr="003B6CFE">
              <w:rPr>
                <w:rFonts w:ascii="Open Sans" w:hAnsi="Open Sans" w:cs="Open Sans"/>
                <w:sz w:val="20"/>
              </w:rPr>
              <w:t xml:space="preserve">Specify the </w:t>
            </w:r>
            <w:r w:rsidRPr="003B6CFE">
              <w:rPr>
                <w:rFonts w:ascii="Open Sans" w:hAnsi="Open Sans" w:cs="Open Sans"/>
                <w:noProof/>
                <w:sz w:val="20"/>
              </w:rPr>
              <w:t>location</w:t>
            </w:r>
            <w:r w:rsidRPr="003B6CFE">
              <w:rPr>
                <w:rFonts w:ascii="Open Sans" w:hAnsi="Open Sans" w:cs="Open Sans"/>
                <w:sz w:val="20"/>
              </w:rPr>
              <w:t xml:space="preserve"> of where each substance </w:t>
            </w:r>
            <w:r w:rsidRPr="003B6CFE">
              <w:rPr>
                <w:rFonts w:ascii="Open Sans" w:hAnsi="Open Sans" w:cs="Open Sans"/>
                <w:noProof/>
                <w:sz w:val="20"/>
              </w:rPr>
              <w:t>is stored</w:t>
            </w:r>
            <w:r w:rsidRPr="003B6CFE">
              <w:rPr>
                <w:rFonts w:ascii="Open Sans" w:hAnsi="Open Sans" w:cs="Open Sans"/>
                <w:sz w:val="20"/>
              </w:rPr>
              <w:t xml:space="preserve"> (e.g. lab bench, fridge, flammables cabinet). Consider incompatibilities. </w:t>
            </w:r>
            <w:r w:rsidRPr="003B6CFE">
              <w:rPr>
                <w:rFonts w:ascii="Open Sans" w:hAnsi="Open Sans" w:cs="Open Sans"/>
                <w:noProof/>
                <w:sz w:val="20"/>
              </w:rPr>
              <w:t>A</w:t>
            </w:r>
            <w:r w:rsidRPr="003B6CFE">
              <w:rPr>
                <w:rFonts w:ascii="Open Sans" w:hAnsi="Open Sans" w:cs="Open Sans"/>
                <w:i/>
                <w:noProof/>
                <w:sz w:val="20"/>
              </w:rPr>
              <w:t>lso,</w:t>
            </w:r>
            <w:r w:rsidRPr="003B6CFE">
              <w:rPr>
                <w:rFonts w:ascii="Open Sans" w:hAnsi="Open Sans" w:cs="Open Sans"/>
                <w:i/>
                <w:sz w:val="20"/>
              </w:rPr>
              <w:t xml:space="preserve"> consult </w:t>
            </w:r>
            <w:r w:rsidRPr="003B6CFE">
              <w:rPr>
                <w:rFonts w:ascii="Open Sans" w:hAnsi="Open Sans" w:cs="Open Sans"/>
                <w:i/>
                <w:color w:val="44546A" w:themeColor="text2"/>
                <w:sz w:val="20"/>
              </w:rPr>
              <w:t>SDS Section 7 &amp; 10</w:t>
            </w:r>
          </w:p>
        </w:tc>
      </w:tr>
      <w:tr w:rsidR="002A504E" w:rsidRPr="003B6CFE" w14:paraId="2D5A5F72" w14:textId="77777777" w:rsidTr="00B73868">
        <w:trPr>
          <w:trHeight w:val="2539"/>
        </w:trPr>
        <w:tc>
          <w:tcPr>
            <w:tcW w:w="551" w:type="dxa"/>
            <w:vMerge/>
            <w:vAlign w:val="center"/>
          </w:tcPr>
          <w:p w14:paraId="1A2DF3BA" w14:textId="77777777" w:rsidR="002A504E" w:rsidRPr="003B6CFE" w:rsidRDefault="002A504E" w:rsidP="00B73868">
            <w:pPr>
              <w:rPr>
                <w:rFonts w:ascii="Open Sans" w:hAnsi="Open Sans" w:cs="Open Sans"/>
                <w:sz w:val="20"/>
              </w:rPr>
            </w:pPr>
          </w:p>
        </w:tc>
        <w:tc>
          <w:tcPr>
            <w:tcW w:w="2925" w:type="dxa"/>
            <w:vMerge/>
            <w:vAlign w:val="center"/>
          </w:tcPr>
          <w:p w14:paraId="6FEBDB9E" w14:textId="77777777" w:rsidR="002A504E" w:rsidRPr="003B6CFE" w:rsidRDefault="002A504E" w:rsidP="00B73868">
            <w:pPr>
              <w:rPr>
                <w:rFonts w:ascii="Open Sans" w:hAnsi="Open Sans" w:cs="Open Sans"/>
                <w:sz w:val="20"/>
              </w:rPr>
            </w:pPr>
          </w:p>
        </w:tc>
        <w:tc>
          <w:tcPr>
            <w:tcW w:w="6378" w:type="dxa"/>
            <w:vAlign w:val="center"/>
          </w:tcPr>
          <w:p w14:paraId="46552D51" w14:textId="77777777" w:rsidR="002A504E" w:rsidRPr="003B6CFE" w:rsidRDefault="002A504E" w:rsidP="00B73868">
            <w:pPr>
              <w:rPr>
                <w:rFonts w:ascii="Open Sans" w:hAnsi="Open Sans" w:cs="Open Sans"/>
                <w:sz w:val="20"/>
              </w:rPr>
            </w:pPr>
            <w:r w:rsidRPr="003B6CFE">
              <w:rPr>
                <w:rFonts w:ascii="Open Sans" w:hAnsi="Open Sans" w:cs="Open Sans"/>
                <w:sz w:val="20"/>
              </w:rPr>
              <w:t>Fume Cupboard or Glove Box</w:t>
            </w:r>
          </w:p>
          <w:p w14:paraId="4CB84C13"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Segregation (Specify) </w:t>
            </w:r>
          </w:p>
          <w:p w14:paraId="554B51F6" w14:textId="77777777" w:rsidR="002A504E" w:rsidRPr="003B6CFE" w:rsidRDefault="002A504E" w:rsidP="00B73868">
            <w:pPr>
              <w:rPr>
                <w:rFonts w:ascii="Open Sans" w:hAnsi="Open Sans" w:cs="Open Sans"/>
                <w:sz w:val="20"/>
              </w:rPr>
            </w:pPr>
            <w:r w:rsidRPr="003B6CFE">
              <w:rPr>
                <w:rFonts w:ascii="Open Sans" w:hAnsi="Open Sans" w:cs="Open Sans"/>
                <w:sz w:val="20"/>
              </w:rPr>
              <w:t>Other Extraction (Specify)</w:t>
            </w:r>
          </w:p>
          <w:p w14:paraId="45943B22" w14:textId="77777777" w:rsidR="002A504E" w:rsidRPr="003B6CFE" w:rsidRDefault="002A504E" w:rsidP="00B73868">
            <w:pPr>
              <w:rPr>
                <w:rFonts w:ascii="Open Sans" w:hAnsi="Open Sans" w:cs="Open Sans"/>
                <w:sz w:val="20"/>
              </w:rPr>
            </w:pPr>
            <w:r w:rsidRPr="003B6CFE">
              <w:rPr>
                <w:rFonts w:ascii="Open Sans" w:hAnsi="Open Sans" w:cs="Open Sans"/>
                <w:sz w:val="20"/>
              </w:rPr>
              <w:t>Lab Coat (identify type)</w:t>
            </w:r>
          </w:p>
          <w:p w14:paraId="62AD6F5A" w14:textId="77777777" w:rsidR="002A504E" w:rsidRPr="003B6CFE" w:rsidRDefault="002A504E" w:rsidP="00B73868">
            <w:pPr>
              <w:rPr>
                <w:rFonts w:ascii="Open Sans" w:hAnsi="Open Sans" w:cs="Open Sans"/>
                <w:sz w:val="20"/>
              </w:rPr>
            </w:pPr>
            <w:r w:rsidRPr="003B6CFE">
              <w:rPr>
                <w:rFonts w:ascii="Open Sans" w:hAnsi="Open Sans" w:cs="Open Sans"/>
                <w:sz w:val="20"/>
              </w:rPr>
              <w:t>Safety Glasses (BS EN 166), Goggles (BS EN 166) or Face Visor (BS EN 166)</w:t>
            </w:r>
          </w:p>
          <w:p w14:paraId="3295AE08" w14:textId="77777777" w:rsidR="002A504E" w:rsidRPr="003B6CFE" w:rsidRDefault="002A504E" w:rsidP="00B73868">
            <w:pPr>
              <w:rPr>
                <w:rFonts w:ascii="Open Sans" w:hAnsi="Open Sans" w:cs="Open Sans"/>
                <w:color w:val="44546A" w:themeColor="text2"/>
                <w:sz w:val="20"/>
              </w:rPr>
            </w:pPr>
            <w:r w:rsidRPr="003B6CFE">
              <w:rPr>
                <w:rFonts w:ascii="Open Sans" w:hAnsi="Open Sans" w:cs="Open Sans"/>
                <w:sz w:val="20"/>
              </w:rPr>
              <w:t>Gloves (BS EN 374)- Specify type and thickness</w:t>
            </w:r>
            <w:r w:rsidRPr="003B6CFE">
              <w:rPr>
                <w:rFonts w:ascii="Open Sans" w:hAnsi="Open Sans" w:cs="Open Sans"/>
                <w:i/>
                <w:sz w:val="20"/>
              </w:rPr>
              <w:t xml:space="preserve"> </w:t>
            </w:r>
            <w:r w:rsidRPr="003B6CFE">
              <w:rPr>
                <w:rFonts w:ascii="Open Sans" w:hAnsi="Open Sans" w:cs="Open Sans"/>
                <w:i/>
                <w:color w:val="44546A" w:themeColor="text2"/>
                <w:sz w:val="20"/>
              </w:rPr>
              <w:t>(SDS Section 8, Splash Contact)</w:t>
            </w:r>
          </w:p>
          <w:p w14:paraId="334236AF" w14:textId="77777777" w:rsidR="002A504E" w:rsidRPr="003B6CFE" w:rsidRDefault="002A504E" w:rsidP="00B73868">
            <w:pPr>
              <w:rPr>
                <w:rFonts w:ascii="Open Sans" w:hAnsi="Open Sans" w:cs="Open Sans"/>
                <w:sz w:val="20"/>
              </w:rPr>
            </w:pPr>
            <w:r w:rsidRPr="003B6CFE">
              <w:rPr>
                <w:rFonts w:ascii="Open Sans" w:hAnsi="Open Sans" w:cs="Open Sans"/>
                <w:sz w:val="20"/>
              </w:rPr>
              <w:t>Buddy System (Specify)</w:t>
            </w:r>
          </w:p>
          <w:p w14:paraId="0E389FE2" w14:textId="77777777" w:rsidR="002A504E" w:rsidRPr="003B6CFE" w:rsidRDefault="002A504E" w:rsidP="00B73868">
            <w:pPr>
              <w:rPr>
                <w:rFonts w:ascii="Open Sans" w:hAnsi="Open Sans" w:cs="Open Sans"/>
                <w:sz w:val="20"/>
              </w:rPr>
            </w:pPr>
            <w:r w:rsidRPr="003B6CFE">
              <w:rPr>
                <w:rFonts w:ascii="Open Sans" w:hAnsi="Open Sans" w:cs="Open Sans"/>
                <w:sz w:val="20"/>
              </w:rPr>
              <w:t>Others (Specify)</w:t>
            </w:r>
          </w:p>
        </w:tc>
      </w:tr>
      <w:tr w:rsidR="002A504E" w:rsidRPr="003B6CFE" w14:paraId="7CBAA3C5" w14:textId="77777777" w:rsidTr="00B73868">
        <w:trPr>
          <w:trHeight w:val="680"/>
        </w:trPr>
        <w:tc>
          <w:tcPr>
            <w:tcW w:w="551" w:type="dxa"/>
            <w:vMerge/>
            <w:vAlign w:val="center"/>
          </w:tcPr>
          <w:p w14:paraId="7F0C50AF" w14:textId="77777777" w:rsidR="002A504E" w:rsidRPr="003B6CFE" w:rsidRDefault="002A504E" w:rsidP="00B73868">
            <w:pPr>
              <w:rPr>
                <w:rFonts w:ascii="Open Sans" w:hAnsi="Open Sans" w:cs="Open Sans"/>
                <w:sz w:val="20"/>
              </w:rPr>
            </w:pPr>
          </w:p>
        </w:tc>
        <w:tc>
          <w:tcPr>
            <w:tcW w:w="2925" w:type="dxa"/>
            <w:vMerge/>
            <w:vAlign w:val="center"/>
          </w:tcPr>
          <w:p w14:paraId="1680333A" w14:textId="77777777" w:rsidR="002A504E" w:rsidRPr="003B6CFE" w:rsidRDefault="002A504E" w:rsidP="00B73868">
            <w:pPr>
              <w:rPr>
                <w:rFonts w:ascii="Open Sans" w:hAnsi="Open Sans" w:cs="Open Sans"/>
                <w:sz w:val="20"/>
              </w:rPr>
            </w:pPr>
          </w:p>
        </w:tc>
        <w:tc>
          <w:tcPr>
            <w:tcW w:w="6378" w:type="dxa"/>
            <w:vAlign w:val="center"/>
          </w:tcPr>
          <w:p w14:paraId="4F39F00B"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Specify the conditions to avoid while using the substances, </w:t>
            </w:r>
            <w:r w:rsidRPr="003B6CFE">
              <w:rPr>
                <w:rFonts w:ascii="Open Sans" w:hAnsi="Open Sans" w:cs="Open Sans"/>
                <w:noProof/>
                <w:sz w:val="20"/>
              </w:rPr>
              <w:t>e.g.</w:t>
            </w:r>
            <w:r w:rsidRPr="003B6CFE">
              <w:rPr>
                <w:rFonts w:ascii="Open Sans" w:hAnsi="Open Sans" w:cs="Open Sans"/>
                <w:sz w:val="20"/>
              </w:rPr>
              <w:t xml:space="preserve"> avoid moisture, heat, sparks </w:t>
            </w:r>
            <w:r w:rsidRPr="003B6CFE">
              <w:rPr>
                <w:rFonts w:ascii="Open Sans" w:hAnsi="Open Sans" w:cs="Open Sans"/>
                <w:i/>
                <w:color w:val="44546A" w:themeColor="text2"/>
                <w:sz w:val="20"/>
              </w:rPr>
              <w:t>(SDS Section 10)</w:t>
            </w:r>
          </w:p>
        </w:tc>
      </w:tr>
      <w:tr w:rsidR="002A504E" w:rsidRPr="003B6CFE" w14:paraId="43C22264" w14:textId="77777777" w:rsidTr="00B73868">
        <w:trPr>
          <w:trHeight w:val="1254"/>
        </w:trPr>
        <w:tc>
          <w:tcPr>
            <w:tcW w:w="551" w:type="dxa"/>
            <w:vMerge/>
            <w:vAlign w:val="center"/>
          </w:tcPr>
          <w:p w14:paraId="1F29AB3D" w14:textId="77777777" w:rsidR="002A504E" w:rsidRPr="003B6CFE" w:rsidRDefault="002A504E" w:rsidP="00B73868">
            <w:pPr>
              <w:rPr>
                <w:rFonts w:ascii="Open Sans" w:hAnsi="Open Sans" w:cs="Open Sans"/>
                <w:sz w:val="20"/>
              </w:rPr>
            </w:pPr>
          </w:p>
        </w:tc>
        <w:tc>
          <w:tcPr>
            <w:tcW w:w="2925" w:type="dxa"/>
            <w:vMerge/>
            <w:vAlign w:val="center"/>
          </w:tcPr>
          <w:p w14:paraId="1C9B0194" w14:textId="77777777" w:rsidR="002A504E" w:rsidRPr="003B6CFE" w:rsidRDefault="002A504E" w:rsidP="00B73868">
            <w:pPr>
              <w:rPr>
                <w:rFonts w:ascii="Open Sans" w:hAnsi="Open Sans" w:cs="Open Sans"/>
                <w:sz w:val="20"/>
              </w:rPr>
            </w:pPr>
          </w:p>
        </w:tc>
        <w:tc>
          <w:tcPr>
            <w:tcW w:w="6378" w:type="dxa"/>
            <w:vAlign w:val="center"/>
          </w:tcPr>
          <w:p w14:paraId="01984A02" w14:textId="77777777" w:rsidR="002A504E" w:rsidRPr="003B6CFE" w:rsidRDefault="002A504E" w:rsidP="00B73868">
            <w:pPr>
              <w:rPr>
                <w:rFonts w:ascii="Open Sans" w:hAnsi="Open Sans" w:cs="Open Sans"/>
                <w:sz w:val="20"/>
              </w:rPr>
            </w:pPr>
            <w:r w:rsidRPr="003B6CFE">
              <w:rPr>
                <w:rFonts w:ascii="Open Sans" w:hAnsi="Open Sans" w:cs="Open Sans"/>
                <w:sz w:val="20"/>
              </w:rPr>
              <w:t>Specify (</w:t>
            </w:r>
            <w:proofErr w:type="spellStart"/>
            <w:r w:rsidRPr="003B6CFE">
              <w:rPr>
                <w:rFonts w:ascii="Open Sans" w:hAnsi="Open Sans" w:cs="Open Sans"/>
                <w:sz w:val="20"/>
              </w:rPr>
              <w:t>i</w:t>
            </w:r>
            <w:proofErr w:type="spellEnd"/>
            <w:r w:rsidRPr="003B6CFE">
              <w:rPr>
                <w:rFonts w:ascii="Open Sans" w:hAnsi="Open Sans" w:cs="Open Sans"/>
                <w:sz w:val="20"/>
              </w:rPr>
              <w:t>) substances in the experiment that are incompatible with each other and the controls to be used where appropriate.</w:t>
            </w:r>
          </w:p>
          <w:p w14:paraId="4A5BEDE4"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(ii) all other </w:t>
            </w:r>
            <w:r w:rsidRPr="003B6CFE">
              <w:rPr>
                <w:rFonts w:ascii="Open Sans" w:hAnsi="Open Sans" w:cs="Open Sans"/>
                <w:noProof/>
                <w:sz w:val="20"/>
              </w:rPr>
              <w:t>substances</w:t>
            </w:r>
            <w:r w:rsidRPr="003B6CFE">
              <w:rPr>
                <w:rFonts w:ascii="Open Sans" w:hAnsi="Open Sans" w:cs="Open Sans"/>
                <w:sz w:val="20"/>
              </w:rPr>
              <w:t xml:space="preserve"> the chemicals should not be mixed with or be stored with </w:t>
            </w:r>
            <w:r w:rsidRPr="003B6CFE">
              <w:rPr>
                <w:rFonts w:ascii="Open Sans" w:hAnsi="Open Sans" w:cs="Open Sans"/>
                <w:i/>
                <w:color w:val="44546A" w:themeColor="text2"/>
                <w:sz w:val="20"/>
              </w:rPr>
              <w:t>(SDS Section 10)</w:t>
            </w:r>
          </w:p>
        </w:tc>
      </w:tr>
      <w:tr w:rsidR="002A504E" w:rsidRPr="003B6CFE" w14:paraId="02602EF4" w14:textId="77777777" w:rsidTr="00B73868">
        <w:trPr>
          <w:trHeight w:val="1555"/>
        </w:trPr>
        <w:tc>
          <w:tcPr>
            <w:tcW w:w="551" w:type="dxa"/>
            <w:vAlign w:val="center"/>
          </w:tcPr>
          <w:p w14:paraId="09AE1E1D" w14:textId="77777777" w:rsidR="002A504E" w:rsidRPr="003B6CFE" w:rsidRDefault="002A504E" w:rsidP="00B73868">
            <w:pPr>
              <w:rPr>
                <w:rFonts w:ascii="Open Sans" w:hAnsi="Open Sans" w:cs="Open Sans"/>
                <w:sz w:val="20"/>
              </w:rPr>
            </w:pPr>
            <w:r>
              <w:rPr>
                <w:rFonts w:ascii="Open Sans" w:hAnsi="Open Sans" w:cs="Open Sans"/>
                <w:sz w:val="20"/>
              </w:rPr>
              <w:t>18</w:t>
            </w:r>
          </w:p>
        </w:tc>
        <w:tc>
          <w:tcPr>
            <w:tcW w:w="2925" w:type="dxa"/>
            <w:vAlign w:val="center"/>
          </w:tcPr>
          <w:p w14:paraId="77C5F275" w14:textId="77777777" w:rsidR="002A504E" w:rsidRPr="003B6CFE" w:rsidRDefault="002A504E" w:rsidP="00B73868">
            <w:pPr>
              <w:rPr>
                <w:rFonts w:ascii="Open Sans" w:hAnsi="Open Sans" w:cs="Open Sans"/>
                <w:sz w:val="20"/>
              </w:rPr>
            </w:pPr>
            <w:r w:rsidRPr="003B6CFE">
              <w:rPr>
                <w:rFonts w:ascii="Open Sans" w:hAnsi="Open Sans" w:cs="Open Sans"/>
                <w:sz w:val="20"/>
              </w:rPr>
              <w:t>Disposal Route</w:t>
            </w:r>
          </w:p>
        </w:tc>
        <w:tc>
          <w:tcPr>
            <w:tcW w:w="6378" w:type="dxa"/>
            <w:vAlign w:val="center"/>
          </w:tcPr>
          <w:p w14:paraId="7FF36DFB"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Specify on how to dispose of the waste produced, </w:t>
            </w:r>
            <w:r w:rsidRPr="003B6CFE">
              <w:rPr>
                <w:rFonts w:ascii="Open Sans" w:hAnsi="Open Sans" w:cs="Open Sans"/>
                <w:noProof/>
                <w:sz w:val="20"/>
              </w:rPr>
              <w:t>e.g.</w:t>
            </w:r>
            <w:r w:rsidRPr="003B6CFE">
              <w:rPr>
                <w:rFonts w:ascii="Open Sans" w:hAnsi="Open Sans" w:cs="Open Sans"/>
                <w:sz w:val="20"/>
              </w:rPr>
              <w:t xml:space="preserve"> Non-hazardous waste, Hazardous </w:t>
            </w:r>
            <w:proofErr w:type="gramStart"/>
            <w:r w:rsidRPr="003B6CFE">
              <w:rPr>
                <w:rFonts w:ascii="Open Sans" w:hAnsi="Open Sans" w:cs="Open Sans"/>
                <w:sz w:val="20"/>
              </w:rPr>
              <w:t>Solid,  Hazardous</w:t>
            </w:r>
            <w:proofErr w:type="gramEnd"/>
            <w:r w:rsidRPr="003B6CFE">
              <w:rPr>
                <w:rFonts w:ascii="Open Sans" w:hAnsi="Open Sans" w:cs="Open Sans"/>
                <w:sz w:val="20"/>
              </w:rPr>
              <w:t xml:space="preserve"> Liquid, Halogenated, Organic, and Heavy Metal</w:t>
            </w:r>
          </w:p>
          <w:p w14:paraId="38CF4393"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If collecting hazardous waste, specify how this is carried out and the controls required. For example, collect in a suitable waste disposal container, do not fill more than ¾ full and do not mix with incompatible materials. Label container with user names, chemicals, concentration and date. Store in designated area away from sources of ignition and direct sunlight. Vent the container periodically to prevent build-up of fumes. Do not accumulate chemical waste. </w:t>
            </w:r>
          </w:p>
        </w:tc>
      </w:tr>
      <w:tr w:rsidR="002A504E" w:rsidRPr="003B6CFE" w14:paraId="699D1144" w14:textId="77777777" w:rsidTr="00B73868">
        <w:trPr>
          <w:trHeight w:val="684"/>
        </w:trPr>
        <w:tc>
          <w:tcPr>
            <w:tcW w:w="551" w:type="dxa"/>
            <w:vAlign w:val="center"/>
          </w:tcPr>
          <w:p w14:paraId="3EF6043B" w14:textId="77777777" w:rsidR="002A504E" w:rsidRPr="003B6CFE" w:rsidRDefault="002A504E" w:rsidP="00B73868">
            <w:pPr>
              <w:rPr>
                <w:rFonts w:ascii="Open Sans" w:hAnsi="Open Sans" w:cs="Open Sans"/>
                <w:sz w:val="20"/>
              </w:rPr>
            </w:pPr>
            <w:r>
              <w:rPr>
                <w:rFonts w:ascii="Open Sans" w:hAnsi="Open Sans" w:cs="Open Sans"/>
                <w:sz w:val="20"/>
              </w:rPr>
              <w:lastRenderedPageBreak/>
              <w:t>19</w:t>
            </w:r>
          </w:p>
        </w:tc>
        <w:tc>
          <w:tcPr>
            <w:tcW w:w="2925" w:type="dxa"/>
            <w:vAlign w:val="center"/>
          </w:tcPr>
          <w:p w14:paraId="7F0D311C" w14:textId="77777777" w:rsidR="002A504E" w:rsidRPr="003B6CFE" w:rsidRDefault="002A504E" w:rsidP="00B73868">
            <w:pPr>
              <w:rPr>
                <w:rFonts w:ascii="Open Sans" w:hAnsi="Open Sans" w:cs="Open Sans"/>
                <w:sz w:val="20"/>
              </w:rPr>
            </w:pPr>
            <w:r w:rsidRPr="003B6CFE">
              <w:rPr>
                <w:rFonts w:ascii="Open Sans" w:hAnsi="Open Sans" w:cs="Open Sans"/>
                <w:sz w:val="20"/>
              </w:rPr>
              <w:t>Extremely or Highly Flammable?</w:t>
            </w:r>
          </w:p>
        </w:tc>
        <w:tc>
          <w:tcPr>
            <w:tcW w:w="6378" w:type="dxa"/>
            <w:vAlign w:val="center"/>
          </w:tcPr>
          <w:p w14:paraId="382202AC" w14:textId="77777777" w:rsidR="002A504E" w:rsidRPr="003B6CFE" w:rsidRDefault="002A504E" w:rsidP="00B73868">
            <w:pPr>
              <w:rPr>
                <w:rFonts w:ascii="Open Sans" w:hAnsi="Open Sans" w:cs="Open Sans"/>
                <w:sz w:val="20"/>
              </w:rPr>
            </w:pPr>
            <w:r w:rsidRPr="003B6CFE">
              <w:rPr>
                <w:rFonts w:ascii="Open Sans" w:hAnsi="Open Sans" w:cs="Open Sans"/>
                <w:noProof/>
                <w:sz w:val="20"/>
              </w:rPr>
              <w:t>If your substance meets either statement below tick the box on the CRA.</w:t>
            </w:r>
          </w:p>
          <w:p w14:paraId="0BCD51EF" w14:textId="77777777" w:rsidR="002A504E" w:rsidRPr="003B6CFE" w:rsidRDefault="002A504E" w:rsidP="00B73868">
            <w:pPr>
              <w:rPr>
                <w:rFonts w:ascii="Open Sans" w:hAnsi="Open Sans" w:cs="Open Sans"/>
                <w:b/>
                <w:sz w:val="20"/>
              </w:rPr>
            </w:pPr>
          </w:p>
          <w:p w14:paraId="5ECD024F" w14:textId="77777777" w:rsidR="002A504E" w:rsidRPr="003B6CFE" w:rsidRDefault="002A504E" w:rsidP="00B73868">
            <w:pPr>
              <w:rPr>
                <w:rFonts w:ascii="Open Sans" w:hAnsi="Open Sans" w:cs="Open Sans"/>
                <w:b/>
                <w:sz w:val="20"/>
              </w:rPr>
            </w:pPr>
            <w:r w:rsidRPr="003B6CFE">
              <w:rPr>
                <w:rFonts w:ascii="Open Sans" w:hAnsi="Open Sans" w:cs="Open Sans"/>
                <w:b/>
                <w:sz w:val="20"/>
              </w:rPr>
              <w:t>Extremely flammable</w:t>
            </w:r>
          </w:p>
          <w:p w14:paraId="79DE6B49" w14:textId="77777777" w:rsidR="002A504E" w:rsidRPr="003B6CFE" w:rsidRDefault="002A504E" w:rsidP="00B73868">
            <w:pPr>
              <w:rPr>
                <w:rFonts w:ascii="Open Sans" w:hAnsi="Open Sans" w:cs="Open Sans"/>
                <w:sz w:val="20"/>
              </w:rPr>
            </w:pPr>
            <w:r w:rsidRPr="003B6CFE">
              <w:rPr>
                <w:rFonts w:ascii="Open Sans" w:hAnsi="Open Sans" w:cs="Open Sans"/>
                <w:sz w:val="20"/>
              </w:rPr>
              <w:t>Liquids which have a flashpoint lower than 0°C and a boiling point (or, in the case of a boiling range, the initial boiling point) lower than or equal to 35°C.</w:t>
            </w:r>
          </w:p>
          <w:p w14:paraId="64C6C082" w14:textId="77777777" w:rsidR="002A504E" w:rsidRPr="003B6CFE" w:rsidRDefault="002A504E" w:rsidP="00B73868">
            <w:pPr>
              <w:rPr>
                <w:rFonts w:ascii="Open Sans" w:hAnsi="Open Sans" w:cs="Open Sans"/>
                <w:sz w:val="20"/>
              </w:rPr>
            </w:pPr>
          </w:p>
          <w:p w14:paraId="37D43822" w14:textId="77777777" w:rsidR="002A504E" w:rsidRPr="003B6CFE" w:rsidRDefault="002A504E" w:rsidP="00B73868">
            <w:pPr>
              <w:rPr>
                <w:rFonts w:ascii="Open Sans" w:hAnsi="Open Sans" w:cs="Open Sans"/>
                <w:b/>
                <w:sz w:val="20"/>
              </w:rPr>
            </w:pPr>
            <w:r w:rsidRPr="003B6CFE">
              <w:rPr>
                <w:rFonts w:ascii="Open Sans" w:hAnsi="Open Sans" w:cs="Open Sans"/>
                <w:b/>
                <w:sz w:val="20"/>
              </w:rPr>
              <w:t>Highly flammable</w:t>
            </w:r>
          </w:p>
          <w:p w14:paraId="637A4252" w14:textId="77777777" w:rsidR="002A504E" w:rsidRPr="003B6CFE" w:rsidRDefault="002A504E" w:rsidP="00B73868">
            <w:pPr>
              <w:rPr>
                <w:rFonts w:ascii="Open Sans" w:hAnsi="Open Sans" w:cs="Open Sans"/>
                <w:sz w:val="20"/>
              </w:rPr>
            </w:pPr>
            <w:r w:rsidRPr="003B6CFE">
              <w:rPr>
                <w:rFonts w:ascii="Open Sans" w:hAnsi="Open Sans" w:cs="Open Sans"/>
                <w:sz w:val="20"/>
              </w:rPr>
              <w:t>Liquids which have a flashpoint below 21°C but which are not extremely flammable.</w:t>
            </w:r>
          </w:p>
          <w:p w14:paraId="644F390D" w14:textId="77777777" w:rsidR="002A504E" w:rsidRPr="003B6CFE" w:rsidRDefault="002A504E" w:rsidP="00B73868">
            <w:pPr>
              <w:rPr>
                <w:rFonts w:ascii="Open Sans" w:hAnsi="Open Sans" w:cs="Open Sans"/>
                <w:sz w:val="20"/>
              </w:rPr>
            </w:pPr>
          </w:p>
          <w:p w14:paraId="4E4C8BD4"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This information can </w:t>
            </w:r>
            <w:r w:rsidRPr="003B6CFE">
              <w:rPr>
                <w:rFonts w:ascii="Open Sans" w:hAnsi="Open Sans" w:cs="Open Sans"/>
                <w:noProof/>
                <w:sz w:val="20"/>
              </w:rPr>
              <w:t>be found</w:t>
            </w:r>
            <w:r w:rsidRPr="003B6CFE">
              <w:rPr>
                <w:rFonts w:ascii="Open Sans" w:hAnsi="Open Sans" w:cs="Open Sans"/>
                <w:sz w:val="20"/>
              </w:rPr>
              <w:t xml:space="preserve"> in the (</w:t>
            </w:r>
            <w:r w:rsidRPr="003B6CFE">
              <w:rPr>
                <w:rFonts w:ascii="Open Sans" w:hAnsi="Open Sans" w:cs="Open Sans"/>
                <w:i/>
                <w:color w:val="44546A" w:themeColor="text2"/>
                <w:sz w:val="20"/>
              </w:rPr>
              <w:t>SDS Section 9)</w:t>
            </w:r>
          </w:p>
        </w:tc>
      </w:tr>
      <w:tr w:rsidR="002A504E" w:rsidRPr="003B6CFE" w14:paraId="67EF757F" w14:textId="77777777" w:rsidTr="00B73868">
        <w:trPr>
          <w:trHeight w:val="684"/>
        </w:trPr>
        <w:tc>
          <w:tcPr>
            <w:tcW w:w="551" w:type="dxa"/>
            <w:vAlign w:val="center"/>
          </w:tcPr>
          <w:p w14:paraId="49AC41F5" w14:textId="77777777" w:rsidR="002A504E" w:rsidRPr="003B6CFE" w:rsidRDefault="002A504E" w:rsidP="00B73868">
            <w:pPr>
              <w:rPr>
                <w:rFonts w:ascii="Open Sans" w:hAnsi="Open Sans" w:cs="Open Sans"/>
                <w:sz w:val="20"/>
              </w:rPr>
            </w:pPr>
            <w:r w:rsidRPr="003B6CFE">
              <w:rPr>
                <w:rFonts w:ascii="Open Sans" w:hAnsi="Open Sans" w:cs="Open Sans"/>
                <w:sz w:val="20"/>
              </w:rPr>
              <w:t>2</w:t>
            </w:r>
            <w:r>
              <w:rPr>
                <w:rFonts w:ascii="Open Sans" w:hAnsi="Open Sans" w:cs="Open Sans"/>
                <w:sz w:val="20"/>
              </w:rPr>
              <w:t>0</w:t>
            </w:r>
          </w:p>
        </w:tc>
        <w:tc>
          <w:tcPr>
            <w:tcW w:w="2925" w:type="dxa"/>
            <w:vAlign w:val="center"/>
          </w:tcPr>
          <w:p w14:paraId="706B2F30" w14:textId="77777777" w:rsidR="002A504E" w:rsidRPr="003B6CFE" w:rsidRDefault="002A504E" w:rsidP="00B73868">
            <w:pPr>
              <w:rPr>
                <w:rFonts w:ascii="Open Sans" w:hAnsi="Open Sans" w:cs="Open Sans"/>
                <w:sz w:val="20"/>
              </w:rPr>
            </w:pPr>
            <w:r w:rsidRPr="003B6CFE">
              <w:rPr>
                <w:rFonts w:ascii="Open Sans" w:hAnsi="Open Sans" w:cs="Open Sans"/>
                <w:sz w:val="20"/>
              </w:rPr>
              <w:t>Operation type</w:t>
            </w:r>
          </w:p>
        </w:tc>
        <w:tc>
          <w:tcPr>
            <w:tcW w:w="6378" w:type="dxa"/>
            <w:vAlign w:val="center"/>
          </w:tcPr>
          <w:p w14:paraId="5AFE46D0" w14:textId="77777777" w:rsidR="002A504E" w:rsidRPr="003B6CFE" w:rsidRDefault="002A504E" w:rsidP="00B73868">
            <w:pPr>
              <w:rPr>
                <w:rFonts w:ascii="Open Sans" w:hAnsi="Open Sans" w:cs="Open Sans"/>
                <w:sz w:val="20"/>
              </w:rPr>
            </w:pPr>
            <w:r w:rsidRPr="003B6CFE">
              <w:rPr>
                <w:rFonts w:ascii="Open Sans" w:hAnsi="Open Sans" w:cs="Open Sans"/>
                <w:sz w:val="20"/>
              </w:rPr>
              <w:t>Specify if the procedure will be open/ closed/ pressurised/ using pressure relief system/ other or N/A</w:t>
            </w:r>
          </w:p>
        </w:tc>
      </w:tr>
      <w:tr w:rsidR="002A504E" w:rsidRPr="003B6CFE" w14:paraId="5437851E" w14:textId="77777777" w:rsidTr="00B73868">
        <w:trPr>
          <w:trHeight w:val="684"/>
        </w:trPr>
        <w:tc>
          <w:tcPr>
            <w:tcW w:w="551" w:type="dxa"/>
            <w:vAlign w:val="center"/>
          </w:tcPr>
          <w:p w14:paraId="687B8477" w14:textId="77777777" w:rsidR="002A504E" w:rsidRPr="003B6CFE" w:rsidRDefault="002A504E" w:rsidP="00B73868">
            <w:pPr>
              <w:rPr>
                <w:rFonts w:ascii="Open Sans" w:hAnsi="Open Sans" w:cs="Open Sans"/>
                <w:sz w:val="20"/>
              </w:rPr>
            </w:pPr>
            <w:r w:rsidRPr="003B6CFE">
              <w:rPr>
                <w:rFonts w:ascii="Open Sans" w:hAnsi="Open Sans" w:cs="Open Sans"/>
                <w:sz w:val="20"/>
              </w:rPr>
              <w:t>2</w:t>
            </w:r>
            <w:r>
              <w:rPr>
                <w:rFonts w:ascii="Open Sans" w:hAnsi="Open Sans" w:cs="Open Sans"/>
                <w:sz w:val="20"/>
              </w:rPr>
              <w:t>1</w:t>
            </w:r>
          </w:p>
        </w:tc>
        <w:tc>
          <w:tcPr>
            <w:tcW w:w="2925" w:type="dxa"/>
            <w:vAlign w:val="center"/>
          </w:tcPr>
          <w:p w14:paraId="6595C8AE" w14:textId="77777777" w:rsidR="002A504E" w:rsidRPr="003B6CFE" w:rsidRDefault="002A504E" w:rsidP="00B73868">
            <w:pPr>
              <w:rPr>
                <w:rFonts w:ascii="Open Sans" w:hAnsi="Open Sans" w:cs="Open Sans"/>
                <w:sz w:val="20"/>
              </w:rPr>
            </w:pPr>
            <w:r w:rsidRPr="003B6CFE">
              <w:rPr>
                <w:rFonts w:ascii="Open Sans" w:hAnsi="Open Sans" w:cs="Open Sans"/>
                <w:sz w:val="20"/>
              </w:rPr>
              <w:t>Risk of thermal runaway</w:t>
            </w:r>
          </w:p>
        </w:tc>
        <w:tc>
          <w:tcPr>
            <w:tcW w:w="6378" w:type="dxa"/>
            <w:vAlign w:val="center"/>
          </w:tcPr>
          <w:p w14:paraId="3E40BA4A"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Specify if the activity/chemical reaction is at risk of a thermal runaway or explosion. If yes, provide details of the additional controls </w:t>
            </w:r>
          </w:p>
        </w:tc>
      </w:tr>
      <w:tr w:rsidR="002A504E" w:rsidRPr="003B6CFE" w14:paraId="16FC426A" w14:textId="77777777" w:rsidTr="00B73868">
        <w:trPr>
          <w:trHeight w:val="684"/>
        </w:trPr>
        <w:tc>
          <w:tcPr>
            <w:tcW w:w="551" w:type="dxa"/>
            <w:vAlign w:val="center"/>
          </w:tcPr>
          <w:p w14:paraId="70FAC0BD" w14:textId="77777777" w:rsidR="002A504E" w:rsidRPr="003B6CFE" w:rsidRDefault="002A504E" w:rsidP="00B73868">
            <w:pPr>
              <w:rPr>
                <w:rFonts w:ascii="Open Sans" w:hAnsi="Open Sans" w:cs="Open Sans"/>
                <w:sz w:val="20"/>
              </w:rPr>
            </w:pPr>
            <w:r w:rsidRPr="003B6CFE">
              <w:rPr>
                <w:rFonts w:ascii="Open Sans" w:hAnsi="Open Sans" w:cs="Open Sans"/>
                <w:sz w:val="20"/>
              </w:rPr>
              <w:t>2</w:t>
            </w:r>
            <w:r>
              <w:rPr>
                <w:rFonts w:ascii="Open Sans" w:hAnsi="Open Sans" w:cs="Open Sans"/>
                <w:sz w:val="20"/>
              </w:rPr>
              <w:t>2</w:t>
            </w:r>
          </w:p>
        </w:tc>
        <w:tc>
          <w:tcPr>
            <w:tcW w:w="2925" w:type="dxa"/>
            <w:vAlign w:val="center"/>
          </w:tcPr>
          <w:p w14:paraId="5EC101A1" w14:textId="77777777" w:rsidR="002A504E" w:rsidRPr="003B6CFE" w:rsidRDefault="002A504E" w:rsidP="00B73868">
            <w:pPr>
              <w:rPr>
                <w:rFonts w:ascii="Open Sans" w:hAnsi="Open Sans" w:cs="Open Sans"/>
                <w:sz w:val="20"/>
              </w:rPr>
            </w:pPr>
            <w:r w:rsidRPr="003B6CFE">
              <w:rPr>
                <w:rFonts w:ascii="Open Sans" w:hAnsi="Open Sans" w:cs="Open Sans"/>
                <w:sz w:val="20"/>
              </w:rPr>
              <w:t>Pyrophoric or peroxide</w:t>
            </w:r>
          </w:p>
        </w:tc>
        <w:tc>
          <w:tcPr>
            <w:tcW w:w="6378" w:type="dxa"/>
            <w:vAlign w:val="center"/>
          </w:tcPr>
          <w:p w14:paraId="2D6857C7" w14:textId="77777777" w:rsidR="002A504E" w:rsidRPr="003B6CFE" w:rsidRDefault="002A504E" w:rsidP="00B73868">
            <w:pPr>
              <w:rPr>
                <w:rFonts w:ascii="Open Sans" w:hAnsi="Open Sans" w:cs="Open Sans"/>
                <w:b/>
                <w:sz w:val="20"/>
              </w:rPr>
            </w:pPr>
            <w:r w:rsidRPr="003B6CFE">
              <w:rPr>
                <w:rFonts w:ascii="Open Sans" w:hAnsi="Open Sans" w:cs="Open Sans"/>
                <w:sz w:val="20"/>
              </w:rPr>
              <w:t>Specify if the activity involves the use of pyrophoric or other unstable substances. If yes, provide details of the additional controls</w:t>
            </w:r>
          </w:p>
        </w:tc>
      </w:tr>
      <w:tr w:rsidR="002A504E" w:rsidRPr="003B6CFE" w14:paraId="68940F35" w14:textId="77777777" w:rsidTr="00B73868">
        <w:trPr>
          <w:trHeight w:val="742"/>
        </w:trPr>
        <w:tc>
          <w:tcPr>
            <w:tcW w:w="551" w:type="dxa"/>
            <w:vAlign w:val="center"/>
          </w:tcPr>
          <w:p w14:paraId="668C9D2B" w14:textId="77777777" w:rsidR="002A504E" w:rsidRPr="003B6CFE" w:rsidRDefault="002A504E" w:rsidP="00B73868">
            <w:pPr>
              <w:rPr>
                <w:rFonts w:ascii="Open Sans" w:hAnsi="Open Sans" w:cs="Open Sans"/>
                <w:sz w:val="20"/>
              </w:rPr>
            </w:pPr>
            <w:r w:rsidRPr="003B6CFE">
              <w:rPr>
                <w:rFonts w:ascii="Open Sans" w:hAnsi="Open Sans" w:cs="Open Sans"/>
                <w:sz w:val="20"/>
              </w:rPr>
              <w:t>2</w:t>
            </w:r>
            <w:r>
              <w:rPr>
                <w:rFonts w:ascii="Open Sans" w:hAnsi="Open Sans" w:cs="Open Sans"/>
                <w:sz w:val="20"/>
              </w:rPr>
              <w:t>3</w:t>
            </w:r>
          </w:p>
        </w:tc>
        <w:tc>
          <w:tcPr>
            <w:tcW w:w="2925" w:type="dxa"/>
            <w:vAlign w:val="center"/>
          </w:tcPr>
          <w:p w14:paraId="3B767175"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Risk of an </w:t>
            </w:r>
            <w:r w:rsidRPr="003B6CFE">
              <w:rPr>
                <w:rFonts w:ascii="Open Sans" w:hAnsi="Open Sans" w:cs="Open Sans"/>
                <w:noProof/>
                <w:sz w:val="20"/>
              </w:rPr>
              <w:t>explosive</w:t>
            </w:r>
            <w:r w:rsidRPr="003B6CFE">
              <w:rPr>
                <w:rFonts w:ascii="Open Sans" w:hAnsi="Open Sans" w:cs="Open Sans"/>
                <w:sz w:val="20"/>
              </w:rPr>
              <w:t xml:space="preserve"> atmosphere</w:t>
            </w:r>
          </w:p>
        </w:tc>
        <w:tc>
          <w:tcPr>
            <w:tcW w:w="6378" w:type="dxa"/>
            <w:vAlign w:val="center"/>
          </w:tcPr>
          <w:p w14:paraId="49EB727D"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Specify if the substances used or the activity has the potential of forming </w:t>
            </w:r>
            <w:r w:rsidRPr="003B6CFE">
              <w:rPr>
                <w:rFonts w:ascii="Open Sans" w:hAnsi="Open Sans" w:cs="Open Sans"/>
                <w:noProof/>
                <w:sz w:val="20"/>
              </w:rPr>
              <w:t>an explosive</w:t>
            </w:r>
            <w:r w:rsidRPr="003B6CFE">
              <w:rPr>
                <w:rFonts w:ascii="Open Sans" w:hAnsi="Open Sans" w:cs="Open Sans"/>
                <w:sz w:val="20"/>
              </w:rPr>
              <w:t xml:space="preserve"> atmosphere. If yes, provide details of the additional controls. Calculations may be required to demonstrate and should be entered here if appropriate. Consult the Lower Explosive limit for this information </w:t>
            </w:r>
            <w:r w:rsidRPr="003B6CFE">
              <w:rPr>
                <w:rFonts w:ascii="Open Sans" w:hAnsi="Open Sans" w:cs="Open Sans"/>
                <w:i/>
                <w:color w:val="44546A" w:themeColor="text2"/>
                <w:sz w:val="20"/>
              </w:rPr>
              <w:t>(SDS Section 9)</w:t>
            </w:r>
            <w:r w:rsidRPr="003B6CFE">
              <w:rPr>
                <w:rFonts w:ascii="Open Sans" w:hAnsi="Open Sans" w:cs="Open Sans"/>
                <w:sz w:val="20"/>
              </w:rPr>
              <w:t>.</w:t>
            </w:r>
          </w:p>
        </w:tc>
      </w:tr>
      <w:tr w:rsidR="002A504E" w:rsidRPr="003B6CFE" w14:paraId="18ADA38C" w14:textId="77777777" w:rsidTr="00B73868">
        <w:trPr>
          <w:trHeight w:val="287"/>
        </w:trPr>
        <w:tc>
          <w:tcPr>
            <w:tcW w:w="551" w:type="dxa"/>
            <w:vAlign w:val="center"/>
          </w:tcPr>
          <w:p w14:paraId="13185061" w14:textId="77777777" w:rsidR="002A504E" w:rsidRPr="003B6CFE" w:rsidRDefault="002A504E" w:rsidP="00B73868">
            <w:pPr>
              <w:rPr>
                <w:rFonts w:ascii="Open Sans" w:hAnsi="Open Sans" w:cs="Open Sans"/>
                <w:sz w:val="20"/>
              </w:rPr>
            </w:pPr>
            <w:r w:rsidRPr="003B6CFE">
              <w:rPr>
                <w:rFonts w:ascii="Open Sans" w:hAnsi="Open Sans" w:cs="Open Sans"/>
                <w:sz w:val="20"/>
              </w:rPr>
              <w:t>2</w:t>
            </w:r>
            <w:r>
              <w:rPr>
                <w:rFonts w:ascii="Open Sans" w:hAnsi="Open Sans" w:cs="Open Sans"/>
                <w:sz w:val="20"/>
              </w:rPr>
              <w:t>4</w:t>
            </w:r>
          </w:p>
        </w:tc>
        <w:tc>
          <w:tcPr>
            <w:tcW w:w="2925" w:type="dxa"/>
            <w:vAlign w:val="center"/>
          </w:tcPr>
          <w:p w14:paraId="26D050D6" w14:textId="77777777" w:rsidR="002A504E" w:rsidRPr="003B6CFE" w:rsidRDefault="002A504E" w:rsidP="00B73868">
            <w:pPr>
              <w:rPr>
                <w:rFonts w:ascii="Open Sans" w:hAnsi="Open Sans" w:cs="Open Sans"/>
                <w:sz w:val="20"/>
              </w:rPr>
            </w:pPr>
            <w:r w:rsidRPr="003B6CFE">
              <w:rPr>
                <w:rFonts w:ascii="Open Sans" w:hAnsi="Open Sans" w:cs="Open Sans"/>
                <w:sz w:val="20"/>
              </w:rPr>
              <w:t>Can less hazardous substances be used?</w:t>
            </w:r>
          </w:p>
        </w:tc>
        <w:tc>
          <w:tcPr>
            <w:tcW w:w="6378" w:type="dxa"/>
            <w:vAlign w:val="center"/>
          </w:tcPr>
          <w:p w14:paraId="20B9F30B" w14:textId="77777777" w:rsidR="002A504E" w:rsidRPr="003B6CFE" w:rsidRDefault="002A504E" w:rsidP="00B73868">
            <w:pPr>
              <w:rPr>
                <w:rFonts w:ascii="Open Sans" w:hAnsi="Open Sans" w:cs="Open Sans"/>
                <w:sz w:val="20"/>
              </w:rPr>
            </w:pPr>
            <w:r w:rsidRPr="003B6CFE">
              <w:rPr>
                <w:rFonts w:ascii="Open Sans" w:hAnsi="Open Sans" w:cs="Open Sans"/>
                <w:sz w:val="20"/>
              </w:rPr>
              <w:t>State if you can replace with less hazardous substances</w:t>
            </w:r>
          </w:p>
        </w:tc>
      </w:tr>
      <w:tr w:rsidR="002A504E" w:rsidRPr="003B6CFE" w14:paraId="1B911831" w14:textId="77777777" w:rsidTr="00B73868">
        <w:trPr>
          <w:trHeight w:val="907"/>
        </w:trPr>
        <w:tc>
          <w:tcPr>
            <w:tcW w:w="551" w:type="dxa"/>
            <w:vAlign w:val="center"/>
          </w:tcPr>
          <w:p w14:paraId="5867EE53" w14:textId="77777777" w:rsidR="002A504E" w:rsidRPr="003B6CFE" w:rsidRDefault="002A504E" w:rsidP="00B73868">
            <w:pPr>
              <w:rPr>
                <w:rFonts w:ascii="Open Sans" w:hAnsi="Open Sans" w:cs="Open Sans"/>
                <w:sz w:val="20"/>
              </w:rPr>
            </w:pPr>
            <w:r w:rsidRPr="003B6CFE">
              <w:rPr>
                <w:rFonts w:ascii="Open Sans" w:hAnsi="Open Sans" w:cs="Open Sans"/>
                <w:sz w:val="20"/>
              </w:rPr>
              <w:t>2</w:t>
            </w:r>
            <w:r>
              <w:rPr>
                <w:rFonts w:ascii="Open Sans" w:hAnsi="Open Sans" w:cs="Open Sans"/>
                <w:sz w:val="20"/>
              </w:rPr>
              <w:t>5</w:t>
            </w:r>
          </w:p>
        </w:tc>
        <w:tc>
          <w:tcPr>
            <w:tcW w:w="2925" w:type="dxa"/>
            <w:vAlign w:val="center"/>
          </w:tcPr>
          <w:p w14:paraId="262ED666"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Procedure for checking the </w:t>
            </w:r>
            <w:r w:rsidRPr="003B6CFE">
              <w:rPr>
                <w:rFonts w:ascii="Open Sans" w:hAnsi="Open Sans" w:cs="Open Sans"/>
                <w:noProof/>
                <w:sz w:val="20"/>
              </w:rPr>
              <w:t>effectiveness</w:t>
            </w:r>
            <w:r w:rsidRPr="003B6CFE">
              <w:rPr>
                <w:rFonts w:ascii="Open Sans" w:hAnsi="Open Sans" w:cs="Open Sans"/>
                <w:sz w:val="20"/>
              </w:rPr>
              <w:t xml:space="preserve"> of control measures</w:t>
            </w:r>
          </w:p>
        </w:tc>
        <w:tc>
          <w:tcPr>
            <w:tcW w:w="6378" w:type="dxa"/>
            <w:vAlign w:val="center"/>
          </w:tcPr>
          <w:p w14:paraId="6DE3BE46"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Specify checking procedures </w:t>
            </w:r>
          </w:p>
          <w:p w14:paraId="55077E9C" w14:textId="77777777" w:rsidR="002A504E" w:rsidRPr="003B6CFE" w:rsidRDefault="002A504E" w:rsidP="00B73868">
            <w:pPr>
              <w:rPr>
                <w:rFonts w:ascii="Open Sans" w:hAnsi="Open Sans" w:cs="Open Sans"/>
                <w:sz w:val="20"/>
              </w:rPr>
            </w:pPr>
            <w:r w:rsidRPr="003B6CFE">
              <w:rPr>
                <w:rFonts w:ascii="Open Sans" w:hAnsi="Open Sans" w:cs="Open Sans"/>
                <w:sz w:val="20"/>
              </w:rPr>
              <w:t>(E.g. How to ensure LEV is working effectively; What to do if the gloves become contaminated)</w:t>
            </w:r>
          </w:p>
        </w:tc>
      </w:tr>
      <w:tr w:rsidR="002A504E" w:rsidRPr="003B6CFE" w14:paraId="593E38B7" w14:textId="77777777" w:rsidTr="00B73868">
        <w:trPr>
          <w:trHeight w:val="1134"/>
        </w:trPr>
        <w:tc>
          <w:tcPr>
            <w:tcW w:w="551" w:type="dxa"/>
            <w:vAlign w:val="center"/>
          </w:tcPr>
          <w:p w14:paraId="2859CA65" w14:textId="77777777" w:rsidR="002A504E" w:rsidRPr="003B6CFE" w:rsidRDefault="002A504E" w:rsidP="00B73868">
            <w:pPr>
              <w:rPr>
                <w:rFonts w:ascii="Open Sans" w:hAnsi="Open Sans" w:cs="Open Sans"/>
                <w:sz w:val="20"/>
              </w:rPr>
            </w:pPr>
            <w:r>
              <w:rPr>
                <w:rFonts w:ascii="Open Sans" w:hAnsi="Open Sans" w:cs="Open Sans"/>
                <w:sz w:val="20"/>
              </w:rPr>
              <w:t>26</w:t>
            </w:r>
          </w:p>
        </w:tc>
        <w:tc>
          <w:tcPr>
            <w:tcW w:w="2925" w:type="dxa"/>
            <w:vAlign w:val="center"/>
          </w:tcPr>
          <w:p w14:paraId="17B6602E"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CMRs, Sensitisers, </w:t>
            </w:r>
            <w:proofErr w:type="spellStart"/>
            <w:r w:rsidRPr="003B6CFE">
              <w:rPr>
                <w:rFonts w:ascii="Open Sans" w:hAnsi="Open Sans" w:cs="Open Sans"/>
                <w:sz w:val="20"/>
              </w:rPr>
              <w:t>Asthmagens</w:t>
            </w:r>
            <w:proofErr w:type="spellEnd"/>
            <w:r w:rsidRPr="003B6CFE">
              <w:rPr>
                <w:rFonts w:ascii="Open Sans" w:hAnsi="Open Sans" w:cs="Open Sans"/>
                <w:sz w:val="20"/>
              </w:rPr>
              <w:t xml:space="preserve"> &amp; Nanoparticles</w:t>
            </w:r>
          </w:p>
        </w:tc>
        <w:tc>
          <w:tcPr>
            <w:tcW w:w="6378" w:type="dxa"/>
            <w:vAlign w:val="center"/>
          </w:tcPr>
          <w:p w14:paraId="4A94963C"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Specify if any substance used is a CMR, sensitiser, </w:t>
            </w:r>
            <w:r w:rsidRPr="003B6CFE">
              <w:rPr>
                <w:rFonts w:ascii="Open Sans" w:hAnsi="Open Sans" w:cs="Open Sans"/>
                <w:noProof/>
                <w:sz w:val="20"/>
              </w:rPr>
              <w:t>asthmagen</w:t>
            </w:r>
            <w:r w:rsidRPr="003B6CFE">
              <w:rPr>
                <w:rFonts w:ascii="Open Sans" w:hAnsi="Open Sans" w:cs="Open Sans"/>
                <w:sz w:val="20"/>
              </w:rPr>
              <w:t xml:space="preserve"> or nanoparticle </w:t>
            </w:r>
            <w:r w:rsidRPr="003B6CFE">
              <w:rPr>
                <w:rFonts w:ascii="Open Sans" w:hAnsi="Open Sans" w:cs="Open Sans"/>
                <w:i/>
                <w:color w:val="44546A" w:themeColor="text2"/>
                <w:sz w:val="20"/>
              </w:rPr>
              <w:t>(SDS Section 2)</w:t>
            </w:r>
          </w:p>
          <w:p w14:paraId="41544740"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Please confirm that </w:t>
            </w:r>
            <w:r w:rsidRPr="003B6CFE">
              <w:rPr>
                <w:rFonts w:ascii="Open Sans" w:hAnsi="Open Sans" w:cs="Open Sans"/>
                <w:noProof/>
                <w:sz w:val="20"/>
              </w:rPr>
              <w:t>a fitness</w:t>
            </w:r>
            <w:r w:rsidRPr="003B6CFE">
              <w:rPr>
                <w:rFonts w:ascii="Open Sans" w:hAnsi="Open Sans" w:cs="Open Sans"/>
                <w:sz w:val="20"/>
              </w:rPr>
              <w:t xml:space="preserve"> to work certificate is up to date for all those affected by selecting “Yes”. If not, select “No” and ensure Occupational Health </w:t>
            </w:r>
            <w:r w:rsidRPr="003B6CFE">
              <w:rPr>
                <w:rFonts w:ascii="Open Sans" w:hAnsi="Open Sans" w:cs="Open Sans"/>
                <w:noProof/>
                <w:sz w:val="20"/>
              </w:rPr>
              <w:t>is informed</w:t>
            </w:r>
            <w:r w:rsidRPr="003B6CFE">
              <w:rPr>
                <w:rFonts w:ascii="Open Sans" w:hAnsi="Open Sans" w:cs="Open Sans"/>
                <w:sz w:val="20"/>
              </w:rPr>
              <w:t xml:space="preserve"> of the additional substances </w:t>
            </w:r>
            <w:r w:rsidRPr="003B6CFE">
              <w:rPr>
                <w:rFonts w:ascii="Open Sans" w:hAnsi="Open Sans" w:cs="Open Sans"/>
                <w:noProof/>
                <w:sz w:val="20"/>
              </w:rPr>
              <w:t>being used</w:t>
            </w:r>
            <w:r w:rsidRPr="003B6CFE">
              <w:rPr>
                <w:rFonts w:ascii="Open Sans" w:hAnsi="Open Sans" w:cs="Open Sans"/>
                <w:sz w:val="20"/>
              </w:rPr>
              <w:t xml:space="preserve">. If an individual doesn’t already have </w:t>
            </w:r>
            <w:r w:rsidRPr="003B6CFE">
              <w:rPr>
                <w:rFonts w:ascii="Open Sans" w:hAnsi="Open Sans" w:cs="Open Sans"/>
                <w:noProof/>
                <w:sz w:val="20"/>
              </w:rPr>
              <w:t>a fitness</w:t>
            </w:r>
            <w:r w:rsidRPr="003B6CFE">
              <w:rPr>
                <w:rFonts w:ascii="Open Sans" w:hAnsi="Open Sans" w:cs="Open Sans"/>
                <w:sz w:val="20"/>
              </w:rPr>
              <w:t xml:space="preserve"> to work </w:t>
            </w:r>
            <w:r w:rsidRPr="003B6CFE">
              <w:rPr>
                <w:rFonts w:ascii="Open Sans" w:hAnsi="Open Sans" w:cs="Open Sans"/>
                <w:noProof/>
                <w:sz w:val="20"/>
              </w:rPr>
              <w:t>certificate,</w:t>
            </w:r>
            <w:r w:rsidRPr="003B6CFE">
              <w:rPr>
                <w:rFonts w:ascii="Open Sans" w:hAnsi="Open Sans" w:cs="Open Sans"/>
                <w:sz w:val="20"/>
              </w:rPr>
              <w:t xml:space="preserve"> they will need to complete the </w:t>
            </w:r>
            <w:hyperlink r:id="rId22" w:history="1">
              <w:r w:rsidRPr="003B6CFE">
                <w:rPr>
                  <w:rFonts w:ascii="Open Sans" w:hAnsi="Open Sans" w:cs="Open Sans"/>
                  <w:color w:val="0563C1" w:themeColor="hyperlink"/>
                  <w:sz w:val="20"/>
                  <w:u w:val="single"/>
                </w:rPr>
                <w:t>Lab Screen Questionnaire</w:t>
              </w:r>
            </w:hyperlink>
            <w:r w:rsidRPr="003B6CFE">
              <w:rPr>
                <w:rFonts w:ascii="Open Sans" w:hAnsi="Open Sans" w:cs="Open Sans"/>
                <w:color w:val="1F497D"/>
                <w:sz w:val="20"/>
              </w:rPr>
              <w:t xml:space="preserve"> </w:t>
            </w:r>
            <w:r w:rsidRPr="003B6CFE">
              <w:rPr>
                <w:rFonts w:ascii="Open Sans" w:hAnsi="Open Sans" w:cs="Open Sans"/>
                <w:sz w:val="20"/>
              </w:rPr>
              <w:t>and return it to Occupational Health.</w:t>
            </w:r>
          </w:p>
        </w:tc>
      </w:tr>
      <w:tr w:rsidR="002A504E" w:rsidRPr="003B6CFE" w14:paraId="126AC2E0" w14:textId="77777777" w:rsidTr="00B73868">
        <w:trPr>
          <w:trHeight w:val="454"/>
        </w:trPr>
        <w:tc>
          <w:tcPr>
            <w:tcW w:w="551" w:type="dxa"/>
            <w:vAlign w:val="center"/>
          </w:tcPr>
          <w:p w14:paraId="4312B5D9" w14:textId="77777777" w:rsidR="002A504E" w:rsidRPr="003B6CFE" w:rsidRDefault="002A504E" w:rsidP="00B73868">
            <w:pPr>
              <w:rPr>
                <w:rFonts w:ascii="Open Sans" w:hAnsi="Open Sans" w:cs="Open Sans"/>
                <w:sz w:val="20"/>
              </w:rPr>
            </w:pPr>
            <w:r>
              <w:rPr>
                <w:rFonts w:ascii="Open Sans" w:hAnsi="Open Sans" w:cs="Open Sans"/>
                <w:sz w:val="20"/>
              </w:rPr>
              <w:t>27</w:t>
            </w:r>
          </w:p>
        </w:tc>
        <w:tc>
          <w:tcPr>
            <w:tcW w:w="2925" w:type="dxa"/>
            <w:vAlign w:val="center"/>
          </w:tcPr>
          <w:p w14:paraId="3FD718DA" w14:textId="77777777" w:rsidR="002A504E" w:rsidRPr="003B6CFE" w:rsidRDefault="002A504E" w:rsidP="00B73868">
            <w:pPr>
              <w:rPr>
                <w:rFonts w:ascii="Open Sans" w:hAnsi="Open Sans" w:cs="Open Sans"/>
                <w:sz w:val="20"/>
              </w:rPr>
            </w:pPr>
            <w:r w:rsidRPr="003B6CFE">
              <w:rPr>
                <w:rFonts w:ascii="Open Sans" w:hAnsi="Open Sans" w:cs="Open Sans"/>
                <w:sz w:val="20"/>
              </w:rPr>
              <w:t>If any of the Substances above are Highly flammable and Extremely Flammable, What control measures are in place?</w:t>
            </w:r>
          </w:p>
        </w:tc>
        <w:tc>
          <w:tcPr>
            <w:tcW w:w="6378" w:type="dxa"/>
            <w:vAlign w:val="center"/>
          </w:tcPr>
          <w:p w14:paraId="39E146ED"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If the Highly flammable and Extremely Flammable box </w:t>
            </w:r>
            <w:r w:rsidRPr="003B6CFE">
              <w:rPr>
                <w:rFonts w:ascii="Open Sans" w:hAnsi="Open Sans" w:cs="Open Sans"/>
                <w:noProof/>
                <w:sz w:val="20"/>
              </w:rPr>
              <w:t>is selected</w:t>
            </w:r>
            <w:r w:rsidRPr="003B6CFE">
              <w:rPr>
                <w:rFonts w:ascii="Open Sans" w:hAnsi="Open Sans" w:cs="Open Sans"/>
                <w:sz w:val="20"/>
              </w:rPr>
              <w:t xml:space="preserve"> for a </w:t>
            </w:r>
            <w:r w:rsidRPr="003B6CFE">
              <w:rPr>
                <w:rFonts w:ascii="Open Sans" w:hAnsi="Open Sans" w:cs="Open Sans"/>
                <w:noProof/>
                <w:sz w:val="20"/>
              </w:rPr>
              <w:t>substance,</w:t>
            </w:r>
            <w:r w:rsidRPr="003B6CFE">
              <w:rPr>
                <w:rFonts w:ascii="Open Sans" w:hAnsi="Open Sans" w:cs="Open Sans"/>
                <w:sz w:val="20"/>
              </w:rPr>
              <w:t xml:space="preserve"> you must detail the control measures to prevent ignition.</w:t>
            </w:r>
          </w:p>
        </w:tc>
      </w:tr>
      <w:tr w:rsidR="002A504E" w:rsidRPr="003B6CFE" w14:paraId="758C91FC" w14:textId="77777777" w:rsidTr="00B73868">
        <w:trPr>
          <w:trHeight w:val="454"/>
        </w:trPr>
        <w:tc>
          <w:tcPr>
            <w:tcW w:w="551" w:type="dxa"/>
            <w:vAlign w:val="center"/>
          </w:tcPr>
          <w:p w14:paraId="24C2B782" w14:textId="77777777" w:rsidR="002A504E" w:rsidRPr="003B6CFE" w:rsidRDefault="002A504E" w:rsidP="00B73868">
            <w:pPr>
              <w:rPr>
                <w:rFonts w:ascii="Open Sans" w:hAnsi="Open Sans" w:cs="Open Sans"/>
                <w:sz w:val="20"/>
              </w:rPr>
            </w:pPr>
            <w:r>
              <w:rPr>
                <w:rFonts w:ascii="Open Sans" w:hAnsi="Open Sans" w:cs="Open Sans"/>
                <w:sz w:val="20"/>
              </w:rPr>
              <w:t>28</w:t>
            </w:r>
          </w:p>
        </w:tc>
        <w:tc>
          <w:tcPr>
            <w:tcW w:w="2925" w:type="dxa"/>
            <w:vAlign w:val="center"/>
          </w:tcPr>
          <w:p w14:paraId="5D06CF8A" w14:textId="77777777" w:rsidR="002A504E" w:rsidRPr="003B6CFE" w:rsidRDefault="002A504E" w:rsidP="00B73868">
            <w:pPr>
              <w:rPr>
                <w:rFonts w:ascii="Open Sans" w:hAnsi="Open Sans" w:cs="Open Sans"/>
                <w:sz w:val="20"/>
              </w:rPr>
            </w:pPr>
            <w:r w:rsidRPr="003B6CFE">
              <w:rPr>
                <w:rFonts w:ascii="Open Sans" w:hAnsi="Open Sans" w:cs="Open Sans"/>
                <w:sz w:val="20"/>
              </w:rPr>
              <w:t>Lone working</w:t>
            </w:r>
          </w:p>
        </w:tc>
        <w:tc>
          <w:tcPr>
            <w:tcW w:w="6378" w:type="dxa"/>
            <w:vAlign w:val="center"/>
          </w:tcPr>
          <w:p w14:paraId="6954CEC0"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Specify additional controls if the activity </w:t>
            </w:r>
            <w:r w:rsidRPr="003B6CFE">
              <w:rPr>
                <w:rFonts w:ascii="Open Sans" w:hAnsi="Open Sans" w:cs="Open Sans"/>
                <w:noProof/>
                <w:sz w:val="20"/>
              </w:rPr>
              <w:t>is permitted</w:t>
            </w:r>
            <w:r w:rsidRPr="003B6CFE">
              <w:rPr>
                <w:rFonts w:ascii="Open Sans" w:hAnsi="Open Sans" w:cs="Open Sans"/>
                <w:sz w:val="20"/>
              </w:rPr>
              <w:t xml:space="preserve"> for lone </w:t>
            </w:r>
            <w:r w:rsidRPr="003B6CFE">
              <w:rPr>
                <w:rFonts w:ascii="Open Sans" w:hAnsi="Open Sans" w:cs="Open Sans"/>
                <w:noProof/>
                <w:sz w:val="20"/>
              </w:rPr>
              <w:t>working</w:t>
            </w:r>
            <w:r w:rsidRPr="003B6CFE">
              <w:rPr>
                <w:rFonts w:ascii="Open Sans" w:hAnsi="Open Sans" w:cs="Open Sans"/>
                <w:sz w:val="20"/>
              </w:rPr>
              <w:t xml:space="preserve">. You must check the procedure </w:t>
            </w:r>
            <w:r w:rsidRPr="003B6CFE">
              <w:rPr>
                <w:rFonts w:ascii="Open Sans" w:hAnsi="Open Sans" w:cs="Open Sans"/>
                <w:noProof/>
                <w:sz w:val="20"/>
              </w:rPr>
              <w:t>at</w:t>
            </w:r>
            <w:r w:rsidRPr="003B6CFE">
              <w:rPr>
                <w:rFonts w:ascii="Open Sans" w:hAnsi="Open Sans" w:cs="Open Sans"/>
                <w:sz w:val="20"/>
              </w:rPr>
              <w:t xml:space="preserve"> your School.</w:t>
            </w:r>
          </w:p>
        </w:tc>
      </w:tr>
      <w:tr w:rsidR="002A504E" w:rsidRPr="003B6CFE" w14:paraId="001552B8" w14:textId="77777777" w:rsidTr="00B73868">
        <w:trPr>
          <w:trHeight w:val="624"/>
        </w:trPr>
        <w:tc>
          <w:tcPr>
            <w:tcW w:w="551" w:type="dxa"/>
            <w:vAlign w:val="center"/>
          </w:tcPr>
          <w:p w14:paraId="2CC96284" w14:textId="77777777" w:rsidR="002A504E" w:rsidRPr="003B6CFE" w:rsidRDefault="002A504E" w:rsidP="00B73868">
            <w:pPr>
              <w:rPr>
                <w:rFonts w:ascii="Open Sans" w:hAnsi="Open Sans" w:cs="Open Sans"/>
                <w:sz w:val="20"/>
              </w:rPr>
            </w:pPr>
            <w:r>
              <w:rPr>
                <w:rFonts w:ascii="Open Sans" w:hAnsi="Open Sans" w:cs="Open Sans"/>
                <w:sz w:val="20"/>
              </w:rPr>
              <w:t>29</w:t>
            </w:r>
          </w:p>
        </w:tc>
        <w:tc>
          <w:tcPr>
            <w:tcW w:w="2925" w:type="dxa"/>
            <w:vAlign w:val="center"/>
          </w:tcPr>
          <w:p w14:paraId="44D52012" w14:textId="77777777" w:rsidR="002A504E" w:rsidRPr="003B6CFE" w:rsidRDefault="002A504E" w:rsidP="00B73868">
            <w:pPr>
              <w:rPr>
                <w:rFonts w:ascii="Open Sans" w:hAnsi="Open Sans" w:cs="Open Sans"/>
                <w:sz w:val="20"/>
              </w:rPr>
            </w:pPr>
            <w:r w:rsidRPr="003B6CFE">
              <w:rPr>
                <w:rFonts w:ascii="Open Sans" w:hAnsi="Open Sans" w:cs="Open Sans"/>
                <w:sz w:val="20"/>
              </w:rPr>
              <w:t>Out of hours working</w:t>
            </w:r>
          </w:p>
        </w:tc>
        <w:tc>
          <w:tcPr>
            <w:tcW w:w="6378" w:type="dxa"/>
            <w:vAlign w:val="center"/>
          </w:tcPr>
          <w:p w14:paraId="3F3C1C45"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Specify additional controls if the activity is permitted for out of hours </w:t>
            </w:r>
            <w:r w:rsidRPr="003B6CFE">
              <w:rPr>
                <w:rFonts w:ascii="Open Sans" w:hAnsi="Open Sans" w:cs="Open Sans"/>
                <w:noProof/>
                <w:sz w:val="20"/>
              </w:rPr>
              <w:t>working.</w:t>
            </w:r>
            <w:r w:rsidRPr="003B6CFE">
              <w:rPr>
                <w:rFonts w:ascii="Open Sans" w:hAnsi="Open Sans" w:cs="Open Sans"/>
                <w:sz w:val="20"/>
              </w:rPr>
              <w:t xml:space="preserve"> You must check the procedure </w:t>
            </w:r>
            <w:r w:rsidRPr="003B6CFE">
              <w:rPr>
                <w:rFonts w:ascii="Open Sans" w:hAnsi="Open Sans" w:cs="Open Sans"/>
                <w:noProof/>
                <w:sz w:val="20"/>
              </w:rPr>
              <w:t>within</w:t>
            </w:r>
            <w:r w:rsidRPr="003B6CFE">
              <w:rPr>
                <w:rFonts w:ascii="Open Sans" w:hAnsi="Open Sans" w:cs="Open Sans"/>
                <w:sz w:val="20"/>
              </w:rPr>
              <w:t xml:space="preserve"> your School.</w:t>
            </w:r>
          </w:p>
        </w:tc>
      </w:tr>
      <w:tr w:rsidR="002A504E" w:rsidRPr="003B6CFE" w14:paraId="1ECED45B" w14:textId="77777777" w:rsidTr="00B73868">
        <w:trPr>
          <w:trHeight w:val="639"/>
        </w:trPr>
        <w:tc>
          <w:tcPr>
            <w:tcW w:w="551" w:type="dxa"/>
            <w:vAlign w:val="center"/>
          </w:tcPr>
          <w:p w14:paraId="4D13138A" w14:textId="77777777" w:rsidR="002A504E" w:rsidRPr="003B6CFE" w:rsidRDefault="002A504E" w:rsidP="00B73868">
            <w:pPr>
              <w:rPr>
                <w:rFonts w:ascii="Open Sans" w:hAnsi="Open Sans" w:cs="Open Sans"/>
                <w:sz w:val="20"/>
              </w:rPr>
            </w:pPr>
            <w:r>
              <w:rPr>
                <w:rFonts w:ascii="Open Sans" w:hAnsi="Open Sans" w:cs="Open Sans"/>
                <w:sz w:val="20"/>
              </w:rPr>
              <w:t>30</w:t>
            </w:r>
          </w:p>
        </w:tc>
        <w:tc>
          <w:tcPr>
            <w:tcW w:w="2925" w:type="dxa"/>
            <w:vAlign w:val="center"/>
          </w:tcPr>
          <w:p w14:paraId="6FE185E6" w14:textId="77777777" w:rsidR="002A504E" w:rsidRPr="003B6CFE" w:rsidRDefault="002A504E" w:rsidP="00B73868">
            <w:pPr>
              <w:rPr>
                <w:rFonts w:ascii="Open Sans" w:hAnsi="Open Sans" w:cs="Open Sans"/>
                <w:sz w:val="20"/>
              </w:rPr>
            </w:pPr>
            <w:r w:rsidRPr="003B6CFE">
              <w:rPr>
                <w:rFonts w:ascii="Open Sans" w:hAnsi="Open Sans" w:cs="Open Sans"/>
                <w:sz w:val="20"/>
              </w:rPr>
              <w:t>Additional control measures</w:t>
            </w:r>
          </w:p>
        </w:tc>
        <w:tc>
          <w:tcPr>
            <w:tcW w:w="6378" w:type="dxa"/>
            <w:vAlign w:val="center"/>
          </w:tcPr>
          <w:p w14:paraId="39DABE31"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Outline hazards from any reaction (e.g. exothermic, fumes, toxic gases) that may arise during the process and detail how these will </w:t>
            </w:r>
            <w:r w:rsidRPr="003B6CFE">
              <w:rPr>
                <w:rFonts w:ascii="Open Sans" w:hAnsi="Open Sans" w:cs="Open Sans"/>
                <w:noProof/>
                <w:sz w:val="20"/>
              </w:rPr>
              <w:t>be controlled</w:t>
            </w:r>
            <w:r w:rsidRPr="003B6CFE">
              <w:rPr>
                <w:rFonts w:ascii="Open Sans" w:hAnsi="Open Sans" w:cs="Open Sans"/>
                <w:sz w:val="20"/>
              </w:rPr>
              <w:t>.</w:t>
            </w:r>
          </w:p>
          <w:p w14:paraId="17BF3E89" w14:textId="77777777" w:rsidR="002A504E" w:rsidRPr="003B6CFE" w:rsidRDefault="002A504E" w:rsidP="00B73868">
            <w:pPr>
              <w:rPr>
                <w:rFonts w:ascii="Open Sans" w:hAnsi="Open Sans" w:cs="Open Sans"/>
                <w:sz w:val="20"/>
              </w:rPr>
            </w:pPr>
            <w:r w:rsidRPr="003B6CFE">
              <w:rPr>
                <w:rFonts w:ascii="Open Sans" w:hAnsi="Open Sans" w:cs="Open Sans"/>
                <w:sz w:val="20"/>
              </w:rPr>
              <w:t>Specify any additional control measures or relevant information associated with the activity</w:t>
            </w:r>
          </w:p>
        </w:tc>
      </w:tr>
      <w:tr w:rsidR="002A504E" w:rsidRPr="003B6CFE" w14:paraId="4CB6C88C" w14:textId="77777777" w:rsidTr="00B73868">
        <w:trPr>
          <w:trHeight w:val="397"/>
        </w:trPr>
        <w:tc>
          <w:tcPr>
            <w:tcW w:w="551" w:type="dxa"/>
            <w:vAlign w:val="center"/>
          </w:tcPr>
          <w:p w14:paraId="7FB55E94" w14:textId="77777777" w:rsidR="002A504E" w:rsidRPr="003B6CFE" w:rsidRDefault="002A504E" w:rsidP="00B73868">
            <w:pPr>
              <w:rPr>
                <w:rFonts w:ascii="Open Sans" w:hAnsi="Open Sans" w:cs="Open Sans"/>
                <w:sz w:val="20"/>
              </w:rPr>
            </w:pPr>
            <w:r w:rsidRPr="003B6CFE">
              <w:rPr>
                <w:rFonts w:ascii="Open Sans" w:hAnsi="Open Sans" w:cs="Open Sans"/>
                <w:sz w:val="20"/>
              </w:rPr>
              <w:lastRenderedPageBreak/>
              <w:t>3</w:t>
            </w:r>
            <w:r>
              <w:rPr>
                <w:rFonts w:ascii="Open Sans" w:hAnsi="Open Sans" w:cs="Open Sans"/>
                <w:sz w:val="20"/>
              </w:rPr>
              <w:t>1</w:t>
            </w:r>
          </w:p>
        </w:tc>
        <w:tc>
          <w:tcPr>
            <w:tcW w:w="2925" w:type="dxa"/>
            <w:vAlign w:val="center"/>
          </w:tcPr>
          <w:p w14:paraId="6BFA4475" w14:textId="77777777" w:rsidR="002A504E" w:rsidRPr="003B6CFE" w:rsidRDefault="002A504E" w:rsidP="00B73868">
            <w:pPr>
              <w:rPr>
                <w:rFonts w:ascii="Open Sans" w:hAnsi="Open Sans" w:cs="Open Sans"/>
                <w:sz w:val="20"/>
              </w:rPr>
            </w:pPr>
            <w:r w:rsidRPr="003B6CFE">
              <w:rPr>
                <w:rFonts w:ascii="Open Sans" w:hAnsi="Open Sans" w:cs="Open Sans"/>
                <w:sz w:val="20"/>
              </w:rPr>
              <w:t>Risk Rating</w:t>
            </w:r>
          </w:p>
        </w:tc>
        <w:tc>
          <w:tcPr>
            <w:tcW w:w="6378" w:type="dxa"/>
            <w:vAlign w:val="center"/>
          </w:tcPr>
          <w:p w14:paraId="7B211D88"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On a rating of Likelihood </w:t>
            </w:r>
            <w:proofErr w:type="gramStart"/>
            <w:r w:rsidRPr="003B6CFE">
              <w:rPr>
                <w:rFonts w:ascii="Open Sans" w:hAnsi="Open Sans" w:cs="Open Sans"/>
                <w:sz w:val="20"/>
              </w:rPr>
              <w:t>vs</w:t>
            </w:r>
            <w:proofErr w:type="gramEnd"/>
            <w:r w:rsidRPr="003B6CFE">
              <w:rPr>
                <w:rFonts w:ascii="Open Sans" w:hAnsi="Open Sans" w:cs="Open Sans"/>
                <w:sz w:val="20"/>
              </w:rPr>
              <w:t xml:space="preserve"> </w:t>
            </w:r>
            <w:r w:rsidRPr="003B6CFE">
              <w:rPr>
                <w:rFonts w:ascii="Open Sans" w:hAnsi="Open Sans" w:cs="Open Sans"/>
                <w:noProof/>
                <w:sz w:val="20"/>
              </w:rPr>
              <w:t>Consequence,</w:t>
            </w:r>
            <w:r w:rsidRPr="003B6CFE">
              <w:rPr>
                <w:rFonts w:ascii="Open Sans" w:hAnsi="Open Sans" w:cs="Open Sans"/>
                <w:sz w:val="20"/>
              </w:rPr>
              <w:t xml:space="preserve"> how would you score the residual risk of the experiment with all control measures in place? This Low, Medium or High.</w:t>
            </w:r>
          </w:p>
          <w:p w14:paraId="4076F34D" w14:textId="77777777" w:rsidR="002A504E" w:rsidRPr="003B6CFE" w:rsidRDefault="002A504E" w:rsidP="00B73868">
            <w:pPr>
              <w:rPr>
                <w:rFonts w:ascii="Open Sans" w:hAnsi="Open Sans" w:cs="Open Sans"/>
                <w:sz w:val="20"/>
              </w:rPr>
            </w:pPr>
            <w:r w:rsidRPr="003B6CFE">
              <w:rPr>
                <w:rFonts w:ascii="Open Sans" w:hAnsi="Open Sans" w:cs="Open Sans"/>
                <w:sz w:val="20"/>
              </w:rPr>
              <w:t>Use the image below to help visualise this.</w:t>
            </w:r>
          </w:p>
          <w:p w14:paraId="2E60A56B"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 </w:t>
            </w:r>
            <w:r w:rsidRPr="003B6CFE">
              <w:rPr>
                <w:rFonts w:ascii="Open Sans" w:hAnsi="Open Sans" w:cs="Open Sans"/>
                <w:noProof/>
                <w:sz w:val="20"/>
                <w:lang w:eastAsia="en-GB"/>
              </w:rPr>
              <w:drawing>
                <wp:inline distT="0" distB="0" distL="0" distR="0" wp14:anchorId="6FD7FD79" wp14:editId="4C240C0F">
                  <wp:extent cx="3896139" cy="2953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98117" cy="2955266"/>
                          </a:xfrm>
                          <a:prstGeom prst="rect">
                            <a:avLst/>
                          </a:prstGeom>
                          <a:noFill/>
                          <a:ln>
                            <a:noFill/>
                          </a:ln>
                        </pic:spPr>
                      </pic:pic>
                    </a:graphicData>
                  </a:graphic>
                </wp:inline>
              </w:drawing>
            </w:r>
          </w:p>
        </w:tc>
      </w:tr>
      <w:tr w:rsidR="002A504E" w:rsidRPr="003B6CFE" w14:paraId="397BC1B5" w14:textId="77777777" w:rsidTr="00B73868">
        <w:trPr>
          <w:trHeight w:val="397"/>
        </w:trPr>
        <w:tc>
          <w:tcPr>
            <w:tcW w:w="551" w:type="dxa"/>
            <w:vAlign w:val="center"/>
          </w:tcPr>
          <w:p w14:paraId="1B387210" w14:textId="77777777" w:rsidR="002A504E" w:rsidRPr="003B6CFE" w:rsidRDefault="002A504E" w:rsidP="00B73868">
            <w:pPr>
              <w:rPr>
                <w:rFonts w:ascii="Open Sans" w:hAnsi="Open Sans" w:cs="Open Sans"/>
                <w:sz w:val="20"/>
              </w:rPr>
            </w:pPr>
            <w:r>
              <w:rPr>
                <w:rFonts w:ascii="Open Sans" w:hAnsi="Open Sans" w:cs="Open Sans"/>
                <w:sz w:val="20"/>
              </w:rPr>
              <w:t>32</w:t>
            </w:r>
          </w:p>
        </w:tc>
        <w:tc>
          <w:tcPr>
            <w:tcW w:w="2925" w:type="dxa"/>
            <w:vAlign w:val="center"/>
          </w:tcPr>
          <w:p w14:paraId="5F7C8310" w14:textId="77777777" w:rsidR="002A504E" w:rsidRPr="003B6CFE" w:rsidRDefault="002A504E" w:rsidP="00B73868">
            <w:pPr>
              <w:rPr>
                <w:rFonts w:ascii="Open Sans" w:hAnsi="Open Sans" w:cs="Open Sans"/>
                <w:sz w:val="20"/>
              </w:rPr>
            </w:pPr>
            <w:r>
              <w:rPr>
                <w:rFonts w:ascii="Open Sans" w:hAnsi="Open Sans" w:cs="Open Sans"/>
                <w:sz w:val="20"/>
              </w:rPr>
              <w:t>Result</w:t>
            </w:r>
          </w:p>
        </w:tc>
        <w:tc>
          <w:tcPr>
            <w:tcW w:w="6378" w:type="dxa"/>
            <w:vAlign w:val="center"/>
          </w:tcPr>
          <w:p w14:paraId="46BCDFF1" w14:textId="77777777" w:rsidR="002A504E" w:rsidRPr="008560AD" w:rsidRDefault="002A504E" w:rsidP="00B73868">
            <w:pPr>
              <w:rPr>
                <w:rFonts w:ascii="Open Sans" w:hAnsi="Open Sans" w:cs="Open Sans"/>
                <w:sz w:val="20"/>
              </w:rPr>
            </w:pPr>
            <w:r w:rsidRPr="008560AD">
              <w:rPr>
                <w:rFonts w:ascii="Open Sans" w:hAnsi="Open Sans" w:cs="Open Sans"/>
                <w:b/>
                <w:bCs/>
                <w:sz w:val="20"/>
              </w:rPr>
              <w:t>T = trivial risk</w:t>
            </w:r>
            <w:r w:rsidRPr="008560AD">
              <w:rPr>
                <w:rFonts w:ascii="Open Sans" w:hAnsi="Open Sans" w:cs="Open Sans"/>
                <w:sz w:val="20"/>
              </w:rPr>
              <w:t>.  Use for very low risk activities to show that you have correctly identified a hazard, but that in the particular circumstances, the risk is insignificant.  </w:t>
            </w:r>
          </w:p>
          <w:p w14:paraId="56E8064D" w14:textId="77777777" w:rsidR="002A504E" w:rsidRPr="008560AD" w:rsidRDefault="002A504E" w:rsidP="00B73868">
            <w:pPr>
              <w:rPr>
                <w:rFonts w:ascii="Open Sans" w:hAnsi="Open Sans" w:cs="Open Sans"/>
                <w:sz w:val="20"/>
              </w:rPr>
            </w:pPr>
            <w:r w:rsidRPr="008560AD">
              <w:rPr>
                <w:rFonts w:ascii="Open Sans" w:hAnsi="Open Sans" w:cs="Open Sans"/>
                <w:sz w:val="20"/>
              </w:rPr>
              <w:t> </w:t>
            </w:r>
            <w:r w:rsidRPr="008560AD">
              <w:rPr>
                <w:rFonts w:ascii="Open Sans" w:hAnsi="Open Sans" w:cs="Open Sans"/>
                <w:b/>
                <w:bCs/>
                <w:sz w:val="20"/>
              </w:rPr>
              <w:t>A = adequately controlled, no further action necessary.</w:t>
            </w:r>
            <w:r w:rsidRPr="008560AD">
              <w:rPr>
                <w:rFonts w:ascii="Open Sans" w:hAnsi="Open Sans" w:cs="Open Sans"/>
                <w:sz w:val="20"/>
              </w:rPr>
              <w:t>   If your control measures lead you to conclude that the risk is low, and that all legislative requirements have been met (and University policies complied with), then insert A in this column. </w:t>
            </w:r>
          </w:p>
          <w:p w14:paraId="1E46AB71" w14:textId="77777777" w:rsidR="002A504E" w:rsidRPr="008560AD" w:rsidRDefault="002A504E" w:rsidP="00B73868">
            <w:pPr>
              <w:rPr>
                <w:rFonts w:ascii="Open Sans" w:hAnsi="Open Sans" w:cs="Open Sans"/>
                <w:sz w:val="20"/>
              </w:rPr>
            </w:pPr>
            <w:r w:rsidRPr="008560AD">
              <w:rPr>
                <w:rFonts w:ascii="Open Sans" w:hAnsi="Open Sans" w:cs="Open Sans"/>
                <w:b/>
                <w:bCs/>
                <w:sz w:val="20"/>
              </w:rPr>
              <w:t>N = not adequately controlled, actions required</w:t>
            </w:r>
            <w:r w:rsidRPr="008560AD">
              <w:rPr>
                <w:rFonts w:ascii="Open Sans" w:hAnsi="Open Sans" w:cs="Open Sans"/>
                <w:sz w:val="20"/>
              </w:rPr>
              <w:t>.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 </w:t>
            </w:r>
          </w:p>
          <w:p w14:paraId="182BBE02" w14:textId="77777777" w:rsidR="002A504E" w:rsidRPr="008560AD" w:rsidRDefault="002A504E" w:rsidP="00B73868">
            <w:pPr>
              <w:rPr>
                <w:rFonts w:ascii="Open Sans" w:hAnsi="Open Sans" w:cs="Open Sans"/>
                <w:sz w:val="20"/>
              </w:rPr>
            </w:pPr>
            <w:r w:rsidRPr="008560AD">
              <w:rPr>
                <w:rFonts w:ascii="Open Sans" w:hAnsi="Open Sans" w:cs="Open Sans"/>
                <w:b/>
                <w:bCs/>
                <w:sz w:val="20"/>
              </w:rPr>
              <w:t>U = unable to decide. Further information required.</w:t>
            </w:r>
            <w:r w:rsidRPr="008560AD">
              <w:rPr>
                <w:rFonts w:ascii="Open Sans" w:hAnsi="Open Sans" w:cs="Open Sans"/>
                <w:sz w:val="20"/>
              </w:rPr>
              <w:t>  Use this designation if the assessor is unable to complete any of the boxes, for any reason.  Sometimes, additional information can be obtained readily (</w:t>
            </w:r>
            <w:proofErr w:type="spellStart"/>
            <w:r w:rsidRPr="008560AD">
              <w:rPr>
                <w:rFonts w:ascii="Open Sans" w:hAnsi="Open Sans" w:cs="Open Sans"/>
                <w:sz w:val="20"/>
              </w:rPr>
              <w:t>eg</w:t>
            </w:r>
            <w:proofErr w:type="spellEnd"/>
            <w:r w:rsidRPr="008560AD">
              <w:rPr>
                <w:rFonts w:ascii="Open Sans" w:hAnsi="Open Sans" w:cs="Open Sans"/>
                <w:sz w:val="20"/>
              </w:rPr>
              <w:t xml:space="preserve"> from equipment or chemicals suppliers, specialist University advisors) but sometimes detailed and prolonged enquiries might be required.  </w:t>
            </w:r>
            <w:proofErr w:type="spellStart"/>
            <w:r w:rsidRPr="008560AD">
              <w:rPr>
                <w:rFonts w:ascii="Open Sans" w:hAnsi="Open Sans" w:cs="Open Sans"/>
                <w:sz w:val="20"/>
              </w:rPr>
              <w:t>Eg</w:t>
            </w:r>
            <w:proofErr w:type="spellEnd"/>
            <w:r w:rsidRPr="008560AD">
              <w:rPr>
                <w:rFonts w:ascii="Open Sans" w:hAnsi="Open Sans" w:cs="Open Sans"/>
                <w:sz w:val="20"/>
              </w:rPr>
              <w:t xml:space="preserve"> is someone is moving a research programme from a research establishment overseas where health and safety legislation is very different from that in the UK.   </w:t>
            </w:r>
          </w:p>
          <w:p w14:paraId="61250FCB" w14:textId="77777777" w:rsidR="002A504E" w:rsidRPr="008560AD" w:rsidRDefault="002A504E" w:rsidP="00B73868">
            <w:pPr>
              <w:rPr>
                <w:rFonts w:ascii="Open Sans" w:hAnsi="Open Sans" w:cs="Open Sans"/>
                <w:sz w:val="20"/>
              </w:rPr>
            </w:pPr>
            <w:r w:rsidRPr="008560AD">
              <w:rPr>
                <w:rFonts w:ascii="Open Sans" w:hAnsi="Open Sans" w:cs="Open Sans"/>
                <w:b/>
                <w:bCs/>
                <w:sz w:val="20"/>
              </w:rPr>
              <w:t>For T and A results</w:t>
            </w:r>
            <w:r w:rsidRPr="008560AD">
              <w:rPr>
                <w:rFonts w:ascii="Open Sans" w:hAnsi="Open Sans" w:cs="Open Sans"/>
                <w:sz w:val="20"/>
              </w:rPr>
              <w:t>, the assessment is complete.  </w:t>
            </w:r>
          </w:p>
          <w:p w14:paraId="65DBBA02" w14:textId="77777777" w:rsidR="002A504E" w:rsidRPr="003B6CFE" w:rsidRDefault="002A504E" w:rsidP="00B73868">
            <w:pPr>
              <w:rPr>
                <w:rFonts w:ascii="Open Sans" w:hAnsi="Open Sans" w:cs="Open Sans"/>
                <w:sz w:val="20"/>
              </w:rPr>
            </w:pPr>
            <w:r w:rsidRPr="008560AD">
              <w:rPr>
                <w:rFonts w:ascii="Open Sans" w:hAnsi="Open Sans" w:cs="Open Sans"/>
                <w:b/>
                <w:bCs/>
                <w:sz w:val="20"/>
              </w:rPr>
              <w:t>For N or U results</w:t>
            </w:r>
            <w:r w:rsidRPr="008560AD">
              <w:rPr>
                <w:rFonts w:ascii="Open Sans" w:hAnsi="Open Sans" w:cs="Open Sans"/>
                <w:sz w:val="20"/>
              </w:rPr>
              <w:t>, more work is required before the assessment can be signed off.  </w:t>
            </w:r>
          </w:p>
        </w:tc>
      </w:tr>
      <w:tr w:rsidR="002A504E" w:rsidRPr="003B6CFE" w14:paraId="70DEF717" w14:textId="77777777" w:rsidTr="00B73868">
        <w:trPr>
          <w:trHeight w:val="397"/>
        </w:trPr>
        <w:tc>
          <w:tcPr>
            <w:tcW w:w="551" w:type="dxa"/>
            <w:vAlign w:val="center"/>
          </w:tcPr>
          <w:p w14:paraId="5BC31492" w14:textId="77777777" w:rsidR="002A504E" w:rsidRPr="003B6CFE" w:rsidRDefault="002A504E" w:rsidP="00B73868">
            <w:pPr>
              <w:rPr>
                <w:rFonts w:ascii="Open Sans" w:hAnsi="Open Sans" w:cs="Open Sans"/>
                <w:sz w:val="20"/>
              </w:rPr>
            </w:pPr>
            <w:r w:rsidRPr="003B6CFE">
              <w:rPr>
                <w:rFonts w:ascii="Open Sans" w:hAnsi="Open Sans" w:cs="Open Sans"/>
                <w:sz w:val="20"/>
              </w:rPr>
              <w:t>3</w:t>
            </w:r>
            <w:r>
              <w:rPr>
                <w:rFonts w:ascii="Open Sans" w:hAnsi="Open Sans" w:cs="Open Sans"/>
                <w:sz w:val="20"/>
              </w:rPr>
              <w:t>3</w:t>
            </w:r>
          </w:p>
        </w:tc>
        <w:tc>
          <w:tcPr>
            <w:tcW w:w="2925" w:type="dxa"/>
            <w:vAlign w:val="center"/>
          </w:tcPr>
          <w:p w14:paraId="65F8FA61" w14:textId="77777777" w:rsidR="002A504E" w:rsidRPr="003B6CFE" w:rsidRDefault="002A504E" w:rsidP="00B73868">
            <w:pPr>
              <w:rPr>
                <w:rFonts w:ascii="Open Sans" w:hAnsi="Open Sans" w:cs="Open Sans"/>
                <w:sz w:val="20"/>
              </w:rPr>
            </w:pPr>
            <w:r w:rsidRPr="003B6CFE">
              <w:rPr>
                <w:rFonts w:ascii="Open Sans" w:hAnsi="Open Sans" w:cs="Open Sans"/>
                <w:sz w:val="20"/>
              </w:rPr>
              <w:t>Signature of Assessor</w:t>
            </w:r>
          </w:p>
        </w:tc>
        <w:tc>
          <w:tcPr>
            <w:tcW w:w="6378" w:type="dxa"/>
            <w:vAlign w:val="center"/>
          </w:tcPr>
          <w:p w14:paraId="1BAA572C"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Signed by the person completing the assessment. You must check the procedure </w:t>
            </w:r>
            <w:r w:rsidRPr="003B6CFE">
              <w:rPr>
                <w:rFonts w:ascii="Open Sans" w:hAnsi="Open Sans" w:cs="Open Sans"/>
                <w:noProof/>
                <w:sz w:val="20"/>
              </w:rPr>
              <w:t>within</w:t>
            </w:r>
            <w:r w:rsidRPr="003B6CFE">
              <w:rPr>
                <w:rFonts w:ascii="Open Sans" w:hAnsi="Open Sans" w:cs="Open Sans"/>
                <w:sz w:val="20"/>
              </w:rPr>
              <w:t xml:space="preserve"> your School.</w:t>
            </w:r>
          </w:p>
        </w:tc>
      </w:tr>
      <w:tr w:rsidR="002A504E" w:rsidRPr="003B6CFE" w14:paraId="4E42B2F3" w14:textId="77777777" w:rsidTr="00B73868">
        <w:trPr>
          <w:trHeight w:val="397"/>
        </w:trPr>
        <w:tc>
          <w:tcPr>
            <w:tcW w:w="551" w:type="dxa"/>
            <w:vAlign w:val="center"/>
          </w:tcPr>
          <w:p w14:paraId="34BA31D4" w14:textId="77777777" w:rsidR="002A504E" w:rsidRPr="003B6CFE" w:rsidRDefault="002A504E" w:rsidP="00B73868">
            <w:pPr>
              <w:rPr>
                <w:rFonts w:ascii="Open Sans" w:hAnsi="Open Sans" w:cs="Open Sans"/>
                <w:sz w:val="20"/>
              </w:rPr>
            </w:pPr>
            <w:r w:rsidRPr="003B6CFE">
              <w:rPr>
                <w:rFonts w:ascii="Open Sans" w:hAnsi="Open Sans" w:cs="Open Sans"/>
                <w:sz w:val="20"/>
              </w:rPr>
              <w:lastRenderedPageBreak/>
              <w:t>3</w:t>
            </w:r>
            <w:r>
              <w:rPr>
                <w:rFonts w:ascii="Open Sans" w:hAnsi="Open Sans" w:cs="Open Sans"/>
                <w:sz w:val="20"/>
              </w:rPr>
              <w:t>4</w:t>
            </w:r>
          </w:p>
        </w:tc>
        <w:tc>
          <w:tcPr>
            <w:tcW w:w="2925" w:type="dxa"/>
            <w:vAlign w:val="center"/>
          </w:tcPr>
          <w:p w14:paraId="6616713F" w14:textId="77777777" w:rsidR="002A504E" w:rsidRPr="003B6CFE" w:rsidRDefault="002A504E" w:rsidP="00B73868">
            <w:pPr>
              <w:rPr>
                <w:rFonts w:ascii="Open Sans" w:hAnsi="Open Sans" w:cs="Open Sans"/>
                <w:sz w:val="20"/>
              </w:rPr>
            </w:pPr>
            <w:r w:rsidRPr="003B6CFE">
              <w:rPr>
                <w:rFonts w:ascii="Open Sans" w:hAnsi="Open Sans" w:cs="Open Sans"/>
                <w:sz w:val="20"/>
              </w:rPr>
              <w:t>Signature of Approver</w:t>
            </w:r>
          </w:p>
        </w:tc>
        <w:tc>
          <w:tcPr>
            <w:tcW w:w="6378" w:type="dxa"/>
            <w:vAlign w:val="center"/>
          </w:tcPr>
          <w:p w14:paraId="060378EC" w14:textId="77777777" w:rsidR="002A504E" w:rsidRPr="003B6CFE" w:rsidRDefault="002A504E" w:rsidP="00B73868">
            <w:pPr>
              <w:rPr>
                <w:rFonts w:ascii="Open Sans" w:hAnsi="Open Sans" w:cs="Open Sans"/>
                <w:sz w:val="20"/>
              </w:rPr>
            </w:pPr>
            <w:r w:rsidRPr="003B6CFE">
              <w:rPr>
                <w:rFonts w:ascii="Open Sans" w:hAnsi="Open Sans" w:cs="Open Sans"/>
                <w:sz w:val="20"/>
              </w:rPr>
              <w:t xml:space="preserve">Signed by the Academic Supervisor approving the work. You must check the procedure </w:t>
            </w:r>
            <w:r w:rsidRPr="003B6CFE">
              <w:rPr>
                <w:rFonts w:ascii="Open Sans" w:hAnsi="Open Sans" w:cs="Open Sans"/>
                <w:noProof/>
                <w:sz w:val="20"/>
              </w:rPr>
              <w:t>at</w:t>
            </w:r>
            <w:r w:rsidRPr="003B6CFE">
              <w:rPr>
                <w:rFonts w:ascii="Open Sans" w:hAnsi="Open Sans" w:cs="Open Sans"/>
                <w:sz w:val="20"/>
              </w:rPr>
              <w:t xml:space="preserve"> your School.</w:t>
            </w:r>
          </w:p>
        </w:tc>
      </w:tr>
    </w:tbl>
    <w:p w14:paraId="6F449511" w14:textId="77777777" w:rsidR="002A504E" w:rsidRDefault="002A504E" w:rsidP="30D5EF55">
      <w:pPr>
        <w:rPr>
          <w:rFonts w:eastAsiaTheme="minorEastAsia"/>
        </w:rPr>
      </w:pPr>
    </w:p>
    <w:p w14:paraId="7E00DDE0" w14:textId="024CE85E" w:rsidR="002A504E" w:rsidRDefault="002A504E" w:rsidP="30D5EF55">
      <w:pPr>
        <w:rPr>
          <w:rFonts w:eastAsiaTheme="minorEastAsia"/>
        </w:rPr>
      </w:pPr>
      <w:r w:rsidRPr="003B6CFE">
        <w:rPr>
          <w:rFonts w:ascii="Open Sans" w:hAnsi="Open Sans" w:cs="Open Sans"/>
          <w:noProof/>
          <w:sz w:val="20"/>
          <w:lang w:eastAsia="en-GB"/>
        </w:rPr>
        <w:drawing>
          <wp:inline distT="0" distB="0" distL="0" distR="0" wp14:anchorId="5B7B19B7" wp14:editId="1C966AD6">
            <wp:extent cx="5862358" cy="4444409"/>
            <wp:effectExtent l="0" t="0" r="5080" b="0"/>
            <wp:docPr id="1236012705" name="Picture 123601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76230" cy="4454926"/>
                    </a:xfrm>
                    <a:prstGeom prst="rect">
                      <a:avLst/>
                    </a:prstGeom>
                    <a:noFill/>
                    <a:ln>
                      <a:noFill/>
                    </a:ln>
                  </pic:spPr>
                </pic:pic>
              </a:graphicData>
            </a:graphic>
          </wp:inline>
        </w:drawing>
      </w:r>
    </w:p>
    <w:sectPr w:rsidR="002A504E" w:rsidSect="00564B5E">
      <w:headerReference w:type="default" r:id="rId24"/>
      <w:footerReference w:type="default" r:id="rId25"/>
      <w:pgSz w:w="11906" w:h="16838" w:code="9"/>
      <w:pgMar w:top="993" w:right="424"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CAD25" w14:textId="77777777" w:rsidR="00356A14" w:rsidRDefault="00356A14" w:rsidP="00E50933">
      <w:pPr>
        <w:spacing w:after="0" w:line="240" w:lineRule="auto"/>
      </w:pPr>
      <w:r>
        <w:separator/>
      </w:r>
    </w:p>
  </w:endnote>
  <w:endnote w:type="continuationSeparator" w:id="0">
    <w:p w14:paraId="2B58F872" w14:textId="77777777" w:rsidR="00356A14" w:rsidRDefault="00356A14" w:rsidP="00E50933">
      <w:pPr>
        <w:spacing w:after="0" w:line="240" w:lineRule="auto"/>
      </w:pPr>
      <w:r>
        <w:continuationSeparator/>
      </w:r>
    </w:p>
  </w:endnote>
  <w:endnote w:type="continuationNotice" w:id="1">
    <w:p w14:paraId="2429F3E5" w14:textId="77777777" w:rsidR="00356A14" w:rsidRDefault="00356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Open Sans">
    <w:altName w:val="Arial"/>
    <w:charset w:val="00"/>
    <w:family w:val="swiss"/>
    <w:pitch w:val="variable"/>
    <w:sig w:usb0="00000001"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C52F3" w14:textId="77777777" w:rsidR="00564B5E" w:rsidRDefault="00FF7D0A" w:rsidP="00564B5E">
    <w:pPr>
      <w:pStyle w:val="Footer"/>
      <w:rPr>
        <w:i/>
        <w:sz w:val="20"/>
      </w:rPr>
    </w:pPr>
    <w:r>
      <w:rPr>
        <w:i/>
        <w:sz w:val="20"/>
      </w:rPr>
      <w:tab/>
    </w:r>
    <w:r>
      <w:rPr>
        <w:i/>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A79DF" w14:textId="77777777" w:rsidR="00356A14" w:rsidRDefault="00356A14" w:rsidP="00E50933">
      <w:pPr>
        <w:spacing w:after="0" w:line="240" w:lineRule="auto"/>
      </w:pPr>
      <w:r>
        <w:separator/>
      </w:r>
    </w:p>
  </w:footnote>
  <w:footnote w:type="continuationSeparator" w:id="0">
    <w:p w14:paraId="06D1EB68" w14:textId="77777777" w:rsidR="00356A14" w:rsidRDefault="00356A14" w:rsidP="00E50933">
      <w:pPr>
        <w:spacing w:after="0" w:line="240" w:lineRule="auto"/>
      </w:pPr>
      <w:r>
        <w:continuationSeparator/>
      </w:r>
    </w:p>
  </w:footnote>
  <w:footnote w:type="continuationNotice" w:id="1">
    <w:p w14:paraId="4F5056FF" w14:textId="77777777" w:rsidR="00356A14" w:rsidRDefault="00356A1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9C57" w14:textId="77777777" w:rsidR="008317AD" w:rsidRPr="006043FC" w:rsidRDefault="008317AD" w:rsidP="008317AD">
    <w:pPr>
      <w:tabs>
        <w:tab w:val="center" w:pos="4513"/>
        <w:tab w:val="right" w:pos="9026"/>
      </w:tabs>
      <w:ind w:left="2160"/>
      <w:jc w:val="right"/>
      <w:rPr>
        <w:rFonts w:ascii="Arial Narrow" w:hAnsi="Arial Narrow"/>
        <w:b/>
        <w:sz w:val="28"/>
      </w:rPr>
    </w:pPr>
    <w:r w:rsidRPr="006043FC">
      <w:rPr>
        <w:rFonts w:ascii="Arial Narrow" w:hAnsi="Arial Narrow"/>
        <w:b/>
        <w:sz w:val="28"/>
      </w:rPr>
      <w:t>Faculty of Science and Engineering</w:t>
    </w:r>
  </w:p>
  <w:p w14:paraId="02587779" w14:textId="77777777" w:rsidR="008317AD" w:rsidRPr="006043FC" w:rsidRDefault="008317AD" w:rsidP="008317AD">
    <w:pPr>
      <w:tabs>
        <w:tab w:val="center" w:pos="4513"/>
        <w:tab w:val="right" w:pos="9026"/>
      </w:tabs>
      <w:ind w:left="2160"/>
      <w:jc w:val="right"/>
      <w:rPr>
        <w:rFonts w:ascii="Arial Narrow" w:hAnsi="Arial Narrow"/>
        <w:b/>
        <w:sz w:val="28"/>
      </w:rPr>
    </w:pPr>
    <w:r>
      <w:rPr>
        <w:rFonts w:ascii="Arial Narrow" w:hAnsi="Arial Narrow"/>
        <w:b/>
        <w:sz w:val="28"/>
      </w:rPr>
      <w:t xml:space="preserve">Chemical </w:t>
    </w:r>
    <w:r w:rsidRPr="006043FC">
      <w:rPr>
        <w:rFonts w:ascii="Arial Narrow" w:hAnsi="Arial Narrow"/>
        <w:b/>
        <w:sz w:val="28"/>
      </w:rPr>
      <w:t>Risk Assessment</w:t>
    </w:r>
    <w:r w:rsidRPr="006043FC">
      <w:rPr>
        <w:rFonts w:ascii="Verdana" w:hAnsi="Verdana"/>
        <w:b/>
        <w:noProof/>
        <w:sz w:val="36"/>
        <w:szCs w:val="28"/>
        <w:lang w:eastAsia="en-GB"/>
      </w:rPr>
      <w:drawing>
        <wp:anchor distT="0" distB="0" distL="114300" distR="114300" simplePos="0" relativeHeight="251658240" behindDoc="0" locked="0" layoutInCell="1" allowOverlap="1" wp14:anchorId="16EC0379" wp14:editId="774DFA5E">
          <wp:simplePos x="0" y="0"/>
          <wp:positionH relativeFrom="page">
            <wp:posOffset>236855</wp:posOffset>
          </wp:positionH>
          <wp:positionV relativeFrom="page">
            <wp:posOffset>201295</wp:posOffset>
          </wp:positionV>
          <wp:extent cx="1305560" cy="542925"/>
          <wp:effectExtent l="0" t="0" r="8890" b="9525"/>
          <wp:wrapSquare wrapText="bothSides"/>
          <wp:docPr id="22" name="Picture 22"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8D791" w14:textId="77777777" w:rsidR="008317AD" w:rsidRDefault="008317AD">
    <w:pPr>
      <w:pStyle w:val="Header"/>
    </w:pPr>
  </w:p>
</w:hdr>
</file>

<file path=word/intelligence.xml><?xml version="1.0" encoding="utf-8"?>
<int:Intelligence xmlns:int="http://schemas.microsoft.com/office/intelligence/2019/intelligence">
  <int:IntelligenceSettings/>
  <int:Manifest>
    <int:WordHash hashCode="PJcUdjxWgw+leu" id="8h3UNob4"/>
  </int:Manifest>
  <int:Observations>
    <int:Content id="8h3UNob4">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EEF"/>
    <w:multiLevelType w:val="hybridMultilevel"/>
    <w:tmpl w:val="FFFFFFFF"/>
    <w:lvl w:ilvl="0" w:tplc="2716E78C">
      <w:start w:val="1"/>
      <w:numFmt w:val="bullet"/>
      <w:lvlText w:val=""/>
      <w:lvlJc w:val="left"/>
      <w:pPr>
        <w:ind w:left="360" w:hanging="360"/>
      </w:pPr>
      <w:rPr>
        <w:rFonts w:ascii="Symbol" w:hAnsi="Symbol" w:hint="default"/>
      </w:rPr>
    </w:lvl>
    <w:lvl w:ilvl="1" w:tplc="6E58B16C">
      <w:start w:val="1"/>
      <w:numFmt w:val="bullet"/>
      <w:lvlText w:val="o"/>
      <w:lvlJc w:val="left"/>
      <w:pPr>
        <w:ind w:left="1080" w:hanging="360"/>
      </w:pPr>
      <w:rPr>
        <w:rFonts w:ascii="Courier New" w:hAnsi="Courier New" w:hint="default"/>
      </w:rPr>
    </w:lvl>
    <w:lvl w:ilvl="2" w:tplc="FAFE89E0">
      <w:start w:val="1"/>
      <w:numFmt w:val="bullet"/>
      <w:lvlText w:val=""/>
      <w:lvlJc w:val="left"/>
      <w:pPr>
        <w:ind w:left="1800" w:hanging="360"/>
      </w:pPr>
      <w:rPr>
        <w:rFonts w:ascii="Wingdings" w:hAnsi="Wingdings" w:hint="default"/>
      </w:rPr>
    </w:lvl>
    <w:lvl w:ilvl="3" w:tplc="D3AC16C8">
      <w:start w:val="1"/>
      <w:numFmt w:val="bullet"/>
      <w:lvlText w:val=""/>
      <w:lvlJc w:val="left"/>
      <w:pPr>
        <w:ind w:left="2520" w:hanging="360"/>
      </w:pPr>
      <w:rPr>
        <w:rFonts w:ascii="Symbol" w:hAnsi="Symbol" w:hint="default"/>
      </w:rPr>
    </w:lvl>
    <w:lvl w:ilvl="4" w:tplc="41F02726">
      <w:start w:val="1"/>
      <w:numFmt w:val="bullet"/>
      <w:lvlText w:val="o"/>
      <w:lvlJc w:val="left"/>
      <w:pPr>
        <w:ind w:left="3240" w:hanging="360"/>
      </w:pPr>
      <w:rPr>
        <w:rFonts w:ascii="Courier New" w:hAnsi="Courier New" w:hint="default"/>
      </w:rPr>
    </w:lvl>
    <w:lvl w:ilvl="5" w:tplc="2DCE90A4">
      <w:start w:val="1"/>
      <w:numFmt w:val="bullet"/>
      <w:lvlText w:val=""/>
      <w:lvlJc w:val="left"/>
      <w:pPr>
        <w:ind w:left="3960" w:hanging="360"/>
      </w:pPr>
      <w:rPr>
        <w:rFonts w:ascii="Wingdings" w:hAnsi="Wingdings" w:hint="default"/>
      </w:rPr>
    </w:lvl>
    <w:lvl w:ilvl="6" w:tplc="64E288CC">
      <w:start w:val="1"/>
      <w:numFmt w:val="bullet"/>
      <w:lvlText w:val=""/>
      <w:lvlJc w:val="left"/>
      <w:pPr>
        <w:ind w:left="4680" w:hanging="360"/>
      </w:pPr>
      <w:rPr>
        <w:rFonts w:ascii="Symbol" w:hAnsi="Symbol" w:hint="default"/>
      </w:rPr>
    </w:lvl>
    <w:lvl w:ilvl="7" w:tplc="78FCF168">
      <w:start w:val="1"/>
      <w:numFmt w:val="bullet"/>
      <w:lvlText w:val="o"/>
      <w:lvlJc w:val="left"/>
      <w:pPr>
        <w:ind w:left="5400" w:hanging="360"/>
      </w:pPr>
      <w:rPr>
        <w:rFonts w:ascii="Courier New" w:hAnsi="Courier New" w:hint="default"/>
      </w:rPr>
    </w:lvl>
    <w:lvl w:ilvl="8" w:tplc="AA60B1AA">
      <w:start w:val="1"/>
      <w:numFmt w:val="bullet"/>
      <w:lvlText w:val=""/>
      <w:lvlJc w:val="left"/>
      <w:pPr>
        <w:ind w:left="6120" w:hanging="360"/>
      </w:pPr>
      <w:rPr>
        <w:rFonts w:ascii="Wingdings" w:hAnsi="Wingdings" w:hint="default"/>
      </w:rPr>
    </w:lvl>
  </w:abstractNum>
  <w:abstractNum w:abstractNumId="1" w15:restartNumberingAfterBreak="0">
    <w:nsid w:val="061E4AA5"/>
    <w:multiLevelType w:val="hybridMultilevel"/>
    <w:tmpl w:val="FFFFFFFF"/>
    <w:lvl w:ilvl="0" w:tplc="E11818B6">
      <w:start w:val="1"/>
      <w:numFmt w:val="bullet"/>
      <w:lvlText w:val=""/>
      <w:lvlJc w:val="left"/>
      <w:pPr>
        <w:ind w:left="360" w:hanging="360"/>
      </w:pPr>
      <w:rPr>
        <w:rFonts w:ascii="Symbol" w:hAnsi="Symbol" w:hint="default"/>
      </w:rPr>
    </w:lvl>
    <w:lvl w:ilvl="1" w:tplc="8132CD40">
      <w:start w:val="1"/>
      <w:numFmt w:val="bullet"/>
      <w:lvlText w:val="o"/>
      <w:lvlJc w:val="left"/>
      <w:pPr>
        <w:ind w:left="1080" w:hanging="360"/>
      </w:pPr>
      <w:rPr>
        <w:rFonts w:ascii="Courier New" w:hAnsi="Courier New" w:hint="default"/>
      </w:rPr>
    </w:lvl>
    <w:lvl w:ilvl="2" w:tplc="957C4D3E">
      <w:start w:val="1"/>
      <w:numFmt w:val="bullet"/>
      <w:lvlText w:val=""/>
      <w:lvlJc w:val="left"/>
      <w:pPr>
        <w:ind w:left="1800" w:hanging="360"/>
      </w:pPr>
      <w:rPr>
        <w:rFonts w:ascii="Wingdings" w:hAnsi="Wingdings" w:hint="default"/>
      </w:rPr>
    </w:lvl>
    <w:lvl w:ilvl="3" w:tplc="A582086C">
      <w:start w:val="1"/>
      <w:numFmt w:val="bullet"/>
      <w:lvlText w:val=""/>
      <w:lvlJc w:val="left"/>
      <w:pPr>
        <w:ind w:left="2520" w:hanging="360"/>
      </w:pPr>
      <w:rPr>
        <w:rFonts w:ascii="Symbol" w:hAnsi="Symbol" w:hint="default"/>
      </w:rPr>
    </w:lvl>
    <w:lvl w:ilvl="4" w:tplc="926A65E4">
      <w:start w:val="1"/>
      <w:numFmt w:val="bullet"/>
      <w:lvlText w:val="o"/>
      <w:lvlJc w:val="left"/>
      <w:pPr>
        <w:ind w:left="3240" w:hanging="360"/>
      </w:pPr>
      <w:rPr>
        <w:rFonts w:ascii="Courier New" w:hAnsi="Courier New" w:hint="default"/>
      </w:rPr>
    </w:lvl>
    <w:lvl w:ilvl="5" w:tplc="6636C0FE">
      <w:start w:val="1"/>
      <w:numFmt w:val="bullet"/>
      <w:lvlText w:val=""/>
      <w:lvlJc w:val="left"/>
      <w:pPr>
        <w:ind w:left="3960" w:hanging="360"/>
      </w:pPr>
      <w:rPr>
        <w:rFonts w:ascii="Wingdings" w:hAnsi="Wingdings" w:hint="default"/>
      </w:rPr>
    </w:lvl>
    <w:lvl w:ilvl="6" w:tplc="69E27FF0">
      <w:start w:val="1"/>
      <w:numFmt w:val="bullet"/>
      <w:lvlText w:val=""/>
      <w:lvlJc w:val="left"/>
      <w:pPr>
        <w:ind w:left="4680" w:hanging="360"/>
      </w:pPr>
      <w:rPr>
        <w:rFonts w:ascii="Symbol" w:hAnsi="Symbol" w:hint="default"/>
      </w:rPr>
    </w:lvl>
    <w:lvl w:ilvl="7" w:tplc="8B4C8BB0">
      <w:start w:val="1"/>
      <w:numFmt w:val="bullet"/>
      <w:lvlText w:val="o"/>
      <w:lvlJc w:val="left"/>
      <w:pPr>
        <w:ind w:left="5400" w:hanging="360"/>
      </w:pPr>
      <w:rPr>
        <w:rFonts w:ascii="Courier New" w:hAnsi="Courier New" w:hint="default"/>
      </w:rPr>
    </w:lvl>
    <w:lvl w:ilvl="8" w:tplc="682C0114">
      <w:start w:val="1"/>
      <w:numFmt w:val="bullet"/>
      <w:lvlText w:val=""/>
      <w:lvlJc w:val="left"/>
      <w:pPr>
        <w:ind w:left="6120" w:hanging="360"/>
      </w:pPr>
      <w:rPr>
        <w:rFonts w:ascii="Wingdings" w:hAnsi="Wingdings" w:hint="default"/>
      </w:rPr>
    </w:lvl>
  </w:abstractNum>
  <w:abstractNum w:abstractNumId="2" w15:restartNumberingAfterBreak="0">
    <w:nsid w:val="0AE7746C"/>
    <w:multiLevelType w:val="hybridMultilevel"/>
    <w:tmpl w:val="FFFFFFFF"/>
    <w:lvl w:ilvl="0" w:tplc="368CF590">
      <w:start w:val="1"/>
      <w:numFmt w:val="bullet"/>
      <w:lvlText w:val=""/>
      <w:lvlJc w:val="left"/>
      <w:pPr>
        <w:ind w:left="720" w:hanging="360"/>
      </w:pPr>
      <w:rPr>
        <w:rFonts w:ascii="Symbol" w:hAnsi="Symbol" w:hint="default"/>
      </w:rPr>
    </w:lvl>
    <w:lvl w:ilvl="1" w:tplc="44C6CECA">
      <w:start w:val="1"/>
      <w:numFmt w:val="bullet"/>
      <w:lvlText w:val="o"/>
      <w:lvlJc w:val="left"/>
      <w:pPr>
        <w:ind w:left="1440" w:hanging="360"/>
      </w:pPr>
      <w:rPr>
        <w:rFonts w:ascii="Courier New" w:hAnsi="Courier New" w:hint="default"/>
      </w:rPr>
    </w:lvl>
    <w:lvl w:ilvl="2" w:tplc="B9128B14">
      <w:start w:val="1"/>
      <w:numFmt w:val="bullet"/>
      <w:lvlText w:val=""/>
      <w:lvlJc w:val="left"/>
      <w:pPr>
        <w:ind w:left="2160" w:hanging="360"/>
      </w:pPr>
      <w:rPr>
        <w:rFonts w:ascii="Wingdings" w:hAnsi="Wingdings" w:hint="default"/>
      </w:rPr>
    </w:lvl>
    <w:lvl w:ilvl="3" w:tplc="1868C69E">
      <w:start w:val="1"/>
      <w:numFmt w:val="bullet"/>
      <w:lvlText w:val=""/>
      <w:lvlJc w:val="left"/>
      <w:pPr>
        <w:ind w:left="2880" w:hanging="360"/>
      </w:pPr>
      <w:rPr>
        <w:rFonts w:ascii="Symbol" w:hAnsi="Symbol" w:hint="default"/>
      </w:rPr>
    </w:lvl>
    <w:lvl w:ilvl="4" w:tplc="4D841386">
      <w:start w:val="1"/>
      <w:numFmt w:val="bullet"/>
      <w:lvlText w:val="o"/>
      <w:lvlJc w:val="left"/>
      <w:pPr>
        <w:ind w:left="3600" w:hanging="360"/>
      </w:pPr>
      <w:rPr>
        <w:rFonts w:ascii="Courier New" w:hAnsi="Courier New" w:hint="default"/>
      </w:rPr>
    </w:lvl>
    <w:lvl w:ilvl="5" w:tplc="3D1E0A90">
      <w:start w:val="1"/>
      <w:numFmt w:val="bullet"/>
      <w:lvlText w:val=""/>
      <w:lvlJc w:val="left"/>
      <w:pPr>
        <w:ind w:left="4320" w:hanging="360"/>
      </w:pPr>
      <w:rPr>
        <w:rFonts w:ascii="Wingdings" w:hAnsi="Wingdings" w:hint="default"/>
      </w:rPr>
    </w:lvl>
    <w:lvl w:ilvl="6" w:tplc="97D8C0C6">
      <w:start w:val="1"/>
      <w:numFmt w:val="bullet"/>
      <w:lvlText w:val=""/>
      <w:lvlJc w:val="left"/>
      <w:pPr>
        <w:ind w:left="5040" w:hanging="360"/>
      </w:pPr>
      <w:rPr>
        <w:rFonts w:ascii="Symbol" w:hAnsi="Symbol" w:hint="default"/>
      </w:rPr>
    </w:lvl>
    <w:lvl w:ilvl="7" w:tplc="F6A80B12">
      <w:start w:val="1"/>
      <w:numFmt w:val="bullet"/>
      <w:lvlText w:val="o"/>
      <w:lvlJc w:val="left"/>
      <w:pPr>
        <w:ind w:left="5760" w:hanging="360"/>
      </w:pPr>
      <w:rPr>
        <w:rFonts w:ascii="Courier New" w:hAnsi="Courier New" w:hint="default"/>
      </w:rPr>
    </w:lvl>
    <w:lvl w:ilvl="8" w:tplc="2856BB46">
      <w:start w:val="1"/>
      <w:numFmt w:val="bullet"/>
      <w:lvlText w:val=""/>
      <w:lvlJc w:val="left"/>
      <w:pPr>
        <w:ind w:left="6480" w:hanging="360"/>
      </w:pPr>
      <w:rPr>
        <w:rFonts w:ascii="Wingdings" w:hAnsi="Wingdings" w:hint="default"/>
      </w:rPr>
    </w:lvl>
  </w:abstractNum>
  <w:abstractNum w:abstractNumId="3" w15:restartNumberingAfterBreak="0">
    <w:nsid w:val="0B817296"/>
    <w:multiLevelType w:val="hybridMultilevel"/>
    <w:tmpl w:val="FFFFFFFF"/>
    <w:lvl w:ilvl="0" w:tplc="77DCB2B2">
      <w:start w:val="1"/>
      <w:numFmt w:val="bullet"/>
      <w:lvlText w:val=""/>
      <w:lvlJc w:val="left"/>
      <w:pPr>
        <w:ind w:left="360" w:hanging="360"/>
      </w:pPr>
      <w:rPr>
        <w:rFonts w:ascii="Symbol" w:hAnsi="Symbol" w:hint="default"/>
      </w:rPr>
    </w:lvl>
    <w:lvl w:ilvl="1" w:tplc="D34ED1B8">
      <w:start w:val="1"/>
      <w:numFmt w:val="bullet"/>
      <w:lvlText w:val="o"/>
      <w:lvlJc w:val="left"/>
      <w:pPr>
        <w:ind w:left="1080" w:hanging="360"/>
      </w:pPr>
      <w:rPr>
        <w:rFonts w:ascii="Courier New" w:hAnsi="Courier New" w:hint="default"/>
      </w:rPr>
    </w:lvl>
    <w:lvl w:ilvl="2" w:tplc="379A5800">
      <w:start w:val="1"/>
      <w:numFmt w:val="bullet"/>
      <w:lvlText w:val=""/>
      <w:lvlJc w:val="left"/>
      <w:pPr>
        <w:ind w:left="1800" w:hanging="360"/>
      </w:pPr>
      <w:rPr>
        <w:rFonts w:ascii="Wingdings" w:hAnsi="Wingdings" w:hint="default"/>
      </w:rPr>
    </w:lvl>
    <w:lvl w:ilvl="3" w:tplc="7674D3E0">
      <w:start w:val="1"/>
      <w:numFmt w:val="bullet"/>
      <w:lvlText w:val=""/>
      <w:lvlJc w:val="left"/>
      <w:pPr>
        <w:ind w:left="2520" w:hanging="360"/>
      </w:pPr>
      <w:rPr>
        <w:rFonts w:ascii="Symbol" w:hAnsi="Symbol" w:hint="default"/>
      </w:rPr>
    </w:lvl>
    <w:lvl w:ilvl="4" w:tplc="C9AC8868">
      <w:start w:val="1"/>
      <w:numFmt w:val="bullet"/>
      <w:lvlText w:val="o"/>
      <w:lvlJc w:val="left"/>
      <w:pPr>
        <w:ind w:left="3240" w:hanging="360"/>
      </w:pPr>
      <w:rPr>
        <w:rFonts w:ascii="Courier New" w:hAnsi="Courier New" w:hint="default"/>
      </w:rPr>
    </w:lvl>
    <w:lvl w:ilvl="5" w:tplc="79D2CCB0">
      <w:start w:val="1"/>
      <w:numFmt w:val="bullet"/>
      <w:lvlText w:val=""/>
      <w:lvlJc w:val="left"/>
      <w:pPr>
        <w:ind w:left="3960" w:hanging="360"/>
      </w:pPr>
      <w:rPr>
        <w:rFonts w:ascii="Wingdings" w:hAnsi="Wingdings" w:hint="default"/>
      </w:rPr>
    </w:lvl>
    <w:lvl w:ilvl="6" w:tplc="0E00807C">
      <w:start w:val="1"/>
      <w:numFmt w:val="bullet"/>
      <w:lvlText w:val=""/>
      <w:lvlJc w:val="left"/>
      <w:pPr>
        <w:ind w:left="4680" w:hanging="360"/>
      </w:pPr>
      <w:rPr>
        <w:rFonts w:ascii="Symbol" w:hAnsi="Symbol" w:hint="default"/>
      </w:rPr>
    </w:lvl>
    <w:lvl w:ilvl="7" w:tplc="A0F450EA">
      <w:start w:val="1"/>
      <w:numFmt w:val="bullet"/>
      <w:lvlText w:val="o"/>
      <w:lvlJc w:val="left"/>
      <w:pPr>
        <w:ind w:left="5400" w:hanging="360"/>
      </w:pPr>
      <w:rPr>
        <w:rFonts w:ascii="Courier New" w:hAnsi="Courier New" w:hint="default"/>
      </w:rPr>
    </w:lvl>
    <w:lvl w:ilvl="8" w:tplc="901882E6">
      <w:start w:val="1"/>
      <w:numFmt w:val="bullet"/>
      <w:lvlText w:val=""/>
      <w:lvlJc w:val="left"/>
      <w:pPr>
        <w:ind w:left="6120" w:hanging="360"/>
      </w:pPr>
      <w:rPr>
        <w:rFonts w:ascii="Wingdings" w:hAnsi="Wingdings" w:hint="default"/>
      </w:rPr>
    </w:lvl>
  </w:abstractNum>
  <w:abstractNum w:abstractNumId="4" w15:restartNumberingAfterBreak="0">
    <w:nsid w:val="1000025B"/>
    <w:multiLevelType w:val="hybridMultilevel"/>
    <w:tmpl w:val="FFFFFFFF"/>
    <w:lvl w:ilvl="0" w:tplc="077A5080">
      <w:start w:val="1"/>
      <w:numFmt w:val="bullet"/>
      <w:lvlText w:val=""/>
      <w:lvlJc w:val="left"/>
      <w:pPr>
        <w:ind w:left="360" w:hanging="360"/>
      </w:pPr>
      <w:rPr>
        <w:rFonts w:ascii="Symbol" w:hAnsi="Symbol" w:hint="default"/>
      </w:rPr>
    </w:lvl>
    <w:lvl w:ilvl="1" w:tplc="BF768470">
      <w:start w:val="1"/>
      <w:numFmt w:val="bullet"/>
      <w:lvlText w:val="o"/>
      <w:lvlJc w:val="left"/>
      <w:pPr>
        <w:ind w:left="1080" w:hanging="360"/>
      </w:pPr>
      <w:rPr>
        <w:rFonts w:ascii="Courier New" w:hAnsi="Courier New" w:hint="default"/>
      </w:rPr>
    </w:lvl>
    <w:lvl w:ilvl="2" w:tplc="41E41640">
      <w:start w:val="1"/>
      <w:numFmt w:val="bullet"/>
      <w:lvlText w:val=""/>
      <w:lvlJc w:val="left"/>
      <w:pPr>
        <w:ind w:left="1800" w:hanging="360"/>
      </w:pPr>
      <w:rPr>
        <w:rFonts w:ascii="Wingdings" w:hAnsi="Wingdings" w:hint="default"/>
      </w:rPr>
    </w:lvl>
    <w:lvl w:ilvl="3" w:tplc="F0CC44B2">
      <w:start w:val="1"/>
      <w:numFmt w:val="bullet"/>
      <w:lvlText w:val=""/>
      <w:lvlJc w:val="left"/>
      <w:pPr>
        <w:ind w:left="2520" w:hanging="360"/>
      </w:pPr>
      <w:rPr>
        <w:rFonts w:ascii="Symbol" w:hAnsi="Symbol" w:hint="default"/>
      </w:rPr>
    </w:lvl>
    <w:lvl w:ilvl="4" w:tplc="E8FA5650">
      <w:start w:val="1"/>
      <w:numFmt w:val="bullet"/>
      <w:lvlText w:val="o"/>
      <w:lvlJc w:val="left"/>
      <w:pPr>
        <w:ind w:left="3240" w:hanging="360"/>
      </w:pPr>
      <w:rPr>
        <w:rFonts w:ascii="Courier New" w:hAnsi="Courier New" w:hint="default"/>
      </w:rPr>
    </w:lvl>
    <w:lvl w:ilvl="5" w:tplc="D2D6F450">
      <w:start w:val="1"/>
      <w:numFmt w:val="bullet"/>
      <w:lvlText w:val=""/>
      <w:lvlJc w:val="left"/>
      <w:pPr>
        <w:ind w:left="3960" w:hanging="360"/>
      </w:pPr>
      <w:rPr>
        <w:rFonts w:ascii="Wingdings" w:hAnsi="Wingdings" w:hint="default"/>
      </w:rPr>
    </w:lvl>
    <w:lvl w:ilvl="6" w:tplc="2434664C">
      <w:start w:val="1"/>
      <w:numFmt w:val="bullet"/>
      <w:lvlText w:val=""/>
      <w:lvlJc w:val="left"/>
      <w:pPr>
        <w:ind w:left="4680" w:hanging="360"/>
      </w:pPr>
      <w:rPr>
        <w:rFonts w:ascii="Symbol" w:hAnsi="Symbol" w:hint="default"/>
      </w:rPr>
    </w:lvl>
    <w:lvl w:ilvl="7" w:tplc="CDA0222E">
      <w:start w:val="1"/>
      <w:numFmt w:val="bullet"/>
      <w:lvlText w:val="o"/>
      <w:lvlJc w:val="left"/>
      <w:pPr>
        <w:ind w:left="5400" w:hanging="360"/>
      </w:pPr>
      <w:rPr>
        <w:rFonts w:ascii="Courier New" w:hAnsi="Courier New" w:hint="default"/>
      </w:rPr>
    </w:lvl>
    <w:lvl w:ilvl="8" w:tplc="9C108AAE">
      <w:start w:val="1"/>
      <w:numFmt w:val="bullet"/>
      <w:lvlText w:val=""/>
      <w:lvlJc w:val="left"/>
      <w:pPr>
        <w:ind w:left="6120" w:hanging="360"/>
      </w:pPr>
      <w:rPr>
        <w:rFonts w:ascii="Wingdings" w:hAnsi="Wingdings" w:hint="default"/>
      </w:rPr>
    </w:lvl>
  </w:abstractNum>
  <w:abstractNum w:abstractNumId="5" w15:restartNumberingAfterBreak="0">
    <w:nsid w:val="238569B0"/>
    <w:multiLevelType w:val="hybridMultilevel"/>
    <w:tmpl w:val="FFFFFFFF"/>
    <w:lvl w:ilvl="0" w:tplc="9474C66A">
      <w:start w:val="1"/>
      <w:numFmt w:val="bullet"/>
      <w:lvlText w:val=""/>
      <w:lvlJc w:val="left"/>
      <w:pPr>
        <w:ind w:left="360" w:hanging="360"/>
      </w:pPr>
      <w:rPr>
        <w:rFonts w:ascii="Symbol" w:hAnsi="Symbol" w:hint="default"/>
      </w:rPr>
    </w:lvl>
    <w:lvl w:ilvl="1" w:tplc="4C943A5C">
      <w:start w:val="1"/>
      <w:numFmt w:val="bullet"/>
      <w:lvlText w:val="o"/>
      <w:lvlJc w:val="left"/>
      <w:pPr>
        <w:ind w:left="1080" w:hanging="360"/>
      </w:pPr>
      <w:rPr>
        <w:rFonts w:ascii="Courier New" w:hAnsi="Courier New" w:hint="default"/>
      </w:rPr>
    </w:lvl>
    <w:lvl w:ilvl="2" w:tplc="572CCA70">
      <w:start w:val="1"/>
      <w:numFmt w:val="bullet"/>
      <w:lvlText w:val=""/>
      <w:lvlJc w:val="left"/>
      <w:pPr>
        <w:ind w:left="1800" w:hanging="360"/>
      </w:pPr>
      <w:rPr>
        <w:rFonts w:ascii="Wingdings" w:hAnsi="Wingdings" w:hint="default"/>
      </w:rPr>
    </w:lvl>
    <w:lvl w:ilvl="3" w:tplc="D7A80914">
      <w:start w:val="1"/>
      <w:numFmt w:val="bullet"/>
      <w:lvlText w:val=""/>
      <w:lvlJc w:val="left"/>
      <w:pPr>
        <w:ind w:left="2520" w:hanging="360"/>
      </w:pPr>
      <w:rPr>
        <w:rFonts w:ascii="Symbol" w:hAnsi="Symbol" w:hint="default"/>
      </w:rPr>
    </w:lvl>
    <w:lvl w:ilvl="4" w:tplc="A7E45996">
      <w:start w:val="1"/>
      <w:numFmt w:val="bullet"/>
      <w:lvlText w:val="o"/>
      <w:lvlJc w:val="left"/>
      <w:pPr>
        <w:ind w:left="3240" w:hanging="360"/>
      </w:pPr>
      <w:rPr>
        <w:rFonts w:ascii="Courier New" w:hAnsi="Courier New" w:hint="default"/>
      </w:rPr>
    </w:lvl>
    <w:lvl w:ilvl="5" w:tplc="64D0D85E">
      <w:start w:val="1"/>
      <w:numFmt w:val="bullet"/>
      <w:lvlText w:val=""/>
      <w:lvlJc w:val="left"/>
      <w:pPr>
        <w:ind w:left="3960" w:hanging="360"/>
      </w:pPr>
      <w:rPr>
        <w:rFonts w:ascii="Wingdings" w:hAnsi="Wingdings" w:hint="default"/>
      </w:rPr>
    </w:lvl>
    <w:lvl w:ilvl="6" w:tplc="09648F4E">
      <w:start w:val="1"/>
      <w:numFmt w:val="bullet"/>
      <w:lvlText w:val=""/>
      <w:lvlJc w:val="left"/>
      <w:pPr>
        <w:ind w:left="4680" w:hanging="360"/>
      </w:pPr>
      <w:rPr>
        <w:rFonts w:ascii="Symbol" w:hAnsi="Symbol" w:hint="default"/>
      </w:rPr>
    </w:lvl>
    <w:lvl w:ilvl="7" w:tplc="3AAC378A">
      <w:start w:val="1"/>
      <w:numFmt w:val="bullet"/>
      <w:lvlText w:val="o"/>
      <w:lvlJc w:val="left"/>
      <w:pPr>
        <w:ind w:left="5400" w:hanging="360"/>
      </w:pPr>
      <w:rPr>
        <w:rFonts w:ascii="Courier New" w:hAnsi="Courier New" w:hint="default"/>
      </w:rPr>
    </w:lvl>
    <w:lvl w:ilvl="8" w:tplc="F8744050">
      <w:start w:val="1"/>
      <w:numFmt w:val="bullet"/>
      <w:lvlText w:val=""/>
      <w:lvlJc w:val="left"/>
      <w:pPr>
        <w:ind w:left="6120" w:hanging="360"/>
      </w:pPr>
      <w:rPr>
        <w:rFonts w:ascii="Wingdings" w:hAnsi="Wingdings" w:hint="default"/>
      </w:rPr>
    </w:lvl>
  </w:abstractNum>
  <w:abstractNum w:abstractNumId="6" w15:restartNumberingAfterBreak="0">
    <w:nsid w:val="23A364E8"/>
    <w:multiLevelType w:val="hybridMultilevel"/>
    <w:tmpl w:val="D82A7F20"/>
    <w:lvl w:ilvl="0" w:tplc="657485E2">
      <w:start w:val="1"/>
      <w:numFmt w:val="bullet"/>
      <w:lvlText w:val=""/>
      <w:lvlJc w:val="left"/>
      <w:pPr>
        <w:ind w:left="720" w:hanging="360"/>
      </w:pPr>
      <w:rPr>
        <w:rFonts w:ascii="Symbol" w:hAnsi="Symbol" w:hint="default"/>
      </w:rPr>
    </w:lvl>
    <w:lvl w:ilvl="1" w:tplc="CEDED206">
      <w:start w:val="1"/>
      <w:numFmt w:val="bullet"/>
      <w:lvlText w:val="o"/>
      <w:lvlJc w:val="left"/>
      <w:pPr>
        <w:ind w:left="1440" w:hanging="360"/>
      </w:pPr>
      <w:rPr>
        <w:rFonts w:ascii="Courier New" w:hAnsi="Courier New" w:hint="default"/>
      </w:rPr>
    </w:lvl>
    <w:lvl w:ilvl="2" w:tplc="CF3A9392">
      <w:start w:val="1"/>
      <w:numFmt w:val="bullet"/>
      <w:lvlText w:val=""/>
      <w:lvlJc w:val="left"/>
      <w:pPr>
        <w:ind w:left="2160" w:hanging="360"/>
      </w:pPr>
      <w:rPr>
        <w:rFonts w:ascii="Wingdings" w:hAnsi="Wingdings" w:hint="default"/>
      </w:rPr>
    </w:lvl>
    <w:lvl w:ilvl="3" w:tplc="D1821AB2">
      <w:start w:val="1"/>
      <w:numFmt w:val="bullet"/>
      <w:lvlText w:val=""/>
      <w:lvlJc w:val="left"/>
      <w:pPr>
        <w:ind w:left="2880" w:hanging="360"/>
      </w:pPr>
      <w:rPr>
        <w:rFonts w:ascii="Symbol" w:hAnsi="Symbol" w:hint="default"/>
      </w:rPr>
    </w:lvl>
    <w:lvl w:ilvl="4" w:tplc="9F1C60AA">
      <w:start w:val="1"/>
      <w:numFmt w:val="bullet"/>
      <w:lvlText w:val="o"/>
      <w:lvlJc w:val="left"/>
      <w:pPr>
        <w:ind w:left="3600" w:hanging="360"/>
      </w:pPr>
      <w:rPr>
        <w:rFonts w:ascii="Courier New" w:hAnsi="Courier New" w:hint="default"/>
      </w:rPr>
    </w:lvl>
    <w:lvl w:ilvl="5" w:tplc="D052765C">
      <w:start w:val="1"/>
      <w:numFmt w:val="bullet"/>
      <w:lvlText w:val=""/>
      <w:lvlJc w:val="left"/>
      <w:pPr>
        <w:ind w:left="4320" w:hanging="360"/>
      </w:pPr>
      <w:rPr>
        <w:rFonts w:ascii="Wingdings" w:hAnsi="Wingdings" w:hint="default"/>
      </w:rPr>
    </w:lvl>
    <w:lvl w:ilvl="6" w:tplc="204C531E">
      <w:start w:val="1"/>
      <w:numFmt w:val="bullet"/>
      <w:lvlText w:val=""/>
      <w:lvlJc w:val="left"/>
      <w:pPr>
        <w:ind w:left="5040" w:hanging="360"/>
      </w:pPr>
      <w:rPr>
        <w:rFonts w:ascii="Symbol" w:hAnsi="Symbol" w:hint="default"/>
      </w:rPr>
    </w:lvl>
    <w:lvl w:ilvl="7" w:tplc="FF3C2442">
      <w:start w:val="1"/>
      <w:numFmt w:val="bullet"/>
      <w:lvlText w:val="o"/>
      <w:lvlJc w:val="left"/>
      <w:pPr>
        <w:ind w:left="5760" w:hanging="360"/>
      </w:pPr>
      <w:rPr>
        <w:rFonts w:ascii="Courier New" w:hAnsi="Courier New" w:hint="default"/>
      </w:rPr>
    </w:lvl>
    <w:lvl w:ilvl="8" w:tplc="71DEE086">
      <w:start w:val="1"/>
      <w:numFmt w:val="bullet"/>
      <w:lvlText w:val=""/>
      <w:lvlJc w:val="left"/>
      <w:pPr>
        <w:ind w:left="6480" w:hanging="360"/>
      </w:pPr>
      <w:rPr>
        <w:rFonts w:ascii="Wingdings" w:hAnsi="Wingdings" w:hint="default"/>
      </w:rPr>
    </w:lvl>
  </w:abstractNum>
  <w:abstractNum w:abstractNumId="7" w15:restartNumberingAfterBreak="0">
    <w:nsid w:val="26B10B8A"/>
    <w:multiLevelType w:val="hybridMultilevel"/>
    <w:tmpl w:val="FFFFFFFF"/>
    <w:lvl w:ilvl="0" w:tplc="D0C6EF34">
      <w:start w:val="1"/>
      <w:numFmt w:val="bullet"/>
      <w:lvlText w:val=""/>
      <w:lvlJc w:val="left"/>
      <w:pPr>
        <w:ind w:left="360" w:hanging="360"/>
      </w:pPr>
      <w:rPr>
        <w:rFonts w:ascii="Symbol" w:hAnsi="Symbol" w:hint="default"/>
      </w:rPr>
    </w:lvl>
    <w:lvl w:ilvl="1" w:tplc="4C2CB7BE">
      <w:start w:val="1"/>
      <w:numFmt w:val="bullet"/>
      <w:lvlText w:val="o"/>
      <w:lvlJc w:val="left"/>
      <w:pPr>
        <w:ind w:left="1080" w:hanging="360"/>
      </w:pPr>
      <w:rPr>
        <w:rFonts w:ascii="Courier New" w:hAnsi="Courier New" w:hint="default"/>
      </w:rPr>
    </w:lvl>
    <w:lvl w:ilvl="2" w:tplc="9D9E4286">
      <w:start w:val="1"/>
      <w:numFmt w:val="bullet"/>
      <w:lvlText w:val=""/>
      <w:lvlJc w:val="left"/>
      <w:pPr>
        <w:ind w:left="1800" w:hanging="360"/>
      </w:pPr>
      <w:rPr>
        <w:rFonts w:ascii="Wingdings" w:hAnsi="Wingdings" w:hint="default"/>
      </w:rPr>
    </w:lvl>
    <w:lvl w:ilvl="3" w:tplc="648848A6">
      <w:start w:val="1"/>
      <w:numFmt w:val="bullet"/>
      <w:lvlText w:val=""/>
      <w:lvlJc w:val="left"/>
      <w:pPr>
        <w:ind w:left="2520" w:hanging="360"/>
      </w:pPr>
      <w:rPr>
        <w:rFonts w:ascii="Symbol" w:hAnsi="Symbol" w:hint="default"/>
      </w:rPr>
    </w:lvl>
    <w:lvl w:ilvl="4" w:tplc="871A5948">
      <w:start w:val="1"/>
      <w:numFmt w:val="bullet"/>
      <w:lvlText w:val="o"/>
      <w:lvlJc w:val="left"/>
      <w:pPr>
        <w:ind w:left="3240" w:hanging="360"/>
      </w:pPr>
      <w:rPr>
        <w:rFonts w:ascii="Courier New" w:hAnsi="Courier New" w:hint="default"/>
      </w:rPr>
    </w:lvl>
    <w:lvl w:ilvl="5" w:tplc="8BBA0994">
      <w:start w:val="1"/>
      <w:numFmt w:val="bullet"/>
      <w:lvlText w:val=""/>
      <w:lvlJc w:val="left"/>
      <w:pPr>
        <w:ind w:left="3960" w:hanging="360"/>
      </w:pPr>
      <w:rPr>
        <w:rFonts w:ascii="Wingdings" w:hAnsi="Wingdings" w:hint="default"/>
      </w:rPr>
    </w:lvl>
    <w:lvl w:ilvl="6" w:tplc="DFFE9C22">
      <w:start w:val="1"/>
      <w:numFmt w:val="bullet"/>
      <w:lvlText w:val=""/>
      <w:lvlJc w:val="left"/>
      <w:pPr>
        <w:ind w:left="4680" w:hanging="360"/>
      </w:pPr>
      <w:rPr>
        <w:rFonts w:ascii="Symbol" w:hAnsi="Symbol" w:hint="default"/>
      </w:rPr>
    </w:lvl>
    <w:lvl w:ilvl="7" w:tplc="5A96C11E">
      <w:start w:val="1"/>
      <w:numFmt w:val="bullet"/>
      <w:lvlText w:val="o"/>
      <w:lvlJc w:val="left"/>
      <w:pPr>
        <w:ind w:left="5400" w:hanging="360"/>
      </w:pPr>
      <w:rPr>
        <w:rFonts w:ascii="Courier New" w:hAnsi="Courier New" w:hint="default"/>
      </w:rPr>
    </w:lvl>
    <w:lvl w:ilvl="8" w:tplc="144AC518">
      <w:start w:val="1"/>
      <w:numFmt w:val="bullet"/>
      <w:lvlText w:val=""/>
      <w:lvlJc w:val="left"/>
      <w:pPr>
        <w:ind w:left="6120" w:hanging="360"/>
      </w:pPr>
      <w:rPr>
        <w:rFonts w:ascii="Wingdings" w:hAnsi="Wingdings" w:hint="default"/>
      </w:rPr>
    </w:lvl>
  </w:abstractNum>
  <w:abstractNum w:abstractNumId="8" w15:restartNumberingAfterBreak="0">
    <w:nsid w:val="27581F9F"/>
    <w:multiLevelType w:val="hybridMultilevel"/>
    <w:tmpl w:val="FFFFFFFF"/>
    <w:lvl w:ilvl="0" w:tplc="AEB0319E">
      <w:start w:val="1"/>
      <w:numFmt w:val="bullet"/>
      <w:lvlText w:val=""/>
      <w:lvlJc w:val="left"/>
      <w:pPr>
        <w:ind w:left="360" w:hanging="360"/>
      </w:pPr>
      <w:rPr>
        <w:rFonts w:ascii="Symbol" w:hAnsi="Symbol" w:hint="default"/>
      </w:rPr>
    </w:lvl>
    <w:lvl w:ilvl="1" w:tplc="F0EAFF18">
      <w:start w:val="1"/>
      <w:numFmt w:val="bullet"/>
      <w:lvlText w:val="o"/>
      <w:lvlJc w:val="left"/>
      <w:pPr>
        <w:ind w:left="1080" w:hanging="360"/>
      </w:pPr>
      <w:rPr>
        <w:rFonts w:ascii="Courier New" w:hAnsi="Courier New" w:hint="default"/>
      </w:rPr>
    </w:lvl>
    <w:lvl w:ilvl="2" w:tplc="D92E586A">
      <w:start w:val="1"/>
      <w:numFmt w:val="bullet"/>
      <w:lvlText w:val=""/>
      <w:lvlJc w:val="left"/>
      <w:pPr>
        <w:ind w:left="1800" w:hanging="360"/>
      </w:pPr>
      <w:rPr>
        <w:rFonts w:ascii="Wingdings" w:hAnsi="Wingdings" w:hint="default"/>
      </w:rPr>
    </w:lvl>
    <w:lvl w:ilvl="3" w:tplc="3E06EE3E">
      <w:start w:val="1"/>
      <w:numFmt w:val="bullet"/>
      <w:lvlText w:val=""/>
      <w:lvlJc w:val="left"/>
      <w:pPr>
        <w:ind w:left="2520" w:hanging="360"/>
      </w:pPr>
      <w:rPr>
        <w:rFonts w:ascii="Symbol" w:hAnsi="Symbol" w:hint="default"/>
      </w:rPr>
    </w:lvl>
    <w:lvl w:ilvl="4" w:tplc="3EFCCCF0">
      <w:start w:val="1"/>
      <w:numFmt w:val="bullet"/>
      <w:lvlText w:val="o"/>
      <w:lvlJc w:val="left"/>
      <w:pPr>
        <w:ind w:left="3240" w:hanging="360"/>
      </w:pPr>
      <w:rPr>
        <w:rFonts w:ascii="Courier New" w:hAnsi="Courier New" w:hint="default"/>
      </w:rPr>
    </w:lvl>
    <w:lvl w:ilvl="5" w:tplc="CC2648C0">
      <w:start w:val="1"/>
      <w:numFmt w:val="bullet"/>
      <w:lvlText w:val=""/>
      <w:lvlJc w:val="left"/>
      <w:pPr>
        <w:ind w:left="3960" w:hanging="360"/>
      </w:pPr>
      <w:rPr>
        <w:rFonts w:ascii="Wingdings" w:hAnsi="Wingdings" w:hint="default"/>
      </w:rPr>
    </w:lvl>
    <w:lvl w:ilvl="6" w:tplc="5EBCDA48">
      <w:start w:val="1"/>
      <w:numFmt w:val="bullet"/>
      <w:lvlText w:val=""/>
      <w:lvlJc w:val="left"/>
      <w:pPr>
        <w:ind w:left="4680" w:hanging="360"/>
      </w:pPr>
      <w:rPr>
        <w:rFonts w:ascii="Symbol" w:hAnsi="Symbol" w:hint="default"/>
      </w:rPr>
    </w:lvl>
    <w:lvl w:ilvl="7" w:tplc="BDCE22F4">
      <w:start w:val="1"/>
      <w:numFmt w:val="bullet"/>
      <w:lvlText w:val="o"/>
      <w:lvlJc w:val="left"/>
      <w:pPr>
        <w:ind w:left="5400" w:hanging="360"/>
      </w:pPr>
      <w:rPr>
        <w:rFonts w:ascii="Courier New" w:hAnsi="Courier New" w:hint="default"/>
      </w:rPr>
    </w:lvl>
    <w:lvl w:ilvl="8" w:tplc="32FA03AA">
      <w:start w:val="1"/>
      <w:numFmt w:val="bullet"/>
      <w:lvlText w:val=""/>
      <w:lvlJc w:val="left"/>
      <w:pPr>
        <w:ind w:left="6120" w:hanging="360"/>
      </w:pPr>
      <w:rPr>
        <w:rFonts w:ascii="Wingdings" w:hAnsi="Wingdings" w:hint="default"/>
      </w:rPr>
    </w:lvl>
  </w:abstractNum>
  <w:abstractNum w:abstractNumId="9" w15:restartNumberingAfterBreak="0">
    <w:nsid w:val="29BE172C"/>
    <w:multiLevelType w:val="hybridMultilevel"/>
    <w:tmpl w:val="FFFFFFFF"/>
    <w:lvl w:ilvl="0" w:tplc="43907BFA">
      <w:start w:val="1"/>
      <w:numFmt w:val="bullet"/>
      <w:lvlText w:val=""/>
      <w:lvlJc w:val="left"/>
      <w:pPr>
        <w:ind w:left="360" w:hanging="360"/>
      </w:pPr>
      <w:rPr>
        <w:rFonts w:ascii="Symbol" w:hAnsi="Symbol" w:hint="default"/>
      </w:rPr>
    </w:lvl>
    <w:lvl w:ilvl="1" w:tplc="85AC9562">
      <w:start w:val="1"/>
      <w:numFmt w:val="bullet"/>
      <w:lvlText w:val="o"/>
      <w:lvlJc w:val="left"/>
      <w:pPr>
        <w:ind w:left="1080" w:hanging="360"/>
      </w:pPr>
      <w:rPr>
        <w:rFonts w:ascii="Courier New" w:hAnsi="Courier New" w:hint="default"/>
      </w:rPr>
    </w:lvl>
    <w:lvl w:ilvl="2" w:tplc="4C084A88">
      <w:start w:val="1"/>
      <w:numFmt w:val="bullet"/>
      <w:lvlText w:val=""/>
      <w:lvlJc w:val="left"/>
      <w:pPr>
        <w:ind w:left="1800" w:hanging="360"/>
      </w:pPr>
      <w:rPr>
        <w:rFonts w:ascii="Wingdings" w:hAnsi="Wingdings" w:hint="default"/>
      </w:rPr>
    </w:lvl>
    <w:lvl w:ilvl="3" w:tplc="C1BA7454">
      <w:start w:val="1"/>
      <w:numFmt w:val="bullet"/>
      <w:lvlText w:val=""/>
      <w:lvlJc w:val="left"/>
      <w:pPr>
        <w:ind w:left="2520" w:hanging="360"/>
      </w:pPr>
      <w:rPr>
        <w:rFonts w:ascii="Symbol" w:hAnsi="Symbol" w:hint="default"/>
      </w:rPr>
    </w:lvl>
    <w:lvl w:ilvl="4" w:tplc="499E963A">
      <w:start w:val="1"/>
      <w:numFmt w:val="bullet"/>
      <w:lvlText w:val="o"/>
      <w:lvlJc w:val="left"/>
      <w:pPr>
        <w:ind w:left="3240" w:hanging="360"/>
      </w:pPr>
      <w:rPr>
        <w:rFonts w:ascii="Courier New" w:hAnsi="Courier New" w:hint="default"/>
      </w:rPr>
    </w:lvl>
    <w:lvl w:ilvl="5" w:tplc="ABCAD5D4">
      <w:start w:val="1"/>
      <w:numFmt w:val="bullet"/>
      <w:lvlText w:val=""/>
      <w:lvlJc w:val="left"/>
      <w:pPr>
        <w:ind w:left="3960" w:hanging="360"/>
      </w:pPr>
      <w:rPr>
        <w:rFonts w:ascii="Wingdings" w:hAnsi="Wingdings" w:hint="default"/>
      </w:rPr>
    </w:lvl>
    <w:lvl w:ilvl="6" w:tplc="D940E66E">
      <w:start w:val="1"/>
      <w:numFmt w:val="bullet"/>
      <w:lvlText w:val=""/>
      <w:lvlJc w:val="left"/>
      <w:pPr>
        <w:ind w:left="4680" w:hanging="360"/>
      </w:pPr>
      <w:rPr>
        <w:rFonts w:ascii="Symbol" w:hAnsi="Symbol" w:hint="default"/>
      </w:rPr>
    </w:lvl>
    <w:lvl w:ilvl="7" w:tplc="9B4E6E02">
      <w:start w:val="1"/>
      <w:numFmt w:val="bullet"/>
      <w:lvlText w:val="o"/>
      <w:lvlJc w:val="left"/>
      <w:pPr>
        <w:ind w:left="5400" w:hanging="360"/>
      </w:pPr>
      <w:rPr>
        <w:rFonts w:ascii="Courier New" w:hAnsi="Courier New" w:hint="default"/>
      </w:rPr>
    </w:lvl>
    <w:lvl w:ilvl="8" w:tplc="9AAC5B78">
      <w:start w:val="1"/>
      <w:numFmt w:val="bullet"/>
      <w:lvlText w:val=""/>
      <w:lvlJc w:val="left"/>
      <w:pPr>
        <w:ind w:left="6120" w:hanging="360"/>
      </w:pPr>
      <w:rPr>
        <w:rFonts w:ascii="Wingdings" w:hAnsi="Wingdings" w:hint="default"/>
      </w:rPr>
    </w:lvl>
  </w:abstractNum>
  <w:abstractNum w:abstractNumId="10" w15:restartNumberingAfterBreak="0">
    <w:nsid w:val="29BE1D4D"/>
    <w:multiLevelType w:val="hybridMultilevel"/>
    <w:tmpl w:val="FFFFFFFF"/>
    <w:lvl w:ilvl="0" w:tplc="83FE1D54">
      <w:start w:val="1"/>
      <w:numFmt w:val="bullet"/>
      <w:lvlText w:val=""/>
      <w:lvlJc w:val="left"/>
      <w:pPr>
        <w:ind w:left="360" w:hanging="360"/>
      </w:pPr>
      <w:rPr>
        <w:rFonts w:ascii="Symbol" w:hAnsi="Symbol" w:hint="default"/>
      </w:rPr>
    </w:lvl>
    <w:lvl w:ilvl="1" w:tplc="91D88F12">
      <w:start w:val="1"/>
      <w:numFmt w:val="bullet"/>
      <w:lvlText w:val="o"/>
      <w:lvlJc w:val="left"/>
      <w:pPr>
        <w:ind w:left="1080" w:hanging="360"/>
      </w:pPr>
      <w:rPr>
        <w:rFonts w:ascii="Courier New" w:hAnsi="Courier New" w:hint="default"/>
      </w:rPr>
    </w:lvl>
    <w:lvl w:ilvl="2" w:tplc="5248F602">
      <w:start w:val="1"/>
      <w:numFmt w:val="bullet"/>
      <w:lvlText w:val=""/>
      <w:lvlJc w:val="left"/>
      <w:pPr>
        <w:ind w:left="1800" w:hanging="360"/>
      </w:pPr>
      <w:rPr>
        <w:rFonts w:ascii="Wingdings" w:hAnsi="Wingdings" w:hint="default"/>
      </w:rPr>
    </w:lvl>
    <w:lvl w:ilvl="3" w:tplc="6A0CE0B0">
      <w:start w:val="1"/>
      <w:numFmt w:val="bullet"/>
      <w:lvlText w:val=""/>
      <w:lvlJc w:val="left"/>
      <w:pPr>
        <w:ind w:left="2520" w:hanging="360"/>
      </w:pPr>
      <w:rPr>
        <w:rFonts w:ascii="Symbol" w:hAnsi="Symbol" w:hint="default"/>
      </w:rPr>
    </w:lvl>
    <w:lvl w:ilvl="4" w:tplc="452AB580">
      <w:start w:val="1"/>
      <w:numFmt w:val="bullet"/>
      <w:lvlText w:val="o"/>
      <w:lvlJc w:val="left"/>
      <w:pPr>
        <w:ind w:left="3240" w:hanging="360"/>
      </w:pPr>
      <w:rPr>
        <w:rFonts w:ascii="Courier New" w:hAnsi="Courier New" w:hint="default"/>
      </w:rPr>
    </w:lvl>
    <w:lvl w:ilvl="5" w:tplc="9DD69470">
      <w:start w:val="1"/>
      <w:numFmt w:val="bullet"/>
      <w:lvlText w:val=""/>
      <w:lvlJc w:val="left"/>
      <w:pPr>
        <w:ind w:left="3960" w:hanging="360"/>
      </w:pPr>
      <w:rPr>
        <w:rFonts w:ascii="Wingdings" w:hAnsi="Wingdings" w:hint="default"/>
      </w:rPr>
    </w:lvl>
    <w:lvl w:ilvl="6" w:tplc="1AF6B108">
      <w:start w:val="1"/>
      <w:numFmt w:val="bullet"/>
      <w:lvlText w:val=""/>
      <w:lvlJc w:val="left"/>
      <w:pPr>
        <w:ind w:left="4680" w:hanging="360"/>
      </w:pPr>
      <w:rPr>
        <w:rFonts w:ascii="Symbol" w:hAnsi="Symbol" w:hint="default"/>
      </w:rPr>
    </w:lvl>
    <w:lvl w:ilvl="7" w:tplc="FCF0488A">
      <w:start w:val="1"/>
      <w:numFmt w:val="bullet"/>
      <w:lvlText w:val="o"/>
      <w:lvlJc w:val="left"/>
      <w:pPr>
        <w:ind w:left="5400" w:hanging="360"/>
      </w:pPr>
      <w:rPr>
        <w:rFonts w:ascii="Courier New" w:hAnsi="Courier New" w:hint="default"/>
      </w:rPr>
    </w:lvl>
    <w:lvl w:ilvl="8" w:tplc="423C44C6">
      <w:start w:val="1"/>
      <w:numFmt w:val="bullet"/>
      <w:lvlText w:val=""/>
      <w:lvlJc w:val="left"/>
      <w:pPr>
        <w:ind w:left="6120" w:hanging="360"/>
      </w:pPr>
      <w:rPr>
        <w:rFonts w:ascii="Wingdings" w:hAnsi="Wingdings" w:hint="default"/>
      </w:rPr>
    </w:lvl>
  </w:abstractNum>
  <w:abstractNum w:abstractNumId="11" w15:restartNumberingAfterBreak="0">
    <w:nsid w:val="2EF6608B"/>
    <w:multiLevelType w:val="hybridMultilevel"/>
    <w:tmpl w:val="FFFFFFFF"/>
    <w:lvl w:ilvl="0" w:tplc="FE767758">
      <w:start w:val="1"/>
      <w:numFmt w:val="bullet"/>
      <w:lvlText w:val=""/>
      <w:lvlJc w:val="left"/>
      <w:pPr>
        <w:ind w:left="360" w:hanging="360"/>
      </w:pPr>
      <w:rPr>
        <w:rFonts w:ascii="Symbol" w:hAnsi="Symbol" w:hint="default"/>
      </w:rPr>
    </w:lvl>
    <w:lvl w:ilvl="1" w:tplc="DE0C018A">
      <w:start w:val="1"/>
      <w:numFmt w:val="bullet"/>
      <w:lvlText w:val="o"/>
      <w:lvlJc w:val="left"/>
      <w:pPr>
        <w:ind w:left="1080" w:hanging="360"/>
      </w:pPr>
      <w:rPr>
        <w:rFonts w:ascii="Courier New" w:hAnsi="Courier New" w:hint="default"/>
      </w:rPr>
    </w:lvl>
    <w:lvl w:ilvl="2" w:tplc="8B4C8D8E">
      <w:start w:val="1"/>
      <w:numFmt w:val="bullet"/>
      <w:lvlText w:val=""/>
      <w:lvlJc w:val="left"/>
      <w:pPr>
        <w:ind w:left="1800" w:hanging="360"/>
      </w:pPr>
      <w:rPr>
        <w:rFonts w:ascii="Wingdings" w:hAnsi="Wingdings" w:hint="default"/>
      </w:rPr>
    </w:lvl>
    <w:lvl w:ilvl="3" w:tplc="072471E2">
      <w:start w:val="1"/>
      <w:numFmt w:val="bullet"/>
      <w:lvlText w:val=""/>
      <w:lvlJc w:val="left"/>
      <w:pPr>
        <w:ind w:left="2520" w:hanging="360"/>
      </w:pPr>
      <w:rPr>
        <w:rFonts w:ascii="Symbol" w:hAnsi="Symbol" w:hint="default"/>
      </w:rPr>
    </w:lvl>
    <w:lvl w:ilvl="4" w:tplc="599887FE">
      <w:start w:val="1"/>
      <w:numFmt w:val="bullet"/>
      <w:lvlText w:val="o"/>
      <w:lvlJc w:val="left"/>
      <w:pPr>
        <w:ind w:left="3240" w:hanging="360"/>
      </w:pPr>
      <w:rPr>
        <w:rFonts w:ascii="Courier New" w:hAnsi="Courier New" w:hint="default"/>
      </w:rPr>
    </w:lvl>
    <w:lvl w:ilvl="5" w:tplc="A1A25782">
      <w:start w:val="1"/>
      <w:numFmt w:val="bullet"/>
      <w:lvlText w:val=""/>
      <w:lvlJc w:val="left"/>
      <w:pPr>
        <w:ind w:left="3960" w:hanging="360"/>
      </w:pPr>
      <w:rPr>
        <w:rFonts w:ascii="Wingdings" w:hAnsi="Wingdings" w:hint="default"/>
      </w:rPr>
    </w:lvl>
    <w:lvl w:ilvl="6" w:tplc="97C4B330">
      <w:start w:val="1"/>
      <w:numFmt w:val="bullet"/>
      <w:lvlText w:val=""/>
      <w:lvlJc w:val="left"/>
      <w:pPr>
        <w:ind w:left="4680" w:hanging="360"/>
      </w:pPr>
      <w:rPr>
        <w:rFonts w:ascii="Symbol" w:hAnsi="Symbol" w:hint="default"/>
      </w:rPr>
    </w:lvl>
    <w:lvl w:ilvl="7" w:tplc="D026F81A">
      <w:start w:val="1"/>
      <w:numFmt w:val="bullet"/>
      <w:lvlText w:val="o"/>
      <w:lvlJc w:val="left"/>
      <w:pPr>
        <w:ind w:left="5400" w:hanging="360"/>
      </w:pPr>
      <w:rPr>
        <w:rFonts w:ascii="Courier New" w:hAnsi="Courier New" w:hint="default"/>
      </w:rPr>
    </w:lvl>
    <w:lvl w:ilvl="8" w:tplc="94DC30AA">
      <w:start w:val="1"/>
      <w:numFmt w:val="bullet"/>
      <w:lvlText w:val=""/>
      <w:lvlJc w:val="left"/>
      <w:pPr>
        <w:ind w:left="6120" w:hanging="360"/>
      </w:pPr>
      <w:rPr>
        <w:rFonts w:ascii="Wingdings" w:hAnsi="Wingdings" w:hint="default"/>
      </w:rPr>
    </w:lvl>
  </w:abstractNum>
  <w:abstractNum w:abstractNumId="12" w15:restartNumberingAfterBreak="0">
    <w:nsid w:val="354F63B0"/>
    <w:multiLevelType w:val="hybridMultilevel"/>
    <w:tmpl w:val="FFFFFFFF"/>
    <w:lvl w:ilvl="0" w:tplc="5E8EC70E">
      <w:start w:val="1"/>
      <w:numFmt w:val="bullet"/>
      <w:lvlText w:val=""/>
      <w:lvlJc w:val="left"/>
      <w:pPr>
        <w:ind w:left="360" w:hanging="360"/>
      </w:pPr>
      <w:rPr>
        <w:rFonts w:ascii="Symbol" w:hAnsi="Symbol" w:hint="default"/>
      </w:rPr>
    </w:lvl>
    <w:lvl w:ilvl="1" w:tplc="E31E79F8">
      <w:start w:val="1"/>
      <w:numFmt w:val="bullet"/>
      <w:lvlText w:val="o"/>
      <w:lvlJc w:val="left"/>
      <w:pPr>
        <w:ind w:left="1080" w:hanging="360"/>
      </w:pPr>
      <w:rPr>
        <w:rFonts w:ascii="Courier New" w:hAnsi="Courier New" w:hint="default"/>
      </w:rPr>
    </w:lvl>
    <w:lvl w:ilvl="2" w:tplc="C3DC56BC">
      <w:start w:val="1"/>
      <w:numFmt w:val="bullet"/>
      <w:lvlText w:val=""/>
      <w:lvlJc w:val="left"/>
      <w:pPr>
        <w:ind w:left="1800" w:hanging="360"/>
      </w:pPr>
      <w:rPr>
        <w:rFonts w:ascii="Wingdings" w:hAnsi="Wingdings" w:hint="default"/>
      </w:rPr>
    </w:lvl>
    <w:lvl w:ilvl="3" w:tplc="CAAA8CC0">
      <w:start w:val="1"/>
      <w:numFmt w:val="bullet"/>
      <w:lvlText w:val=""/>
      <w:lvlJc w:val="left"/>
      <w:pPr>
        <w:ind w:left="2520" w:hanging="360"/>
      </w:pPr>
      <w:rPr>
        <w:rFonts w:ascii="Symbol" w:hAnsi="Symbol" w:hint="default"/>
      </w:rPr>
    </w:lvl>
    <w:lvl w:ilvl="4" w:tplc="4822C770">
      <w:start w:val="1"/>
      <w:numFmt w:val="bullet"/>
      <w:lvlText w:val="o"/>
      <w:lvlJc w:val="left"/>
      <w:pPr>
        <w:ind w:left="3240" w:hanging="360"/>
      </w:pPr>
      <w:rPr>
        <w:rFonts w:ascii="Courier New" w:hAnsi="Courier New" w:hint="default"/>
      </w:rPr>
    </w:lvl>
    <w:lvl w:ilvl="5" w:tplc="861C735C">
      <w:start w:val="1"/>
      <w:numFmt w:val="bullet"/>
      <w:lvlText w:val=""/>
      <w:lvlJc w:val="left"/>
      <w:pPr>
        <w:ind w:left="3960" w:hanging="360"/>
      </w:pPr>
      <w:rPr>
        <w:rFonts w:ascii="Wingdings" w:hAnsi="Wingdings" w:hint="default"/>
      </w:rPr>
    </w:lvl>
    <w:lvl w:ilvl="6" w:tplc="086C6224">
      <w:start w:val="1"/>
      <w:numFmt w:val="bullet"/>
      <w:lvlText w:val=""/>
      <w:lvlJc w:val="left"/>
      <w:pPr>
        <w:ind w:left="4680" w:hanging="360"/>
      </w:pPr>
      <w:rPr>
        <w:rFonts w:ascii="Symbol" w:hAnsi="Symbol" w:hint="default"/>
      </w:rPr>
    </w:lvl>
    <w:lvl w:ilvl="7" w:tplc="7840AAA8">
      <w:start w:val="1"/>
      <w:numFmt w:val="bullet"/>
      <w:lvlText w:val="o"/>
      <w:lvlJc w:val="left"/>
      <w:pPr>
        <w:ind w:left="5400" w:hanging="360"/>
      </w:pPr>
      <w:rPr>
        <w:rFonts w:ascii="Courier New" w:hAnsi="Courier New" w:hint="default"/>
      </w:rPr>
    </w:lvl>
    <w:lvl w:ilvl="8" w:tplc="A27AC108">
      <w:start w:val="1"/>
      <w:numFmt w:val="bullet"/>
      <w:lvlText w:val=""/>
      <w:lvlJc w:val="left"/>
      <w:pPr>
        <w:ind w:left="6120" w:hanging="360"/>
      </w:pPr>
      <w:rPr>
        <w:rFonts w:ascii="Wingdings" w:hAnsi="Wingdings" w:hint="default"/>
      </w:rPr>
    </w:lvl>
  </w:abstractNum>
  <w:abstractNum w:abstractNumId="13" w15:restartNumberingAfterBreak="0">
    <w:nsid w:val="39650E3D"/>
    <w:multiLevelType w:val="hybridMultilevel"/>
    <w:tmpl w:val="FFFFFFFF"/>
    <w:lvl w:ilvl="0" w:tplc="D56ACF1E">
      <w:start w:val="1"/>
      <w:numFmt w:val="bullet"/>
      <w:lvlText w:val=""/>
      <w:lvlJc w:val="left"/>
      <w:pPr>
        <w:ind w:left="360" w:hanging="360"/>
      </w:pPr>
      <w:rPr>
        <w:rFonts w:ascii="Symbol" w:hAnsi="Symbol" w:hint="default"/>
      </w:rPr>
    </w:lvl>
    <w:lvl w:ilvl="1" w:tplc="2DF8E116">
      <w:start w:val="1"/>
      <w:numFmt w:val="bullet"/>
      <w:lvlText w:val="o"/>
      <w:lvlJc w:val="left"/>
      <w:pPr>
        <w:ind w:left="1080" w:hanging="360"/>
      </w:pPr>
      <w:rPr>
        <w:rFonts w:ascii="Courier New" w:hAnsi="Courier New" w:hint="default"/>
      </w:rPr>
    </w:lvl>
    <w:lvl w:ilvl="2" w:tplc="CB32FBBE">
      <w:start w:val="1"/>
      <w:numFmt w:val="bullet"/>
      <w:lvlText w:val=""/>
      <w:lvlJc w:val="left"/>
      <w:pPr>
        <w:ind w:left="1800" w:hanging="360"/>
      </w:pPr>
      <w:rPr>
        <w:rFonts w:ascii="Wingdings" w:hAnsi="Wingdings" w:hint="default"/>
      </w:rPr>
    </w:lvl>
    <w:lvl w:ilvl="3" w:tplc="35DECD26">
      <w:start w:val="1"/>
      <w:numFmt w:val="bullet"/>
      <w:lvlText w:val=""/>
      <w:lvlJc w:val="left"/>
      <w:pPr>
        <w:ind w:left="2520" w:hanging="360"/>
      </w:pPr>
      <w:rPr>
        <w:rFonts w:ascii="Symbol" w:hAnsi="Symbol" w:hint="default"/>
      </w:rPr>
    </w:lvl>
    <w:lvl w:ilvl="4" w:tplc="BC78DE78">
      <w:start w:val="1"/>
      <w:numFmt w:val="bullet"/>
      <w:lvlText w:val="o"/>
      <w:lvlJc w:val="left"/>
      <w:pPr>
        <w:ind w:left="3240" w:hanging="360"/>
      </w:pPr>
      <w:rPr>
        <w:rFonts w:ascii="Courier New" w:hAnsi="Courier New" w:hint="default"/>
      </w:rPr>
    </w:lvl>
    <w:lvl w:ilvl="5" w:tplc="1C6A644A">
      <w:start w:val="1"/>
      <w:numFmt w:val="bullet"/>
      <w:lvlText w:val=""/>
      <w:lvlJc w:val="left"/>
      <w:pPr>
        <w:ind w:left="3960" w:hanging="360"/>
      </w:pPr>
      <w:rPr>
        <w:rFonts w:ascii="Wingdings" w:hAnsi="Wingdings" w:hint="default"/>
      </w:rPr>
    </w:lvl>
    <w:lvl w:ilvl="6" w:tplc="E796F104">
      <w:start w:val="1"/>
      <w:numFmt w:val="bullet"/>
      <w:lvlText w:val=""/>
      <w:lvlJc w:val="left"/>
      <w:pPr>
        <w:ind w:left="4680" w:hanging="360"/>
      </w:pPr>
      <w:rPr>
        <w:rFonts w:ascii="Symbol" w:hAnsi="Symbol" w:hint="default"/>
      </w:rPr>
    </w:lvl>
    <w:lvl w:ilvl="7" w:tplc="CF5A6BE2">
      <w:start w:val="1"/>
      <w:numFmt w:val="bullet"/>
      <w:lvlText w:val="o"/>
      <w:lvlJc w:val="left"/>
      <w:pPr>
        <w:ind w:left="5400" w:hanging="360"/>
      </w:pPr>
      <w:rPr>
        <w:rFonts w:ascii="Courier New" w:hAnsi="Courier New" w:hint="default"/>
      </w:rPr>
    </w:lvl>
    <w:lvl w:ilvl="8" w:tplc="45683D3C">
      <w:start w:val="1"/>
      <w:numFmt w:val="bullet"/>
      <w:lvlText w:val=""/>
      <w:lvlJc w:val="left"/>
      <w:pPr>
        <w:ind w:left="6120" w:hanging="360"/>
      </w:pPr>
      <w:rPr>
        <w:rFonts w:ascii="Wingdings" w:hAnsi="Wingdings" w:hint="default"/>
      </w:rPr>
    </w:lvl>
  </w:abstractNum>
  <w:abstractNum w:abstractNumId="14" w15:restartNumberingAfterBreak="0">
    <w:nsid w:val="3AEF304A"/>
    <w:multiLevelType w:val="hybridMultilevel"/>
    <w:tmpl w:val="FFFFFFFF"/>
    <w:lvl w:ilvl="0" w:tplc="68586F06">
      <w:start w:val="1"/>
      <w:numFmt w:val="bullet"/>
      <w:lvlText w:val=""/>
      <w:lvlJc w:val="left"/>
      <w:pPr>
        <w:ind w:left="360" w:hanging="360"/>
      </w:pPr>
      <w:rPr>
        <w:rFonts w:ascii="Symbol" w:hAnsi="Symbol" w:hint="default"/>
      </w:rPr>
    </w:lvl>
    <w:lvl w:ilvl="1" w:tplc="B0D66E8C">
      <w:start w:val="1"/>
      <w:numFmt w:val="bullet"/>
      <w:lvlText w:val="o"/>
      <w:lvlJc w:val="left"/>
      <w:pPr>
        <w:ind w:left="1080" w:hanging="360"/>
      </w:pPr>
      <w:rPr>
        <w:rFonts w:ascii="Courier New" w:hAnsi="Courier New" w:hint="default"/>
      </w:rPr>
    </w:lvl>
    <w:lvl w:ilvl="2" w:tplc="5B2AF1BA">
      <w:start w:val="1"/>
      <w:numFmt w:val="bullet"/>
      <w:lvlText w:val=""/>
      <w:lvlJc w:val="left"/>
      <w:pPr>
        <w:ind w:left="1800" w:hanging="360"/>
      </w:pPr>
      <w:rPr>
        <w:rFonts w:ascii="Wingdings" w:hAnsi="Wingdings" w:hint="default"/>
      </w:rPr>
    </w:lvl>
    <w:lvl w:ilvl="3" w:tplc="FE7A350A">
      <w:start w:val="1"/>
      <w:numFmt w:val="bullet"/>
      <w:lvlText w:val=""/>
      <w:lvlJc w:val="left"/>
      <w:pPr>
        <w:ind w:left="2520" w:hanging="360"/>
      </w:pPr>
      <w:rPr>
        <w:rFonts w:ascii="Symbol" w:hAnsi="Symbol" w:hint="default"/>
      </w:rPr>
    </w:lvl>
    <w:lvl w:ilvl="4" w:tplc="1FB4BCD4">
      <w:start w:val="1"/>
      <w:numFmt w:val="bullet"/>
      <w:lvlText w:val="o"/>
      <w:lvlJc w:val="left"/>
      <w:pPr>
        <w:ind w:left="3240" w:hanging="360"/>
      </w:pPr>
      <w:rPr>
        <w:rFonts w:ascii="Courier New" w:hAnsi="Courier New" w:hint="default"/>
      </w:rPr>
    </w:lvl>
    <w:lvl w:ilvl="5" w:tplc="861C6118">
      <w:start w:val="1"/>
      <w:numFmt w:val="bullet"/>
      <w:lvlText w:val=""/>
      <w:lvlJc w:val="left"/>
      <w:pPr>
        <w:ind w:left="3960" w:hanging="360"/>
      </w:pPr>
      <w:rPr>
        <w:rFonts w:ascii="Wingdings" w:hAnsi="Wingdings" w:hint="default"/>
      </w:rPr>
    </w:lvl>
    <w:lvl w:ilvl="6" w:tplc="56F67340">
      <w:start w:val="1"/>
      <w:numFmt w:val="bullet"/>
      <w:lvlText w:val=""/>
      <w:lvlJc w:val="left"/>
      <w:pPr>
        <w:ind w:left="4680" w:hanging="360"/>
      </w:pPr>
      <w:rPr>
        <w:rFonts w:ascii="Symbol" w:hAnsi="Symbol" w:hint="default"/>
      </w:rPr>
    </w:lvl>
    <w:lvl w:ilvl="7" w:tplc="CC58E3D6">
      <w:start w:val="1"/>
      <w:numFmt w:val="bullet"/>
      <w:lvlText w:val="o"/>
      <w:lvlJc w:val="left"/>
      <w:pPr>
        <w:ind w:left="5400" w:hanging="360"/>
      </w:pPr>
      <w:rPr>
        <w:rFonts w:ascii="Courier New" w:hAnsi="Courier New" w:hint="default"/>
      </w:rPr>
    </w:lvl>
    <w:lvl w:ilvl="8" w:tplc="2E782A8A">
      <w:start w:val="1"/>
      <w:numFmt w:val="bullet"/>
      <w:lvlText w:val=""/>
      <w:lvlJc w:val="left"/>
      <w:pPr>
        <w:ind w:left="6120" w:hanging="360"/>
      </w:pPr>
      <w:rPr>
        <w:rFonts w:ascii="Wingdings" w:hAnsi="Wingdings" w:hint="default"/>
      </w:rPr>
    </w:lvl>
  </w:abstractNum>
  <w:abstractNum w:abstractNumId="15" w15:restartNumberingAfterBreak="0">
    <w:nsid w:val="3CA8446D"/>
    <w:multiLevelType w:val="hybridMultilevel"/>
    <w:tmpl w:val="FFFFFFFF"/>
    <w:lvl w:ilvl="0" w:tplc="9126CADE">
      <w:start w:val="1"/>
      <w:numFmt w:val="bullet"/>
      <w:lvlText w:val=""/>
      <w:lvlJc w:val="left"/>
      <w:pPr>
        <w:ind w:left="360" w:hanging="360"/>
      </w:pPr>
      <w:rPr>
        <w:rFonts w:ascii="Symbol" w:hAnsi="Symbol" w:hint="default"/>
      </w:rPr>
    </w:lvl>
    <w:lvl w:ilvl="1" w:tplc="36827724">
      <w:start w:val="1"/>
      <w:numFmt w:val="bullet"/>
      <w:lvlText w:val="o"/>
      <w:lvlJc w:val="left"/>
      <w:pPr>
        <w:ind w:left="1080" w:hanging="360"/>
      </w:pPr>
      <w:rPr>
        <w:rFonts w:ascii="Courier New" w:hAnsi="Courier New" w:hint="default"/>
      </w:rPr>
    </w:lvl>
    <w:lvl w:ilvl="2" w:tplc="369C798A">
      <w:start w:val="1"/>
      <w:numFmt w:val="bullet"/>
      <w:lvlText w:val=""/>
      <w:lvlJc w:val="left"/>
      <w:pPr>
        <w:ind w:left="1800" w:hanging="360"/>
      </w:pPr>
      <w:rPr>
        <w:rFonts w:ascii="Wingdings" w:hAnsi="Wingdings" w:hint="default"/>
      </w:rPr>
    </w:lvl>
    <w:lvl w:ilvl="3" w:tplc="413C18D2">
      <w:start w:val="1"/>
      <w:numFmt w:val="bullet"/>
      <w:lvlText w:val=""/>
      <w:lvlJc w:val="left"/>
      <w:pPr>
        <w:ind w:left="2520" w:hanging="360"/>
      </w:pPr>
      <w:rPr>
        <w:rFonts w:ascii="Symbol" w:hAnsi="Symbol" w:hint="default"/>
      </w:rPr>
    </w:lvl>
    <w:lvl w:ilvl="4" w:tplc="90382696">
      <w:start w:val="1"/>
      <w:numFmt w:val="bullet"/>
      <w:lvlText w:val="o"/>
      <w:lvlJc w:val="left"/>
      <w:pPr>
        <w:ind w:left="3240" w:hanging="360"/>
      </w:pPr>
      <w:rPr>
        <w:rFonts w:ascii="Courier New" w:hAnsi="Courier New" w:hint="default"/>
      </w:rPr>
    </w:lvl>
    <w:lvl w:ilvl="5" w:tplc="CDAE3524">
      <w:start w:val="1"/>
      <w:numFmt w:val="bullet"/>
      <w:lvlText w:val=""/>
      <w:lvlJc w:val="left"/>
      <w:pPr>
        <w:ind w:left="3960" w:hanging="360"/>
      </w:pPr>
      <w:rPr>
        <w:rFonts w:ascii="Wingdings" w:hAnsi="Wingdings" w:hint="default"/>
      </w:rPr>
    </w:lvl>
    <w:lvl w:ilvl="6" w:tplc="F196B694">
      <w:start w:val="1"/>
      <w:numFmt w:val="bullet"/>
      <w:lvlText w:val=""/>
      <w:lvlJc w:val="left"/>
      <w:pPr>
        <w:ind w:left="4680" w:hanging="360"/>
      </w:pPr>
      <w:rPr>
        <w:rFonts w:ascii="Symbol" w:hAnsi="Symbol" w:hint="default"/>
      </w:rPr>
    </w:lvl>
    <w:lvl w:ilvl="7" w:tplc="C7FC9CA4">
      <w:start w:val="1"/>
      <w:numFmt w:val="bullet"/>
      <w:lvlText w:val="o"/>
      <w:lvlJc w:val="left"/>
      <w:pPr>
        <w:ind w:left="5400" w:hanging="360"/>
      </w:pPr>
      <w:rPr>
        <w:rFonts w:ascii="Courier New" w:hAnsi="Courier New" w:hint="default"/>
      </w:rPr>
    </w:lvl>
    <w:lvl w:ilvl="8" w:tplc="B5003E4E">
      <w:start w:val="1"/>
      <w:numFmt w:val="bullet"/>
      <w:lvlText w:val=""/>
      <w:lvlJc w:val="left"/>
      <w:pPr>
        <w:ind w:left="6120" w:hanging="360"/>
      </w:pPr>
      <w:rPr>
        <w:rFonts w:ascii="Wingdings" w:hAnsi="Wingdings" w:hint="default"/>
      </w:rPr>
    </w:lvl>
  </w:abstractNum>
  <w:abstractNum w:abstractNumId="16" w15:restartNumberingAfterBreak="0">
    <w:nsid w:val="3CDD1D11"/>
    <w:multiLevelType w:val="hybridMultilevel"/>
    <w:tmpl w:val="FFFFFFFF"/>
    <w:lvl w:ilvl="0" w:tplc="A9F6B4E4">
      <w:start w:val="1"/>
      <w:numFmt w:val="bullet"/>
      <w:lvlText w:val=""/>
      <w:lvlJc w:val="left"/>
      <w:pPr>
        <w:ind w:left="360" w:hanging="360"/>
      </w:pPr>
      <w:rPr>
        <w:rFonts w:ascii="Symbol" w:hAnsi="Symbol" w:hint="default"/>
      </w:rPr>
    </w:lvl>
    <w:lvl w:ilvl="1" w:tplc="23F4ADE0">
      <w:start w:val="1"/>
      <w:numFmt w:val="bullet"/>
      <w:lvlText w:val="o"/>
      <w:lvlJc w:val="left"/>
      <w:pPr>
        <w:ind w:left="1080" w:hanging="360"/>
      </w:pPr>
      <w:rPr>
        <w:rFonts w:ascii="Courier New" w:hAnsi="Courier New" w:hint="default"/>
      </w:rPr>
    </w:lvl>
    <w:lvl w:ilvl="2" w:tplc="E3860E4C">
      <w:start w:val="1"/>
      <w:numFmt w:val="bullet"/>
      <w:lvlText w:val=""/>
      <w:lvlJc w:val="left"/>
      <w:pPr>
        <w:ind w:left="1800" w:hanging="360"/>
      </w:pPr>
      <w:rPr>
        <w:rFonts w:ascii="Wingdings" w:hAnsi="Wingdings" w:hint="default"/>
      </w:rPr>
    </w:lvl>
    <w:lvl w:ilvl="3" w:tplc="EB2463E6">
      <w:start w:val="1"/>
      <w:numFmt w:val="bullet"/>
      <w:lvlText w:val=""/>
      <w:lvlJc w:val="left"/>
      <w:pPr>
        <w:ind w:left="2520" w:hanging="360"/>
      </w:pPr>
      <w:rPr>
        <w:rFonts w:ascii="Symbol" w:hAnsi="Symbol" w:hint="default"/>
      </w:rPr>
    </w:lvl>
    <w:lvl w:ilvl="4" w:tplc="D1C86CAA">
      <w:start w:val="1"/>
      <w:numFmt w:val="bullet"/>
      <w:lvlText w:val="o"/>
      <w:lvlJc w:val="left"/>
      <w:pPr>
        <w:ind w:left="3240" w:hanging="360"/>
      </w:pPr>
      <w:rPr>
        <w:rFonts w:ascii="Courier New" w:hAnsi="Courier New" w:hint="default"/>
      </w:rPr>
    </w:lvl>
    <w:lvl w:ilvl="5" w:tplc="3444809E">
      <w:start w:val="1"/>
      <w:numFmt w:val="bullet"/>
      <w:lvlText w:val=""/>
      <w:lvlJc w:val="left"/>
      <w:pPr>
        <w:ind w:left="3960" w:hanging="360"/>
      </w:pPr>
      <w:rPr>
        <w:rFonts w:ascii="Wingdings" w:hAnsi="Wingdings" w:hint="default"/>
      </w:rPr>
    </w:lvl>
    <w:lvl w:ilvl="6" w:tplc="BA0258CC">
      <w:start w:val="1"/>
      <w:numFmt w:val="bullet"/>
      <w:lvlText w:val=""/>
      <w:lvlJc w:val="left"/>
      <w:pPr>
        <w:ind w:left="4680" w:hanging="360"/>
      </w:pPr>
      <w:rPr>
        <w:rFonts w:ascii="Symbol" w:hAnsi="Symbol" w:hint="default"/>
      </w:rPr>
    </w:lvl>
    <w:lvl w:ilvl="7" w:tplc="177E7BB4">
      <w:start w:val="1"/>
      <w:numFmt w:val="bullet"/>
      <w:lvlText w:val="o"/>
      <w:lvlJc w:val="left"/>
      <w:pPr>
        <w:ind w:left="5400" w:hanging="360"/>
      </w:pPr>
      <w:rPr>
        <w:rFonts w:ascii="Courier New" w:hAnsi="Courier New" w:hint="default"/>
      </w:rPr>
    </w:lvl>
    <w:lvl w:ilvl="8" w:tplc="45A4F122">
      <w:start w:val="1"/>
      <w:numFmt w:val="bullet"/>
      <w:lvlText w:val=""/>
      <w:lvlJc w:val="left"/>
      <w:pPr>
        <w:ind w:left="6120" w:hanging="360"/>
      </w:pPr>
      <w:rPr>
        <w:rFonts w:ascii="Wingdings" w:hAnsi="Wingdings" w:hint="default"/>
      </w:rPr>
    </w:lvl>
  </w:abstractNum>
  <w:abstractNum w:abstractNumId="17" w15:restartNumberingAfterBreak="0">
    <w:nsid w:val="402E774B"/>
    <w:multiLevelType w:val="hybridMultilevel"/>
    <w:tmpl w:val="FFFFFFFF"/>
    <w:lvl w:ilvl="0" w:tplc="93F48636">
      <w:start w:val="1"/>
      <w:numFmt w:val="bullet"/>
      <w:lvlText w:val=""/>
      <w:lvlJc w:val="left"/>
      <w:pPr>
        <w:ind w:left="360" w:hanging="360"/>
      </w:pPr>
      <w:rPr>
        <w:rFonts w:ascii="Symbol" w:hAnsi="Symbol" w:hint="default"/>
      </w:rPr>
    </w:lvl>
    <w:lvl w:ilvl="1" w:tplc="6FF47F8C">
      <w:start w:val="1"/>
      <w:numFmt w:val="bullet"/>
      <w:lvlText w:val="o"/>
      <w:lvlJc w:val="left"/>
      <w:pPr>
        <w:ind w:left="1080" w:hanging="360"/>
      </w:pPr>
      <w:rPr>
        <w:rFonts w:ascii="Courier New" w:hAnsi="Courier New" w:hint="default"/>
      </w:rPr>
    </w:lvl>
    <w:lvl w:ilvl="2" w:tplc="A7866BC6">
      <w:start w:val="1"/>
      <w:numFmt w:val="bullet"/>
      <w:lvlText w:val=""/>
      <w:lvlJc w:val="left"/>
      <w:pPr>
        <w:ind w:left="1800" w:hanging="360"/>
      </w:pPr>
      <w:rPr>
        <w:rFonts w:ascii="Wingdings" w:hAnsi="Wingdings" w:hint="default"/>
      </w:rPr>
    </w:lvl>
    <w:lvl w:ilvl="3" w:tplc="EE1A22AA">
      <w:start w:val="1"/>
      <w:numFmt w:val="bullet"/>
      <w:lvlText w:val=""/>
      <w:lvlJc w:val="left"/>
      <w:pPr>
        <w:ind w:left="2520" w:hanging="360"/>
      </w:pPr>
      <w:rPr>
        <w:rFonts w:ascii="Symbol" w:hAnsi="Symbol" w:hint="default"/>
      </w:rPr>
    </w:lvl>
    <w:lvl w:ilvl="4" w:tplc="400C7E62">
      <w:start w:val="1"/>
      <w:numFmt w:val="bullet"/>
      <w:lvlText w:val="o"/>
      <w:lvlJc w:val="left"/>
      <w:pPr>
        <w:ind w:left="3240" w:hanging="360"/>
      </w:pPr>
      <w:rPr>
        <w:rFonts w:ascii="Courier New" w:hAnsi="Courier New" w:hint="default"/>
      </w:rPr>
    </w:lvl>
    <w:lvl w:ilvl="5" w:tplc="F948DD7A">
      <w:start w:val="1"/>
      <w:numFmt w:val="bullet"/>
      <w:lvlText w:val=""/>
      <w:lvlJc w:val="left"/>
      <w:pPr>
        <w:ind w:left="3960" w:hanging="360"/>
      </w:pPr>
      <w:rPr>
        <w:rFonts w:ascii="Wingdings" w:hAnsi="Wingdings" w:hint="default"/>
      </w:rPr>
    </w:lvl>
    <w:lvl w:ilvl="6" w:tplc="1E7CD7AE">
      <w:start w:val="1"/>
      <w:numFmt w:val="bullet"/>
      <w:lvlText w:val=""/>
      <w:lvlJc w:val="left"/>
      <w:pPr>
        <w:ind w:left="4680" w:hanging="360"/>
      </w:pPr>
      <w:rPr>
        <w:rFonts w:ascii="Symbol" w:hAnsi="Symbol" w:hint="default"/>
      </w:rPr>
    </w:lvl>
    <w:lvl w:ilvl="7" w:tplc="EAE84744">
      <w:start w:val="1"/>
      <w:numFmt w:val="bullet"/>
      <w:lvlText w:val="o"/>
      <w:lvlJc w:val="left"/>
      <w:pPr>
        <w:ind w:left="5400" w:hanging="360"/>
      </w:pPr>
      <w:rPr>
        <w:rFonts w:ascii="Courier New" w:hAnsi="Courier New" w:hint="default"/>
      </w:rPr>
    </w:lvl>
    <w:lvl w:ilvl="8" w:tplc="86B2BA10">
      <w:start w:val="1"/>
      <w:numFmt w:val="bullet"/>
      <w:lvlText w:val=""/>
      <w:lvlJc w:val="left"/>
      <w:pPr>
        <w:ind w:left="6120" w:hanging="360"/>
      </w:pPr>
      <w:rPr>
        <w:rFonts w:ascii="Wingdings" w:hAnsi="Wingdings" w:hint="default"/>
      </w:rPr>
    </w:lvl>
  </w:abstractNum>
  <w:abstractNum w:abstractNumId="18" w15:restartNumberingAfterBreak="0">
    <w:nsid w:val="48291D2D"/>
    <w:multiLevelType w:val="hybridMultilevel"/>
    <w:tmpl w:val="FFFFFFFF"/>
    <w:lvl w:ilvl="0" w:tplc="F6524644">
      <w:start w:val="1"/>
      <w:numFmt w:val="bullet"/>
      <w:lvlText w:val=""/>
      <w:lvlJc w:val="left"/>
      <w:pPr>
        <w:ind w:left="360" w:hanging="360"/>
      </w:pPr>
      <w:rPr>
        <w:rFonts w:ascii="Symbol" w:hAnsi="Symbol" w:hint="default"/>
      </w:rPr>
    </w:lvl>
    <w:lvl w:ilvl="1" w:tplc="129A07E0">
      <w:start w:val="1"/>
      <w:numFmt w:val="bullet"/>
      <w:lvlText w:val="o"/>
      <w:lvlJc w:val="left"/>
      <w:pPr>
        <w:ind w:left="1080" w:hanging="360"/>
      </w:pPr>
      <w:rPr>
        <w:rFonts w:ascii="Courier New" w:hAnsi="Courier New" w:hint="default"/>
      </w:rPr>
    </w:lvl>
    <w:lvl w:ilvl="2" w:tplc="582634DA">
      <w:start w:val="1"/>
      <w:numFmt w:val="bullet"/>
      <w:lvlText w:val=""/>
      <w:lvlJc w:val="left"/>
      <w:pPr>
        <w:ind w:left="1800" w:hanging="360"/>
      </w:pPr>
      <w:rPr>
        <w:rFonts w:ascii="Wingdings" w:hAnsi="Wingdings" w:hint="default"/>
      </w:rPr>
    </w:lvl>
    <w:lvl w:ilvl="3" w:tplc="F59283E8">
      <w:start w:val="1"/>
      <w:numFmt w:val="bullet"/>
      <w:lvlText w:val=""/>
      <w:lvlJc w:val="left"/>
      <w:pPr>
        <w:ind w:left="2520" w:hanging="360"/>
      </w:pPr>
      <w:rPr>
        <w:rFonts w:ascii="Symbol" w:hAnsi="Symbol" w:hint="default"/>
      </w:rPr>
    </w:lvl>
    <w:lvl w:ilvl="4" w:tplc="DF209360">
      <w:start w:val="1"/>
      <w:numFmt w:val="bullet"/>
      <w:lvlText w:val="o"/>
      <w:lvlJc w:val="left"/>
      <w:pPr>
        <w:ind w:left="3240" w:hanging="360"/>
      </w:pPr>
      <w:rPr>
        <w:rFonts w:ascii="Courier New" w:hAnsi="Courier New" w:hint="default"/>
      </w:rPr>
    </w:lvl>
    <w:lvl w:ilvl="5" w:tplc="74EC10C4">
      <w:start w:val="1"/>
      <w:numFmt w:val="bullet"/>
      <w:lvlText w:val=""/>
      <w:lvlJc w:val="left"/>
      <w:pPr>
        <w:ind w:left="3960" w:hanging="360"/>
      </w:pPr>
      <w:rPr>
        <w:rFonts w:ascii="Wingdings" w:hAnsi="Wingdings" w:hint="default"/>
      </w:rPr>
    </w:lvl>
    <w:lvl w:ilvl="6" w:tplc="73C2553C">
      <w:start w:val="1"/>
      <w:numFmt w:val="bullet"/>
      <w:lvlText w:val=""/>
      <w:lvlJc w:val="left"/>
      <w:pPr>
        <w:ind w:left="4680" w:hanging="360"/>
      </w:pPr>
      <w:rPr>
        <w:rFonts w:ascii="Symbol" w:hAnsi="Symbol" w:hint="default"/>
      </w:rPr>
    </w:lvl>
    <w:lvl w:ilvl="7" w:tplc="4AF29936">
      <w:start w:val="1"/>
      <w:numFmt w:val="bullet"/>
      <w:lvlText w:val="o"/>
      <w:lvlJc w:val="left"/>
      <w:pPr>
        <w:ind w:left="5400" w:hanging="360"/>
      </w:pPr>
      <w:rPr>
        <w:rFonts w:ascii="Courier New" w:hAnsi="Courier New" w:hint="default"/>
      </w:rPr>
    </w:lvl>
    <w:lvl w:ilvl="8" w:tplc="467EC11A">
      <w:start w:val="1"/>
      <w:numFmt w:val="bullet"/>
      <w:lvlText w:val=""/>
      <w:lvlJc w:val="left"/>
      <w:pPr>
        <w:ind w:left="6120" w:hanging="360"/>
      </w:pPr>
      <w:rPr>
        <w:rFonts w:ascii="Wingdings" w:hAnsi="Wingdings" w:hint="default"/>
      </w:rPr>
    </w:lvl>
  </w:abstractNum>
  <w:abstractNum w:abstractNumId="19" w15:restartNumberingAfterBreak="0">
    <w:nsid w:val="4AEF7EA4"/>
    <w:multiLevelType w:val="hybridMultilevel"/>
    <w:tmpl w:val="FFFFFFFF"/>
    <w:lvl w:ilvl="0" w:tplc="7362EA76">
      <w:start w:val="1"/>
      <w:numFmt w:val="bullet"/>
      <w:lvlText w:val=""/>
      <w:lvlJc w:val="left"/>
      <w:pPr>
        <w:ind w:left="360" w:hanging="360"/>
      </w:pPr>
      <w:rPr>
        <w:rFonts w:ascii="Symbol" w:hAnsi="Symbol" w:hint="default"/>
      </w:rPr>
    </w:lvl>
    <w:lvl w:ilvl="1" w:tplc="509499C6">
      <w:start w:val="1"/>
      <w:numFmt w:val="bullet"/>
      <w:lvlText w:val="o"/>
      <w:lvlJc w:val="left"/>
      <w:pPr>
        <w:ind w:left="1080" w:hanging="360"/>
      </w:pPr>
      <w:rPr>
        <w:rFonts w:ascii="Courier New" w:hAnsi="Courier New" w:hint="default"/>
      </w:rPr>
    </w:lvl>
    <w:lvl w:ilvl="2" w:tplc="A76429D0">
      <w:start w:val="1"/>
      <w:numFmt w:val="bullet"/>
      <w:lvlText w:val=""/>
      <w:lvlJc w:val="left"/>
      <w:pPr>
        <w:ind w:left="1800" w:hanging="360"/>
      </w:pPr>
      <w:rPr>
        <w:rFonts w:ascii="Wingdings" w:hAnsi="Wingdings" w:hint="default"/>
      </w:rPr>
    </w:lvl>
    <w:lvl w:ilvl="3" w:tplc="75584776">
      <w:start w:val="1"/>
      <w:numFmt w:val="bullet"/>
      <w:lvlText w:val=""/>
      <w:lvlJc w:val="left"/>
      <w:pPr>
        <w:ind w:left="2520" w:hanging="360"/>
      </w:pPr>
      <w:rPr>
        <w:rFonts w:ascii="Symbol" w:hAnsi="Symbol" w:hint="default"/>
      </w:rPr>
    </w:lvl>
    <w:lvl w:ilvl="4" w:tplc="FC7CA890">
      <w:start w:val="1"/>
      <w:numFmt w:val="bullet"/>
      <w:lvlText w:val="o"/>
      <w:lvlJc w:val="left"/>
      <w:pPr>
        <w:ind w:left="3240" w:hanging="360"/>
      </w:pPr>
      <w:rPr>
        <w:rFonts w:ascii="Courier New" w:hAnsi="Courier New" w:hint="default"/>
      </w:rPr>
    </w:lvl>
    <w:lvl w:ilvl="5" w:tplc="461E55DE">
      <w:start w:val="1"/>
      <w:numFmt w:val="bullet"/>
      <w:lvlText w:val=""/>
      <w:lvlJc w:val="left"/>
      <w:pPr>
        <w:ind w:left="3960" w:hanging="360"/>
      </w:pPr>
      <w:rPr>
        <w:rFonts w:ascii="Wingdings" w:hAnsi="Wingdings" w:hint="default"/>
      </w:rPr>
    </w:lvl>
    <w:lvl w:ilvl="6" w:tplc="B9F2F514">
      <w:start w:val="1"/>
      <w:numFmt w:val="bullet"/>
      <w:lvlText w:val=""/>
      <w:lvlJc w:val="left"/>
      <w:pPr>
        <w:ind w:left="4680" w:hanging="360"/>
      </w:pPr>
      <w:rPr>
        <w:rFonts w:ascii="Symbol" w:hAnsi="Symbol" w:hint="default"/>
      </w:rPr>
    </w:lvl>
    <w:lvl w:ilvl="7" w:tplc="9348ADF6">
      <w:start w:val="1"/>
      <w:numFmt w:val="bullet"/>
      <w:lvlText w:val="o"/>
      <w:lvlJc w:val="left"/>
      <w:pPr>
        <w:ind w:left="5400" w:hanging="360"/>
      </w:pPr>
      <w:rPr>
        <w:rFonts w:ascii="Courier New" w:hAnsi="Courier New" w:hint="default"/>
      </w:rPr>
    </w:lvl>
    <w:lvl w:ilvl="8" w:tplc="39FA7DAA">
      <w:start w:val="1"/>
      <w:numFmt w:val="bullet"/>
      <w:lvlText w:val=""/>
      <w:lvlJc w:val="left"/>
      <w:pPr>
        <w:ind w:left="6120" w:hanging="360"/>
      </w:pPr>
      <w:rPr>
        <w:rFonts w:ascii="Wingdings" w:hAnsi="Wingdings" w:hint="default"/>
      </w:rPr>
    </w:lvl>
  </w:abstractNum>
  <w:abstractNum w:abstractNumId="20" w15:restartNumberingAfterBreak="0">
    <w:nsid w:val="4C0B0E52"/>
    <w:multiLevelType w:val="hybridMultilevel"/>
    <w:tmpl w:val="FFFFFFFF"/>
    <w:lvl w:ilvl="0" w:tplc="2FFE90B2">
      <w:start w:val="1"/>
      <w:numFmt w:val="bullet"/>
      <w:lvlText w:val=""/>
      <w:lvlJc w:val="left"/>
      <w:pPr>
        <w:ind w:left="360" w:hanging="360"/>
      </w:pPr>
      <w:rPr>
        <w:rFonts w:ascii="Symbol" w:hAnsi="Symbol" w:hint="default"/>
      </w:rPr>
    </w:lvl>
    <w:lvl w:ilvl="1" w:tplc="6F50EDF2">
      <w:start w:val="1"/>
      <w:numFmt w:val="bullet"/>
      <w:lvlText w:val="o"/>
      <w:lvlJc w:val="left"/>
      <w:pPr>
        <w:ind w:left="1080" w:hanging="360"/>
      </w:pPr>
      <w:rPr>
        <w:rFonts w:ascii="Courier New" w:hAnsi="Courier New" w:hint="default"/>
      </w:rPr>
    </w:lvl>
    <w:lvl w:ilvl="2" w:tplc="1E367F44">
      <w:start w:val="1"/>
      <w:numFmt w:val="bullet"/>
      <w:lvlText w:val=""/>
      <w:lvlJc w:val="left"/>
      <w:pPr>
        <w:ind w:left="1800" w:hanging="360"/>
      </w:pPr>
      <w:rPr>
        <w:rFonts w:ascii="Wingdings" w:hAnsi="Wingdings" w:hint="default"/>
      </w:rPr>
    </w:lvl>
    <w:lvl w:ilvl="3" w:tplc="B838E136">
      <w:start w:val="1"/>
      <w:numFmt w:val="bullet"/>
      <w:lvlText w:val=""/>
      <w:lvlJc w:val="left"/>
      <w:pPr>
        <w:ind w:left="2520" w:hanging="360"/>
      </w:pPr>
      <w:rPr>
        <w:rFonts w:ascii="Symbol" w:hAnsi="Symbol" w:hint="default"/>
      </w:rPr>
    </w:lvl>
    <w:lvl w:ilvl="4" w:tplc="993E7524">
      <w:start w:val="1"/>
      <w:numFmt w:val="bullet"/>
      <w:lvlText w:val="o"/>
      <w:lvlJc w:val="left"/>
      <w:pPr>
        <w:ind w:left="3240" w:hanging="360"/>
      </w:pPr>
      <w:rPr>
        <w:rFonts w:ascii="Courier New" w:hAnsi="Courier New" w:hint="default"/>
      </w:rPr>
    </w:lvl>
    <w:lvl w:ilvl="5" w:tplc="5644E134">
      <w:start w:val="1"/>
      <w:numFmt w:val="bullet"/>
      <w:lvlText w:val=""/>
      <w:lvlJc w:val="left"/>
      <w:pPr>
        <w:ind w:left="3960" w:hanging="360"/>
      </w:pPr>
      <w:rPr>
        <w:rFonts w:ascii="Wingdings" w:hAnsi="Wingdings" w:hint="default"/>
      </w:rPr>
    </w:lvl>
    <w:lvl w:ilvl="6" w:tplc="390A8B56">
      <w:start w:val="1"/>
      <w:numFmt w:val="bullet"/>
      <w:lvlText w:val=""/>
      <w:lvlJc w:val="left"/>
      <w:pPr>
        <w:ind w:left="4680" w:hanging="360"/>
      </w:pPr>
      <w:rPr>
        <w:rFonts w:ascii="Symbol" w:hAnsi="Symbol" w:hint="default"/>
      </w:rPr>
    </w:lvl>
    <w:lvl w:ilvl="7" w:tplc="FE3AB2D6">
      <w:start w:val="1"/>
      <w:numFmt w:val="bullet"/>
      <w:lvlText w:val="o"/>
      <w:lvlJc w:val="left"/>
      <w:pPr>
        <w:ind w:left="5400" w:hanging="360"/>
      </w:pPr>
      <w:rPr>
        <w:rFonts w:ascii="Courier New" w:hAnsi="Courier New" w:hint="default"/>
      </w:rPr>
    </w:lvl>
    <w:lvl w:ilvl="8" w:tplc="66EA88F2">
      <w:start w:val="1"/>
      <w:numFmt w:val="bullet"/>
      <w:lvlText w:val=""/>
      <w:lvlJc w:val="left"/>
      <w:pPr>
        <w:ind w:left="6120" w:hanging="360"/>
      </w:pPr>
      <w:rPr>
        <w:rFonts w:ascii="Wingdings" w:hAnsi="Wingdings" w:hint="default"/>
      </w:rPr>
    </w:lvl>
  </w:abstractNum>
  <w:abstractNum w:abstractNumId="21" w15:restartNumberingAfterBreak="0">
    <w:nsid w:val="4E8C0852"/>
    <w:multiLevelType w:val="hybridMultilevel"/>
    <w:tmpl w:val="FFFFFFFF"/>
    <w:lvl w:ilvl="0" w:tplc="C3564AFC">
      <w:start w:val="1"/>
      <w:numFmt w:val="bullet"/>
      <w:lvlText w:val=""/>
      <w:lvlJc w:val="left"/>
      <w:pPr>
        <w:ind w:left="360" w:hanging="360"/>
      </w:pPr>
      <w:rPr>
        <w:rFonts w:ascii="Symbol" w:hAnsi="Symbol" w:hint="default"/>
      </w:rPr>
    </w:lvl>
    <w:lvl w:ilvl="1" w:tplc="37144806">
      <w:start w:val="1"/>
      <w:numFmt w:val="bullet"/>
      <w:lvlText w:val="o"/>
      <w:lvlJc w:val="left"/>
      <w:pPr>
        <w:ind w:left="1080" w:hanging="360"/>
      </w:pPr>
      <w:rPr>
        <w:rFonts w:ascii="Courier New" w:hAnsi="Courier New" w:hint="default"/>
      </w:rPr>
    </w:lvl>
    <w:lvl w:ilvl="2" w:tplc="9B28C46E">
      <w:start w:val="1"/>
      <w:numFmt w:val="bullet"/>
      <w:lvlText w:val=""/>
      <w:lvlJc w:val="left"/>
      <w:pPr>
        <w:ind w:left="1800" w:hanging="360"/>
      </w:pPr>
      <w:rPr>
        <w:rFonts w:ascii="Wingdings" w:hAnsi="Wingdings" w:hint="default"/>
      </w:rPr>
    </w:lvl>
    <w:lvl w:ilvl="3" w:tplc="43100EF6">
      <w:start w:val="1"/>
      <w:numFmt w:val="bullet"/>
      <w:lvlText w:val=""/>
      <w:lvlJc w:val="left"/>
      <w:pPr>
        <w:ind w:left="2520" w:hanging="360"/>
      </w:pPr>
      <w:rPr>
        <w:rFonts w:ascii="Symbol" w:hAnsi="Symbol" w:hint="default"/>
      </w:rPr>
    </w:lvl>
    <w:lvl w:ilvl="4" w:tplc="58288BB6">
      <w:start w:val="1"/>
      <w:numFmt w:val="bullet"/>
      <w:lvlText w:val="o"/>
      <w:lvlJc w:val="left"/>
      <w:pPr>
        <w:ind w:left="3240" w:hanging="360"/>
      </w:pPr>
      <w:rPr>
        <w:rFonts w:ascii="Courier New" w:hAnsi="Courier New" w:hint="default"/>
      </w:rPr>
    </w:lvl>
    <w:lvl w:ilvl="5" w:tplc="257C8C9E">
      <w:start w:val="1"/>
      <w:numFmt w:val="bullet"/>
      <w:lvlText w:val=""/>
      <w:lvlJc w:val="left"/>
      <w:pPr>
        <w:ind w:left="3960" w:hanging="360"/>
      </w:pPr>
      <w:rPr>
        <w:rFonts w:ascii="Wingdings" w:hAnsi="Wingdings" w:hint="default"/>
      </w:rPr>
    </w:lvl>
    <w:lvl w:ilvl="6" w:tplc="35DEF152">
      <w:start w:val="1"/>
      <w:numFmt w:val="bullet"/>
      <w:lvlText w:val=""/>
      <w:lvlJc w:val="left"/>
      <w:pPr>
        <w:ind w:left="4680" w:hanging="360"/>
      </w:pPr>
      <w:rPr>
        <w:rFonts w:ascii="Symbol" w:hAnsi="Symbol" w:hint="default"/>
      </w:rPr>
    </w:lvl>
    <w:lvl w:ilvl="7" w:tplc="57E44A9E">
      <w:start w:val="1"/>
      <w:numFmt w:val="bullet"/>
      <w:lvlText w:val="o"/>
      <w:lvlJc w:val="left"/>
      <w:pPr>
        <w:ind w:left="5400" w:hanging="360"/>
      </w:pPr>
      <w:rPr>
        <w:rFonts w:ascii="Courier New" w:hAnsi="Courier New" w:hint="default"/>
      </w:rPr>
    </w:lvl>
    <w:lvl w:ilvl="8" w:tplc="1EB2E606">
      <w:start w:val="1"/>
      <w:numFmt w:val="bullet"/>
      <w:lvlText w:val=""/>
      <w:lvlJc w:val="left"/>
      <w:pPr>
        <w:ind w:left="6120" w:hanging="360"/>
      </w:pPr>
      <w:rPr>
        <w:rFonts w:ascii="Wingdings" w:hAnsi="Wingdings" w:hint="default"/>
      </w:rPr>
    </w:lvl>
  </w:abstractNum>
  <w:abstractNum w:abstractNumId="22" w15:restartNumberingAfterBreak="0">
    <w:nsid w:val="4F290BC5"/>
    <w:multiLevelType w:val="hybridMultilevel"/>
    <w:tmpl w:val="FFFFFFFF"/>
    <w:lvl w:ilvl="0" w:tplc="5D60A3EA">
      <w:start w:val="1"/>
      <w:numFmt w:val="bullet"/>
      <w:lvlText w:val=""/>
      <w:lvlJc w:val="left"/>
      <w:pPr>
        <w:ind w:left="360" w:hanging="360"/>
      </w:pPr>
      <w:rPr>
        <w:rFonts w:ascii="Symbol" w:hAnsi="Symbol" w:hint="default"/>
      </w:rPr>
    </w:lvl>
    <w:lvl w:ilvl="1" w:tplc="CA06C1C2">
      <w:start w:val="1"/>
      <w:numFmt w:val="bullet"/>
      <w:lvlText w:val="o"/>
      <w:lvlJc w:val="left"/>
      <w:pPr>
        <w:ind w:left="1080" w:hanging="360"/>
      </w:pPr>
      <w:rPr>
        <w:rFonts w:ascii="Courier New" w:hAnsi="Courier New" w:hint="default"/>
      </w:rPr>
    </w:lvl>
    <w:lvl w:ilvl="2" w:tplc="B9D6E9D6">
      <w:start w:val="1"/>
      <w:numFmt w:val="bullet"/>
      <w:lvlText w:val=""/>
      <w:lvlJc w:val="left"/>
      <w:pPr>
        <w:ind w:left="1800" w:hanging="360"/>
      </w:pPr>
      <w:rPr>
        <w:rFonts w:ascii="Wingdings" w:hAnsi="Wingdings" w:hint="default"/>
      </w:rPr>
    </w:lvl>
    <w:lvl w:ilvl="3" w:tplc="63DE943E">
      <w:start w:val="1"/>
      <w:numFmt w:val="bullet"/>
      <w:lvlText w:val=""/>
      <w:lvlJc w:val="left"/>
      <w:pPr>
        <w:ind w:left="2520" w:hanging="360"/>
      </w:pPr>
      <w:rPr>
        <w:rFonts w:ascii="Symbol" w:hAnsi="Symbol" w:hint="default"/>
      </w:rPr>
    </w:lvl>
    <w:lvl w:ilvl="4" w:tplc="A83CB6D8">
      <w:start w:val="1"/>
      <w:numFmt w:val="bullet"/>
      <w:lvlText w:val="o"/>
      <w:lvlJc w:val="left"/>
      <w:pPr>
        <w:ind w:left="3240" w:hanging="360"/>
      </w:pPr>
      <w:rPr>
        <w:rFonts w:ascii="Courier New" w:hAnsi="Courier New" w:hint="default"/>
      </w:rPr>
    </w:lvl>
    <w:lvl w:ilvl="5" w:tplc="28161BD0">
      <w:start w:val="1"/>
      <w:numFmt w:val="bullet"/>
      <w:lvlText w:val=""/>
      <w:lvlJc w:val="left"/>
      <w:pPr>
        <w:ind w:left="3960" w:hanging="360"/>
      </w:pPr>
      <w:rPr>
        <w:rFonts w:ascii="Wingdings" w:hAnsi="Wingdings" w:hint="default"/>
      </w:rPr>
    </w:lvl>
    <w:lvl w:ilvl="6" w:tplc="63E2507E">
      <w:start w:val="1"/>
      <w:numFmt w:val="bullet"/>
      <w:lvlText w:val=""/>
      <w:lvlJc w:val="left"/>
      <w:pPr>
        <w:ind w:left="4680" w:hanging="360"/>
      </w:pPr>
      <w:rPr>
        <w:rFonts w:ascii="Symbol" w:hAnsi="Symbol" w:hint="default"/>
      </w:rPr>
    </w:lvl>
    <w:lvl w:ilvl="7" w:tplc="78B89602">
      <w:start w:val="1"/>
      <w:numFmt w:val="bullet"/>
      <w:lvlText w:val="o"/>
      <w:lvlJc w:val="left"/>
      <w:pPr>
        <w:ind w:left="5400" w:hanging="360"/>
      </w:pPr>
      <w:rPr>
        <w:rFonts w:ascii="Courier New" w:hAnsi="Courier New" w:hint="default"/>
      </w:rPr>
    </w:lvl>
    <w:lvl w:ilvl="8" w:tplc="5C78F164">
      <w:start w:val="1"/>
      <w:numFmt w:val="bullet"/>
      <w:lvlText w:val=""/>
      <w:lvlJc w:val="left"/>
      <w:pPr>
        <w:ind w:left="6120" w:hanging="360"/>
      </w:pPr>
      <w:rPr>
        <w:rFonts w:ascii="Wingdings" w:hAnsi="Wingdings" w:hint="default"/>
      </w:rPr>
    </w:lvl>
  </w:abstractNum>
  <w:abstractNum w:abstractNumId="23" w15:restartNumberingAfterBreak="0">
    <w:nsid w:val="50FC1E81"/>
    <w:multiLevelType w:val="hybridMultilevel"/>
    <w:tmpl w:val="FFFFFFFF"/>
    <w:lvl w:ilvl="0" w:tplc="D9AC55EA">
      <w:start w:val="1"/>
      <w:numFmt w:val="bullet"/>
      <w:lvlText w:val=""/>
      <w:lvlJc w:val="left"/>
      <w:pPr>
        <w:ind w:left="360" w:hanging="360"/>
      </w:pPr>
      <w:rPr>
        <w:rFonts w:ascii="Symbol" w:hAnsi="Symbol" w:hint="default"/>
      </w:rPr>
    </w:lvl>
    <w:lvl w:ilvl="1" w:tplc="6AE418CC">
      <w:start w:val="1"/>
      <w:numFmt w:val="bullet"/>
      <w:lvlText w:val="o"/>
      <w:lvlJc w:val="left"/>
      <w:pPr>
        <w:ind w:left="1080" w:hanging="360"/>
      </w:pPr>
      <w:rPr>
        <w:rFonts w:ascii="Courier New" w:hAnsi="Courier New" w:hint="default"/>
      </w:rPr>
    </w:lvl>
    <w:lvl w:ilvl="2" w:tplc="ADB479C6">
      <w:start w:val="1"/>
      <w:numFmt w:val="bullet"/>
      <w:lvlText w:val=""/>
      <w:lvlJc w:val="left"/>
      <w:pPr>
        <w:ind w:left="1800" w:hanging="360"/>
      </w:pPr>
      <w:rPr>
        <w:rFonts w:ascii="Wingdings" w:hAnsi="Wingdings" w:hint="default"/>
      </w:rPr>
    </w:lvl>
    <w:lvl w:ilvl="3" w:tplc="3E1E7384">
      <w:start w:val="1"/>
      <w:numFmt w:val="bullet"/>
      <w:lvlText w:val=""/>
      <w:lvlJc w:val="left"/>
      <w:pPr>
        <w:ind w:left="2520" w:hanging="360"/>
      </w:pPr>
      <w:rPr>
        <w:rFonts w:ascii="Symbol" w:hAnsi="Symbol" w:hint="default"/>
      </w:rPr>
    </w:lvl>
    <w:lvl w:ilvl="4" w:tplc="2B56E55C">
      <w:start w:val="1"/>
      <w:numFmt w:val="bullet"/>
      <w:lvlText w:val="o"/>
      <w:lvlJc w:val="left"/>
      <w:pPr>
        <w:ind w:left="3240" w:hanging="360"/>
      </w:pPr>
      <w:rPr>
        <w:rFonts w:ascii="Courier New" w:hAnsi="Courier New" w:hint="default"/>
      </w:rPr>
    </w:lvl>
    <w:lvl w:ilvl="5" w:tplc="86669654">
      <w:start w:val="1"/>
      <w:numFmt w:val="bullet"/>
      <w:lvlText w:val=""/>
      <w:lvlJc w:val="left"/>
      <w:pPr>
        <w:ind w:left="3960" w:hanging="360"/>
      </w:pPr>
      <w:rPr>
        <w:rFonts w:ascii="Wingdings" w:hAnsi="Wingdings" w:hint="default"/>
      </w:rPr>
    </w:lvl>
    <w:lvl w:ilvl="6" w:tplc="9F840292">
      <w:start w:val="1"/>
      <w:numFmt w:val="bullet"/>
      <w:lvlText w:val=""/>
      <w:lvlJc w:val="left"/>
      <w:pPr>
        <w:ind w:left="4680" w:hanging="360"/>
      </w:pPr>
      <w:rPr>
        <w:rFonts w:ascii="Symbol" w:hAnsi="Symbol" w:hint="default"/>
      </w:rPr>
    </w:lvl>
    <w:lvl w:ilvl="7" w:tplc="141CB884">
      <w:start w:val="1"/>
      <w:numFmt w:val="bullet"/>
      <w:lvlText w:val="o"/>
      <w:lvlJc w:val="left"/>
      <w:pPr>
        <w:ind w:left="5400" w:hanging="360"/>
      </w:pPr>
      <w:rPr>
        <w:rFonts w:ascii="Courier New" w:hAnsi="Courier New" w:hint="default"/>
      </w:rPr>
    </w:lvl>
    <w:lvl w:ilvl="8" w:tplc="214816A4">
      <w:start w:val="1"/>
      <w:numFmt w:val="bullet"/>
      <w:lvlText w:val=""/>
      <w:lvlJc w:val="left"/>
      <w:pPr>
        <w:ind w:left="6120" w:hanging="360"/>
      </w:pPr>
      <w:rPr>
        <w:rFonts w:ascii="Wingdings" w:hAnsi="Wingdings" w:hint="default"/>
      </w:rPr>
    </w:lvl>
  </w:abstractNum>
  <w:abstractNum w:abstractNumId="24" w15:restartNumberingAfterBreak="0">
    <w:nsid w:val="51003E3E"/>
    <w:multiLevelType w:val="hybridMultilevel"/>
    <w:tmpl w:val="FFFFFFFF"/>
    <w:lvl w:ilvl="0" w:tplc="141E1668">
      <w:start w:val="1"/>
      <w:numFmt w:val="bullet"/>
      <w:lvlText w:val=""/>
      <w:lvlJc w:val="left"/>
      <w:pPr>
        <w:ind w:left="360" w:hanging="360"/>
      </w:pPr>
      <w:rPr>
        <w:rFonts w:ascii="Symbol" w:hAnsi="Symbol" w:hint="default"/>
      </w:rPr>
    </w:lvl>
    <w:lvl w:ilvl="1" w:tplc="DFA8BAA4">
      <w:start w:val="1"/>
      <w:numFmt w:val="bullet"/>
      <w:lvlText w:val="o"/>
      <w:lvlJc w:val="left"/>
      <w:pPr>
        <w:ind w:left="1080" w:hanging="360"/>
      </w:pPr>
      <w:rPr>
        <w:rFonts w:ascii="Courier New" w:hAnsi="Courier New" w:hint="default"/>
      </w:rPr>
    </w:lvl>
    <w:lvl w:ilvl="2" w:tplc="B10C9A56">
      <w:start w:val="1"/>
      <w:numFmt w:val="bullet"/>
      <w:lvlText w:val=""/>
      <w:lvlJc w:val="left"/>
      <w:pPr>
        <w:ind w:left="1800" w:hanging="360"/>
      </w:pPr>
      <w:rPr>
        <w:rFonts w:ascii="Wingdings" w:hAnsi="Wingdings" w:hint="default"/>
      </w:rPr>
    </w:lvl>
    <w:lvl w:ilvl="3" w:tplc="7CB24E90">
      <w:start w:val="1"/>
      <w:numFmt w:val="bullet"/>
      <w:lvlText w:val=""/>
      <w:lvlJc w:val="left"/>
      <w:pPr>
        <w:ind w:left="2520" w:hanging="360"/>
      </w:pPr>
      <w:rPr>
        <w:rFonts w:ascii="Symbol" w:hAnsi="Symbol" w:hint="default"/>
      </w:rPr>
    </w:lvl>
    <w:lvl w:ilvl="4" w:tplc="7FAC7AE8">
      <w:start w:val="1"/>
      <w:numFmt w:val="bullet"/>
      <w:lvlText w:val="o"/>
      <w:lvlJc w:val="left"/>
      <w:pPr>
        <w:ind w:left="3240" w:hanging="360"/>
      </w:pPr>
      <w:rPr>
        <w:rFonts w:ascii="Courier New" w:hAnsi="Courier New" w:hint="default"/>
      </w:rPr>
    </w:lvl>
    <w:lvl w:ilvl="5" w:tplc="728E4544">
      <w:start w:val="1"/>
      <w:numFmt w:val="bullet"/>
      <w:lvlText w:val=""/>
      <w:lvlJc w:val="left"/>
      <w:pPr>
        <w:ind w:left="3960" w:hanging="360"/>
      </w:pPr>
      <w:rPr>
        <w:rFonts w:ascii="Wingdings" w:hAnsi="Wingdings" w:hint="default"/>
      </w:rPr>
    </w:lvl>
    <w:lvl w:ilvl="6" w:tplc="C7F0D55C">
      <w:start w:val="1"/>
      <w:numFmt w:val="bullet"/>
      <w:lvlText w:val=""/>
      <w:lvlJc w:val="left"/>
      <w:pPr>
        <w:ind w:left="4680" w:hanging="360"/>
      </w:pPr>
      <w:rPr>
        <w:rFonts w:ascii="Symbol" w:hAnsi="Symbol" w:hint="default"/>
      </w:rPr>
    </w:lvl>
    <w:lvl w:ilvl="7" w:tplc="D2744D14">
      <w:start w:val="1"/>
      <w:numFmt w:val="bullet"/>
      <w:lvlText w:val="o"/>
      <w:lvlJc w:val="left"/>
      <w:pPr>
        <w:ind w:left="5400" w:hanging="360"/>
      </w:pPr>
      <w:rPr>
        <w:rFonts w:ascii="Courier New" w:hAnsi="Courier New" w:hint="default"/>
      </w:rPr>
    </w:lvl>
    <w:lvl w:ilvl="8" w:tplc="8FC63994">
      <w:start w:val="1"/>
      <w:numFmt w:val="bullet"/>
      <w:lvlText w:val=""/>
      <w:lvlJc w:val="left"/>
      <w:pPr>
        <w:ind w:left="6120" w:hanging="360"/>
      </w:pPr>
      <w:rPr>
        <w:rFonts w:ascii="Wingdings" w:hAnsi="Wingdings" w:hint="default"/>
      </w:rPr>
    </w:lvl>
  </w:abstractNum>
  <w:abstractNum w:abstractNumId="25" w15:restartNumberingAfterBreak="0">
    <w:nsid w:val="514B65CA"/>
    <w:multiLevelType w:val="hybridMultilevel"/>
    <w:tmpl w:val="FFFFFFFF"/>
    <w:lvl w:ilvl="0" w:tplc="730871A2">
      <w:start w:val="1"/>
      <w:numFmt w:val="bullet"/>
      <w:lvlText w:val=""/>
      <w:lvlJc w:val="left"/>
      <w:pPr>
        <w:ind w:left="360" w:hanging="360"/>
      </w:pPr>
      <w:rPr>
        <w:rFonts w:ascii="Symbol" w:hAnsi="Symbol" w:hint="default"/>
      </w:rPr>
    </w:lvl>
    <w:lvl w:ilvl="1" w:tplc="BF8AC77A">
      <w:start w:val="1"/>
      <w:numFmt w:val="bullet"/>
      <w:lvlText w:val="o"/>
      <w:lvlJc w:val="left"/>
      <w:pPr>
        <w:ind w:left="1080" w:hanging="360"/>
      </w:pPr>
      <w:rPr>
        <w:rFonts w:ascii="Courier New" w:hAnsi="Courier New" w:hint="default"/>
      </w:rPr>
    </w:lvl>
    <w:lvl w:ilvl="2" w:tplc="0CA2ED1A">
      <w:start w:val="1"/>
      <w:numFmt w:val="bullet"/>
      <w:lvlText w:val=""/>
      <w:lvlJc w:val="left"/>
      <w:pPr>
        <w:ind w:left="1800" w:hanging="360"/>
      </w:pPr>
      <w:rPr>
        <w:rFonts w:ascii="Wingdings" w:hAnsi="Wingdings" w:hint="default"/>
      </w:rPr>
    </w:lvl>
    <w:lvl w:ilvl="3" w:tplc="C7FA4ABA">
      <w:start w:val="1"/>
      <w:numFmt w:val="bullet"/>
      <w:lvlText w:val=""/>
      <w:lvlJc w:val="left"/>
      <w:pPr>
        <w:ind w:left="2520" w:hanging="360"/>
      </w:pPr>
      <w:rPr>
        <w:rFonts w:ascii="Symbol" w:hAnsi="Symbol" w:hint="default"/>
      </w:rPr>
    </w:lvl>
    <w:lvl w:ilvl="4" w:tplc="30A8E6D0">
      <w:start w:val="1"/>
      <w:numFmt w:val="bullet"/>
      <w:lvlText w:val="o"/>
      <w:lvlJc w:val="left"/>
      <w:pPr>
        <w:ind w:left="3240" w:hanging="360"/>
      </w:pPr>
      <w:rPr>
        <w:rFonts w:ascii="Courier New" w:hAnsi="Courier New" w:hint="default"/>
      </w:rPr>
    </w:lvl>
    <w:lvl w:ilvl="5" w:tplc="46C2D310">
      <w:start w:val="1"/>
      <w:numFmt w:val="bullet"/>
      <w:lvlText w:val=""/>
      <w:lvlJc w:val="left"/>
      <w:pPr>
        <w:ind w:left="3960" w:hanging="360"/>
      </w:pPr>
      <w:rPr>
        <w:rFonts w:ascii="Wingdings" w:hAnsi="Wingdings" w:hint="default"/>
      </w:rPr>
    </w:lvl>
    <w:lvl w:ilvl="6" w:tplc="C576F828">
      <w:start w:val="1"/>
      <w:numFmt w:val="bullet"/>
      <w:lvlText w:val=""/>
      <w:lvlJc w:val="left"/>
      <w:pPr>
        <w:ind w:left="4680" w:hanging="360"/>
      </w:pPr>
      <w:rPr>
        <w:rFonts w:ascii="Symbol" w:hAnsi="Symbol" w:hint="default"/>
      </w:rPr>
    </w:lvl>
    <w:lvl w:ilvl="7" w:tplc="E07EC87A">
      <w:start w:val="1"/>
      <w:numFmt w:val="bullet"/>
      <w:lvlText w:val="o"/>
      <w:lvlJc w:val="left"/>
      <w:pPr>
        <w:ind w:left="5400" w:hanging="360"/>
      </w:pPr>
      <w:rPr>
        <w:rFonts w:ascii="Courier New" w:hAnsi="Courier New" w:hint="default"/>
      </w:rPr>
    </w:lvl>
    <w:lvl w:ilvl="8" w:tplc="72280392">
      <w:start w:val="1"/>
      <w:numFmt w:val="bullet"/>
      <w:lvlText w:val=""/>
      <w:lvlJc w:val="left"/>
      <w:pPr>
        <w:ind w:left="6120" w:hanging="360"/>
      </w:pPr>
      <w:rPr>
        <w:rFonts w:ascii="Wingdings" w:hAnsi="Wingdings" w:hint="default"/>
      </w:rPr>
    </w:lvl>
  </w:abstractNum>
  <w:abstractNum w:abstractNumId="26" w15:restartNumberingAfterBreak="0">
    <w:nsid w:val="520D1391"/>
    <w:multiLevelType w:val="hybridMultilevel"/>
    <w:tmpl w:val="FFFFFFFF"/>
    <w:lvl w:ilvl="0" w:tplc="992E0A3C">
      <w:start w:val="1"/>
      <w:numFmt w:val="bullet"/>
      <w:lvlText w:val=""/>
      <w:lvlJc w:val="left"/>
      <w:pPr>
        <w:ind w:left="720" w:hanging="360"/>
      </w:pPr>
      <w:rPr>
        <w:rFonts w:ascii="Symbol" w:hAnsi="Symbol" w:hint="default"/>
      </w:rPr>
    </w:lvl>
    <w:lvl w:ilvl="1" w:tplc="00FE877A">
      <w:start w:val="1"/>
      <w:numFmt w:val="bullet"/>
      <w:lvlText w:val="o"/>
      <w:lvlJc w:val="left"/>
      <w:pPr>
        <w:ind w:left="1440" w:hanging="360"/>
      </w:pPr>
      <w:rPr>
        <w:rFonts w:ascii="Courier New" w:hAnsi="Courier New" w:hint="default"/>
      </w:rPr>
    </w:lvl>
    <w:lvl w:ilvl="2" w:tplc="B43C0F40">
      <w:start w:val="1"/>
      <w:numFmt w:val="bullet"/>
      <w:lvlText w:val=""/>
      <w:lvlJc w:val="left"/>
      <w:pPr>
        <w:ind w:left="2160" w:hanging="360"/>
      </w:pPr>
      <w:rPr>
        <w:rFonts w:ascii="Wingdings" w:hAnsi="Wingdings" w:hint="default"/>
      </w:rPr>
    </w:lvl>
    <w:lvl w:ilvl="3" w:tplc="54F21A56">
      <w:start w:val="1"/>
      <w:numFmt w:val="bullet"/>
      <w:lvlText w:val=""/>
      <w:lvlJc w:val="left"/>
      <w:pPr>
        <w:ind w:left="2880" w:hanging="360"/>
      </w:pPr>
      <w:rPr>
        <w:rFonts w:ascii="Symbol" w:hAnsi="Symbol" w:hint="default"/>
      </w:rPr>
    </w:lvl>
    <w:lvl w:ilvl="4" w:tplc="9518227C">
      <w:start w:val="1"/>
      <w:numFmt w:val="bullet"/>
      <w:lvlText w:val="o"/>
      <w:lvlJc w:val="left"/>
      <w:pPr>
        <w:ind w:left="3600" w:hanging="360"/>
      </w:pPr>
      <w:rPr>
        <w:rFonts w:ascii="Courier New" w:hAnsi="Courier New" w:hint="default"/>
      </w:rPr>
    </w:lvl>
    <w:lvl w:ilvl="5" w:tplc="762635FE">
      <w:start w:val="1"/>
      <w:numFmt w:val="bullet"/>
      <w:lvlText w:val=""/>
      <w:lvlJc w:val="left"/>
      <w:pPr>
        <w:ind w:left="4320" w:hanging="360"/>
      </w:pPr>
      <w:rPr>
        <w:rFonts w:ascii="Wingdings" w:hAnsi="Wingdings" w:hint="default"/>
      </w:rPr>
    </w:lvl>
    <w:lvl w:ilvl="6" w:tplc="A1FEF5F2">
      <w:start w:val="1"/>
      <w:numFmt w:val="bullet"/>
      <w:lvlText w:val=""/>
      <w:lvlJc w:val="left"/>
      <w:pPr>
        <w:ind w:left="5040" w:hanging="360"/>
      </w:pPr>
      <w:rPr>
        <w:rFonts w:ascii="Symbol" w:hAnsi="Symbol" w:hint="default"/>
      </w:rPr>
    </w:lvl>
    <w:lvl w:ilvl="7" w:tplc="D2048F8A">
      <w:start w:val="1"/>
      <w:numFmt w:val="bullet"/>
      <w:lvlText w:val="o"/>
      <w:lvlJc w:val="left"/>
      <w:pPr>
        <w:ind w:left="5760" w:hanging="360"/>
      </w:pPr>
      <w:rPr>
        <w:rFonts w:ascii="Courier New" w:hAnsi="Courier New" w:hint="default"/>
      </w:rPr>
    </w:lvl>
    <w:lvl w:ilvl="8" w:tplc="2F72902A">
      <w:start w:val="1"/>
      <w:numFmt w:val="bullet"/>
      <w:lvlText w:val=""/>
      <w:lvlJc w:val="left"/>
      <w:pPr>
        <w:ind w:left="6480" w:hanging="360"/>
      </w:pPr>
      <w:rPr>
        <w:rFonts w:ascii="Wingdings" w:hAnsi="Wingdings" w:hint="default"/>
      </w:rPr>
    </w:lvl>
  </w:abstractNum>
  <w:abstractNum w:abstractNumId="27" w15:restartNumberingAfterBreak="0">
    <w:nsid w:val="537B681E"/>
    <w:multiLevelType w:val="hybridMultilevel"/>
    <w:tmpl w:val="FFFFFFFF"/>
    <w:lvl w:ilvl="0" w:tplc="05781DA4">
      <w:start w:val="1"/>
      <w:numFmt w:val="bullet"/>
      <w:lvlText w:val=""/>
      <w:lvlJc w:val="left"/>
      <w:pPr>
        <w:ind w:left="360" w:hanging="360"/>
      </w:pPr>
      <w:rPr>
        <w:rFonts w:ascii="Symbol" w:hAnsi="Symbol" w:hint="default"/>
      </w:rPr>
    </w:lvl>
    <w:lvl w:ilvl="1" w:tplc="642A3FBC">
      <w:start w:val="1"/>
      <w:numFmt w:val="bullet"/>
      <w:lvlText w:val="o"/>
      <w:lvlJc w:val="left"/>
      <w:pPr>
        <w:ind w:left="1080" w:hanging="360"/>
      </w:pPr>
      <w:rPr>
        <w:rFonts w:ascii="Courier New" w:hAnsi="Courier New" w:hint="default"/>
      </w:rPr>
    </w:lvl>
    <w:lvl w:ilvl="2" w:tplc="8168D7BA">
      <w:start w:val="1"/>
      <w:numFmt w:val="bullet"/>
      <w:lvlText w:val=""/>
      <w:lvlJc w:val="left"/>
      <w:pPr>
        <w:ind w:left="1800" w:hanging="360"/>
      </w:pPr>
      <w:rPr>
        <w:rFonts w:ascii="Wingdings" w:hAnsi="Wingdings" w:hint="default"/>
      </w:rPr>
    </w:lvl>
    <w:lvl w:ilvl="3" w:tplc="9578C7DE">
      <w:start w:val="1"/>
      <w:numFmt w:val="bullet"/>
      <w:lvlText w:val=""/>
      <w:lvlJc w:val="left"/>
      <w:pPr>
        <w:ind w:left="2520" w:hanging="360"/>
      </w:pPr>
      <w:rPr>
        <w:rFonts w:ascii="Symbol" w:hAnsi="Symbol" w:hint="default"/>
      </w:rPr>
    </w:lvl>
    <w:lvl w:ilvl="4" w:tplc="171A8DF2">
      <w:start w:val="1"/>
      <w:numFmt w:val="bullet"/>
      <w:lvlText w:val="o"/>
      <w:lvlJc w:val="left"/>
      <w:pPr>
        <w:ind w:left="3240" w:hanging="360"/>
      </w:pPr>
      <w:rPr>
        <w:rFonts w:ascii="Courier New" w:hAnsi="Courier New" w:hint="default"/>
      </w:rPr>
    </w:lvl>
    <w:lvl w:ilvl="5" w:tplc="F9C22A2A">
      <w:start w:val="1"/>
      <w:numFmt w:val="bullet"/>
      <w:lvlText w:val=""/>
      <w:lvlJc w:val="left"/>
      <w:pPr>
        <w:ind w:left="3960" w:hanging="360"/>
      </w:pPr>
      <w:rPr>
        <w:rFonts w:ascii="Wingdings" w:hAnsi="Wingdings" w:hint="default"/>
      </w:rPr>
    </w:lvl>
    <w:lvl w:ilvl="6" w:tplc="F5CC3248">
      <w:start w:val="1"/>
      <w:numFmt w:val="bullet"/>
      <w:lvlText w:val=""/>
      <w:lvlJc w:val="left"/>
      <w:pPr>
        <w:ind w:left="4680" w:hanging="360"/>
      </w:pPr>
      <w:rPr>
        <w:rFonts w:ascii="Symbol" w:hAnsi="Symbol" w:hint="default"/>
      </w:rPr>
    </w:lvl>
    <w:lvl w:ilvl="7" w:tplc="3B663668">
      <w:start w:val="1"/>
      <w:numFmt w:val="bullet"/>
      <w:lvlText w:val="o"/>
      <w:lvlJc w:val="left"/>
      <w:pPr>
        <w:ind w:left="5400" w:hanging="360"/>
      </w:pPr>
      <w:rPr>
        <w:rFonts w:ascii="Courier New" w:hAnsi="Courier New" w:hint="default"/>
      </w:rPr>
    </w:lvl>
    <w:lvl w:ilvl="8" w:tplc="9C089022">
      <w:start w:val="1"/>
      <w:numFmt w:val="bullet"/>
      <w:lvlText w:val=""/>
      <w:lvlJc w:val="left"/>
      <w:pPr>
        <w:ind w:left="6120" w:hanging="360"/>
      </w:pPr>
      <w:rPr>
        <w:rFonts w:ascii="Wingdings" w:hAnsi="Wingdings" w:hint="default"/>
      </w:rPr>
    </w:lvl>
  </w:abstractNum>
  <w:abstractNum w:abstractNumId="28" w15:restartNumberingAfterBreak="0">
    <w:nsid w:val="567B0352"/>
    <w:multiLevelType w:val="hybridMultilevel"/>
    <w:tmpl w:val="FFFFFFFF"/>
    <w:lvl w:ilvl="0" w:tplc="FDDEC4DE">
      <w:start w:val="1"/>
      <w:numFmt w:val="bullet"/>
      <w:lvlText w:val=""/>
      <w:lvlJc w:val="left"/>
      <w:pPr>
        <w:ind w:left="360" w:hanging="360"/>
      </w:pPr>
      <w:rPr>
        <w:rFonts w:ascii="Symbol" w:hAnsi="Symbol" w:hint="default"/>
      </w:rPr>
    </w:lvl>
    <w:lvl w:ilvl="1" w:tplc="30629426">
      <w:start w:val="1"/>
      <w:numFmt w:val="bullet"/>
      <w:lvlText w:val="o"/>
      <w:lvlJc w:val="left"/>
      <w:pPr>
        <w:ind w:left="1080" w:hanging="360"/>
      </w:pPr>
      <w:rPr>
        <w:rFonts w:ascii="Courier New" w:hAnsi="Courier New" w:hint="default"/>
      </w:rPr>
    </w:lvl>
    <w:lvl w:ilvl="2" w:tplc="0D2A6DB6">
      <w:start w:val="1"/>
      <w:numFmt w:val="bullet"/>
      <w:lvlText w:val=""/>
      <w:lvlJc w:val="left"/>
      <w:pPr>
        <w:ind w:left="1800" w:hanging="360"/>
      </w:pPr>
      <w:rPr>
        <w:rFonts w:ascii="Wingdings" w:hAnsi="Wingdings" w:hint="default"/>
      </w:rPr>
    </w:lvl>
    <w:lvl w:ilvl="3" w:tplc="51F825BA">
      <w:start w:val="1"/>
      <w:numFmt w:val="bullet"/>
      <w:lvlText w:val=""/>
      <w:lvlJc w:val="left"/>
      <w:pPr>
        <w:ind w:left="2520" w:hanging="360"/>
      </w:pPr>
      <w:rPr>
        <w:rFonts w:ascii="Symbol" w:hAnsi="Symbol" w:hint="default"/>
      </w:rPr>
    </w:lvl>
    <w:lvl w:ilvl="4" w:tplc="9C48E78A">
      <w:start w:val="1"/>
      <w:numFmt w:val="bullet"/>
      <w:lvlText w:val="o"/>
      <w:lvlJc w:val="left"/>
      <w:pPr>
        <w:ind w:left="3240" w:hanging="360"/>
      </w:pPr>
      <w:rPr>
        <w:rFonts w:ascii="Courier New" w:hAnsi="Courier New" w:hint="default"/>
      </w:rPr>
    </w:lvl>
    <w:lvl w:ilvl="5" w:tplc="164A742C">
      <w:start w:val="1"/>
      <w:numFmt w:val="bullet"/>
      <w:lvlText w:val=""/>
      <w:lvlJc w:val="left"/>
      <w:pPr>
        <w:ind w:left="3960" w:hanging="360"/>
      </w:pPr>
      <w:rPr>
        <w:rFonts w:ascii="Wingdings" w:hAnsi="Wingdings" w:hint="default"/>
      </w:rPr>
    </w:lvl>
    <w:lvl w:ilvl="6" w:tplc="52AE5F74">
      <w:start w:val="1"/>
      <w:numFmt w:val="bullet"/>
      <w:lvlText w:val=""/>
      <w:lvlJc w:val="left"/>
      <w:pPr>
        <w:ind w:left="4680" w:hanging="360"/>
      </w:pPr>
      <w:rPr>
        <w:rFonts w:ascii="Symbol" w:hAnsi="Symbol" w:hint="default"/>
      </w:rPr>
    </w:lvl>
    <w:lvl w:ilvl="7" w:tplc="806C0E7C">
      <w:start w:val="1"/>
      <w:numFmt w:val="bullet"/>
      <w:lvlText w:val="o"/>
      <w:lvlJc w:val="left"/>
      <w:pPr>
        <w:ind w:left="5400" w:hanging="360"/>
      </w:pPr>
      <w:rPr>
        <w:rFonts w:ascii="Courier New" w:hAnsi="Courier New" w:hint="default"/>
      </w:rPr>
    </w:lvl>
    <w:lvl w:ilvl="8" w:tplc="169C9BE4">
      <w:start w:val="1"/>
      <w:numFmt w:val="bullet"/>
      <w:lvlText w:val=""/>
      <w:lvlJc w:val="left"/>
      <w:pPr>
        <w:ind w:left="6120" w:hanging="360"/>
      </w:pPr>
      <w:rPr>
        <w:rFonts w:ascii="Wingdings" w:hAnsi="Wingdings" w:hint="default"/>
      </w:rPr>
    </w:lvl>
  </w:abstractNum>
  <w:abstractNum w:abstractNumId="29" w15:restartNumberingAfterBreak="0">
    <w:nsid w:val="56B11523"/>
    <w:multiLevelType w:val="hybridMultilevel"/>
    <w:tmpl w:val="3C74B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255FAE"/>
    <w:multiLevelType w:val="hybridMultilevel"/>
    <w:tmpl w:val="FFFFFFFF"/>
    <w:lvl w:ilvl="0" w:tplc="BDDADC1C">
      <w:start w:val="1"/>
      <w:numFmt w:val="bullet"/>
      <w:lvlText w:val=""/>
      <w:lvlJc w:val="left"/>
      <w:pPr>
        <w:ind w:left="360" w:hanging="360"/>
      </w:pPr>
      <w:rPr>
        <w:rFonts w:ascii="Symbol" w:hAnsi="Symbol" w:hint="default"/>
      </w:rPr>
    </w:lvl>
    <w:lvl w:ilvl="1" w:tplc="C846B23E">
      <w:start w:val="1"/>
      <w:numFmt w:val="bullet"/>
      <w:lvlText w:val="o"/>
      <w:lvlJc w:val="left"/>
      <w:pPr>
        <w:ind w:left="1080" w:hanging="360"/>
      </w:pPr>
      <w:rPr>
        <w:rFonts w:ascii="Courier New" w:hAnsi="Courier New" w:hint="default"/>
      </w:rPr>
    </w:lvl>
    <w:lvl w:ilvl="2" w:tplc="9A88C4D6">
      <w:start w:val="1"/>
      <w:numFmt w:val="bullet"/>
      <w:lvlText w:val=""/>
      <w:lvlJc w:val="left"/>
      <w:pPr>
        <w:ind w:left="1800" w:hanging="360"/>
      </w:pPr>
      <w:rPr>
        <w:rFonts w:ascii="Wingdings" w:hAnsi="Wingdings" w:hint="default"/>
      </w:rPr>
    </w:lvl>
    <w:lvl w:ilvl="3" w:tplc="DB724DE0">
      <w:start w:val="1"/>
      <w:numFmt w:val="bullet"/>
      <w:lvlText w:val=""/>
      <w:lvlJc w:val="left"/>
      <w:pPr>
        <w:ind w:left="2520" w:hanging="360"/>
      </w:pPr>
      <w:rPr>
        <w:rFonts w:ascii="Symbol" w:hAnsi="Symbol" w:hint="default"/>
      </w:rPr>
    </w:lvl>
    <w:lvl w:ilvl="4" w:tplc="049C0D5A">
      <w:start w:val="1"/>
      <w:numFmt w:val="bullet"/>
      <w:lvlText w:val="o"/>
      <w:lvlJc w:val="left"/>
      <w:pPr>
        <w:ind w:left="3240" w:hanging="360"/>
      </w:pPr>
      <w:rPr>
        <w:rFonts w:ascii="Courier New" w:hAnsi="Courier New" w:hint="default"/>
      </w:rPr>
    </w:lvl>
    <w:lvl w:ilvl="5" w:tplc="9DA2D59A">
      <w:start w:val="1"/>
      <w:numFmt w:val="bullet"/>
      <w:lvlText w:val=""/>
      <w:lvlJc w:val="left"/>
      <w:pPr>
        <w:ind w:left="3960" w:hanging="360"/>
      </w:pPr>
      <w:rPr>
        <w:rFonts w:ascii="Wingdings" w:hAnsi="Wingdings" w:hint="default"/>
      </w:rPr>
    </w:lvl>
    <w:lvl w:ilvl="6" w:tplc="FA94A47C">
      <w:start w:val="1"/>
      <w:numFmt w:val="bullet"/>
      <w:lvlText w:val=""/>
      <w:lvlJc w:val="left"/>
      <w:pPr>
        <w:ind w:left="4680" w:hanging="360"/>
      </w:pPr>
      <w:rPr>
        <w:rFonts w:ascii="Symbol" w:hAnsi="Symbol" w:hint="default"/>
      </w:rPr>
    </w:lvl>
    <w:lvl w:ilvl="7" w:tplc="B4E40394">
      <w:start w:val="1"/>
      <w:numFmt w:val="bullet"/>
      <w:lvlText w:val="o"/>
      <w:lvlJc w:val="left"/>
      <w:pPr>
        <w:ind w:left="5400" w:hanging="360"/>
      </w:pPr>
      <w:rPr>
        <w:rFonts w:ascii="Courier New" w:hAnsi="Courier New" w:hint="default"/>
      </w:rPr>
    </w:lvl>
    <w:lvl w:ilvl="8" w:tplc="99EEB198">
      <w:start w:val="1"/>
      <w:numFmt w:val="bullet"/>
      <w:lvlText w:val=""/>
      <w:lvlJc w:val="left"/>
      <w:pPr>
        <w:ind w:left="6120" w:hanging="360"/>
      </w:pPr>
      <w:rPr>
        <w:rFonts w:ascii="Wingdings" w:hAnsi="Wingdings" w:hint="default"/>
      </w:rPr>
    </w:lvl>
  </w:abstractNum>
  <w:abstractNum w:abstractNumId="31" w15:restartNumberingAfterBreak="0">
    <w:nsid w:val="5CF85838"/>
    <w:multiLevelType w:val="hybridMultilevel"/>
    <w:tmpl w:val="FFFFFFFF"/>
    <w:lvl w:ilvl="0" w:tplc="7008583E">
      <w:start w:val="1"/>
      <w:numFmt w:val="bullet"/>
      <w:lvlText w:val=""/>
      <w:lvlJc w:val="left"/>
      <w:pPr>
        <w:ind w:left="360" w:hanging="360"/>
      </w:pPr>
      <w:rPr>
        <w:rFonts w:ascii="Symbol" w:hAnsi="Symbol" w:hint="default"/>
      </w:rPr>
    </w:lvl>
    <w:lvl w:ilvl="1" w:tplc="BF92B856">
      <w:start w:val="1"/>
      <w:numFmt w:val="bullet"/>
      <w:lvlText w:val="o"/>
      <w:lvlJc w:val="left"/>
      <w:pPr>
        <w:ind w:left="1080" w:hanging="360"/>
      </w:pPr>
      <w:rPr>
        <w:rFonts w:ascii="Courier New" w:hAnsi="Courier New" w:hint="default"/>
      </w:rPr>
    </w:lvl>
    <w:lvl w:ilvl="2" w:tplc="43D493FA">
      <w:start w:val="1"/>
      <w:numFmt w:val="bullet"/>
      <w:lvlText w:val=""/>
      <w:lvlJc w:val="left"/>
      <w:pPr>
        <w:ind w:left="1800" w:hanging="360"/>
      </w:pPr>
      <w:rPr>
        <w:rFonts w:ascii="Wingdings" w:hAnsi="Wingdings" w:hint="default"/>
      </w:rPr>
    </w:lvl>
    <w:lvl w:ilvl="3" w:tplc="82FA5800">
      <w:start w:val="1"/>
      <w:numFmt w:val="bullet"/>
      <w:lvlText w:val=""/>
      <w:lvlJc w:val="left"/>
      <w:pPr>
        <w:ind w:left="2520" w:hanging="360"/>
      </w:pPr>
      <w:rPr>
        <w:rFonts w:ascii="Symbol" w:hAnsi="Symbol" w:hint="default"/>
      </w:rPr>
    </w:lvl>
    <w:lvl w:ilvl="4" w:tplc="87E841B6">
      <w:start w:val="1"/>
      <w:numFmt w:val="bullet"/>
      <w:lvlText w:val="o"/>
      <w:lvlJc w:val="left"/>
      <w:pPr>
        <w:ind w:left="3240" w:hanging="360"/>
      </w:pPr>
      <w:rPr>
        <w:rFonts w:ascii="Courier New" w:hAnsi="Courier New" w:hint="default"/>
      </w:rPr>
    </w:lvl>
    <w:lvl w:ilvl="5" w:tplc="57B41CAE">
      <w:start w:val="1"/>
      <w:numFmt w:val="bullet"/>
      <w:lvlText w:val=""/>
      <w:lvlJc w:val="left"/>
      <w:pPr>
        <w:ind w:left="3960" w:hanging="360"/>
      </w:pPr>
      <w:rPr>
        <w:rFonts w:ascii="Wingdings" w:hAnsi="Wingdings" w:hint="default"/>
      </w:rPr>
    </w:lvl>
    <w:lvl w:ilvl="6" w:tplc="B8B22458">
      <w:start w:val="1"/>
      <w:numFmt w:val="bullet"/>
      <w:lvlText w:val=""/>
      <w:lvlJc w:val="left"/>
      <w:pPr>
        <w:ind w:left="4680" w:hanging="360"/>
      </w:pPr>
      <w:rPr>
        <w:rFonts w:ascii="Symbol" w:hAnsi="Symbol" w:hint="default"/>
      </w:rPr>
    </w:lvl>
    <w:lvl w:ilvl="7" w:tplc="BF5A854E">
      <w:start w:val="1"/>
      <w:numFmt w:val="bullet"/>
      <w:lvlText w:val="o"/>
      <w:lvlJc w:val="left"/>
      <w:pPr>
        <w:ind w:left="5400" w:hanging="360"/>
      </w:pPr>
      <w:rPr>
        <w:rFonts w:ascii="Courier New" w:hAnsi="Courier New" w:hint="default"/>
      </w:rPr>
    </w:lvl>
    <w:lvl w:ilvl="8" w:tplc="8C0C1E02">
      <w:start w:val="1"/>
      <w:numFmt w:val="bullet"/>
      <w:lvlText w:val=""/>
      <w:lvlJc w:val="left"/>
      <w:pPr>
        <w:ind w:left="6120" w:hanging="360"/>
      </w:pPr>
      <w:rPr>
        <w:rFonts w:ascii="Wingdings" w:hAnsi="Wingdings" w:hint="default"/>
      </w:rPr>
    </w:lvl>
  </w:abstractNum>
  <w:abstractNum w:abstractNumId="32" w15:restartNumberingAfterBreak="0">
    <w:nsid w:val="62A2276E"/>
    <w:multiLevelType w:val="hybridMultilevel"/>
    <w:tmpl w:val="FFFFFFFF"/>
    <w:lvl w:ilvl="0" w:tplc="B0EE1A5A">
      <w:start w:val="1"/>
      <w:numFmt w:val="bullet"/>
      <w:lvlText w:val=""/>
      <w:lvlJc w:val="left"/>
      <w:pPr>
        <w:ind w:left="360" w:hanging="360"/>
      </w:pPr>
      <w:rPr>
        <w:rFonts w:ascii="Symbol" w:hAnsi="Symbol" w:hint="default"/>
      </w:rPr>
    </w:lvl>
    <w:lvl w:ilvl="1" w:tplc="32BE3138">
      <w:start w:val="1"/>
      <w:numFmt w:val="bullet"/>
      <w:lvlText w:val="o"/>
      <w:lvlJc w:val="left"/>
      <w:pPr>
        <w:ind w:left="1080" w:hanging="360"/>
      </w:pPr>
      <w:rPr>
        <w:rFonts w:ascii="Courier New" w:hAnsi="Courier New" w:hint="default"/>
      </w:rPr>
    </w:lvl>
    <w:lvl w:ilvl="2" w:tplc="9F68C130">
      <w:start w:val="1"/>
      <w:numFmt w:val="bullet"/>
      <w:lvlText w:val=""/>
      <w:lvlJc w:val="left"/>
      <w:pPr>
        <w:ind w:left="1800" w:hanging="360"/>
      </w:pPr>
      <w:rPr>
        <w:rFonts w:ascii="Wingdings" w:hAnsi="Wingdings" w:hint="default"/>
      </w:rPr>
    </w:lvl>
    <w:lvl w:ilvl="3" w:tplc="CBA07202">
      <w:start w:val="1"/>
      <w:numFmt w:val="bullet"/>
      <w:lvlText w:val=""/>
      <w:lvlJc w:val="left"/>
      <w:pPr>
        <w:ind w:left="2520" w:hanging="360"/>
      </w:pPr>
      <w:rPr>
        <w:rFonts w:ascii="Symbol" w:hAnsi="Symbol" w:hint="default"/>
      </w:rPr>
    </w:lvl>
    <w:lvl w:ilvl="4" w:tplc="5394EBE4">
      <w:start w:val="1"/>
      <w:numFmt w:val="bullet"/>
      <w:lvlText w:val="o"/>
      <w:lvlJc w:val="left"/>
      <w:pPr>
        <w:ind w:left="3240" w:hanging="360"/>
      </w:pPr>
      <w:rPr>
        <w:rFonts w:ascii="Courier New" w:hAnsi="Courier New" w:hint="default"/>
      </w:rPr>
    </w:lvl>
    <w:lvl w:ilvl="5" w:tplc="2A8CBC1C">
      <w:start w:val="1"/>
      <w:numFmt w:val="bullet"/>
      <w:lvlText w:val=""/>
      <w:lvlJc w:val="left"/>
      <w:pPr>
        <w:ind w:left="3960" w:hanging="360"/>
      </w:pPr>
      <w:rPr>
        <w:rFonts w:ascii="Wingdings" w:hAnsi="Wingdings" w:hint="default"/>
      </w:rPr>
    </w:lvl>
    <w:lvl w:ilvl="6" w:tplc="18BC35EC">
      <w:start w:val="1"/>
      <w:numFmt w:val="bullet"/>
      <w:lvlText w:val=""/>
      <w:lvlJc w:val="left"/>
      <w:pPr>
        <w:ind w:left="4680" w:hanging="360"/>
      </w:pPr>
      <w:rPr>
        <w:rFonts w:ascii="Symbol" w:hAnsi="Symbol" w:hint="default"/>
      </w:rPr>
    </w:lvl>
    <w:lvl w:ilvl="7" w:tplc="FEA2222A">
      <w:start w:val="1"/>
      <w:numFmt w:val="bullet"/>
      <w:lvlText w:val="o"/>
      <w:lvlJc w:val="left"/>
      <w:pPr>
        <w:ind w:left="5400" w:hanging="360"/>
      </w:pPr>
      <w:rPr>
        <w:rFonts w:ascii="Courier New" w:hAnsi="Courier New" w:hint="default"/>
      </w:rPr>
    </w:lvl>
    <w:lvl w:ilvl="8" w:tplc="F026866A">
      <w:start w:val="1"/>
      <w:numFmt w:val="bullet"/>
      <w:lvlText w:val=""/>
      <w:lvlJc w:val="left"/>
      <w:pPr>
        <w:ind w:left="6120" w:hanging="360"/>
      </w:pPr>
      <w:rPr>
        <w:rFonts w:ascii="Wingdings" w:hAnsi="Wingdings" w:hint="default"/>
      </w:rPr>
    </w:lvl>
  </w:abstractNum>
  <w:abstractNum w:abstractNumId="33" w15:restartNumberingAfterBreak="0">
    <w:nsid w:val="68E035BA"/>
    <w:multiLevelType w:val="hybridMultilevel"/>
    <w:tmpl w:val="FFFFFFFF"/>
    <w:lvl w:ilvl="0" w:tplc="B48E431A">
      <w:start w:val="1"/>
      <w:numFmt w:val="bullet"/>
      <w:lvlText w:val=""/>
      <w:lvlJc w:val="left"/>
      <w:pPr>
        <w:ind w:left="360" w:hanging="360"/>
      </w:pPr>
      <w:rPr>
        <w:rFonts w:ascii="Symbol" w:hAnsi="Symbol" w:hint="default"/>
      </w:rPr>
    </w:lvl>
    <w:lvl w:ilvl="1" w:tplc="BA4A1D62">
      <w:start w:val="1"/>
      <w:numFmt w:val="bullet"/>
      <w:lvlText w:val="o"/>
      <w:lvlJc w:val="left"/>
      <w:pPr>
        <w:ind w:left="1080" w:hanging="360"/>
      </w:pPr>
      <w:rPr>
        <w:rFonts w:ascii="Courier New" w:hAnsi="Courier New" w:hint="default"/>
      </w:rPr>
    </w:lvl>
    <w:lvl w:ilvl="2" w:tplc="835A79A4">
      <w:start w:val="1"/>
      <w:numFmt w:val="bullet"/>
      <w:lvlText w:val=""/>
      <w:lvlJc w:val="left"/>
      <w:pPr>
        <w:ind w:left="1800" w:hanging="360"/>
      </w:pPr>
      <w:rPr>
        <w:rFonts w:ascii="Wingdings" w:hAnsi="Wingdings" w:hint="default"/>
      </w:rPr>
    </w:lvl>
    <w:lvl w:ilvl="3" w:tplc="26B2FF98">
      <w:start w:val="1"/>
      <w:numFmt w:val="bullet"/>
      <w:lvlText w:val=""/>
      <w:lvlJc w:val="left"/>
      <w:pPr>
        <w:ind w:left="2520" w:hanging="360"/>
      </w:pPr>
      <w:rPr>
        <w:rFonts w:ascii="Symbol" w:hAnsi="Symbol" w:hint="default"/>
      </w:rPr>
    </w:lvl>
    <w:lvl w:ilvl="4" w:tplc="050AB142">
      <w:start w:val="1"/>
      <w:numFmt w:val="bullet"/>
      <w:lvlText w:val="o"/>
      <w:lvlJc w:val="left"/>
      <w:pPr>
        <w:ind w:left="3240" w:hanging="360"/>
      </w:pPr>
      <w:rPr>
        <w:rFonts w:ascii="Courier New" w:hAnsi="Courier New" w:hint="default"/>
      </w:rPr>
    </w:lvl>
    <w:lvl w:ilvl="5" w:tplc="C6FC29D8">
      <w:start w:val="1"/>
      <w:numFmt w:val="bullet"/>
      <w:lvlText w:val=""/>
      <w:lvlJc w:val="left"/>
      <w:pPr>
        <w:ind w:left="3960" w:hanging="360"/>
      </w:pPr>
      <w:rPr>
        <w:rFonts w:ascii="Wingdings" w:hAnsi="Wingdings" w:hint="default"/>
      </w:rPr>
    </w:lvl>
    <w:lvl w:ilvl="6" w:tplc="A178E6D8">
      <w:start w:val="1"/>
      <w:numFmt w:val="bullet"/>
      <w:lvlText w:val=""/>
      <w:lvlJc w:val="left"/>
      <w:pPr>
        <w:ind w:left="4680" w:hanging="360"/>
      </w:pPr>
      <w:rPr>
        <w:rFonts w:ascii="Symbol" w:hAnsi="Symbol" w:hint="default"/>
      </w:rPr>
    </w:lvl>
    <w:lvl w:ilvl="7" w:tplc="7DFCABC2">
      <w:start w:val="1"/>
      <w:numFmt w:val="bullet"/>
      <w:lvlText w:val="o"/>
      <w:lvlJc w:val="left"/>
      <w:pPr>
        <w:ind w:left="5400" w:hanging="360"/>
      </w:pPr>
      <w:rPr>
        <w:rFonts w:ascii="Courier New" w:hAnsi="Courier New" w:hint="default"/>
      </w:rPr>
    </w:lvl>
    <w:lvl w:ilvl="8" w:tplc="CEEE109A">
      <w:start w:val="1"/>
      <w:numFmt w:val="bullet"/>
      <w:lvlText w:val=""/>
      <w:lvlJc w:val="left"/>
      <w:pPr>
        <w:ind w:left="6120" w:hanging="360"/>
      </w:pPr>
      <w:rPr>
        <w:rFonts w:ascii="Wingdings" w:hAnsi="Wingdings" w:hint="default"/>
      </w:rPr>
    </w:lvl>
  </w:abstractNum>
  <w:abstractNum w:abstractNumId="34" w15:restartNumberingAfterBreak="0">
    <w:nsid w:val="6D552FEA"/>
    <w:multiLevelType w:val="hybridMultilevel"/>
    <w:tmpl w:val="FFFFFFFF"/>
    <w:lvl w:ilvl="0" w:tplc="DE7604B6">
      <w:start w:val="1"/>
      <w:numFmt w:val="bullet"/>
      <w:lvlText w:val=""/>
      <w:lvlJc w:val="left"/>
      <w:pPr>
        <w:ind w:left="360" w:hanging="360"/>
      </w:pPr>
      <w:rPr>
        <w:rFonts w:ascii="Symbol" w:hAnsi="Symbol" w:hint="default"/>
      </w:rPr>
    </w:lvl>
    <w:lvl w:ilvl="1" w:tplc="FBB8480A">
      <w:start w:val="1"/>
      <w:numFmt w:val="bullet"/>
      <w:lvlText w:val="o"/>
      <w:lvlJc w:val="left"/>
      <w:pPr>
        <w:ind w:left="1080" w:hanging="360"/>
      </w:pPr>
      <w:rPr>
        <w:rFonts w:ascii="Courier New" w:hAnsi="Courier New" w:hint="default"/>
      </w:rPr>
    </w:lvl>
    <w:lvl w:ilvl="2" w:tplc="35A679A4">
      <w:start w:val="1"/>
      <w:numFmt w:val="bullet"/>
      <w:lvlText w:val=""/>
      <w:lvlJc w:val="left"/>
      <w:pPr>
        <w:ind w:left="1800" w:hanging="360"/>
      </w:pPr>
      <w:rPr>
        <w:rFonts w:ascii="Wingdings" w:hAnsi="Wingdings" w:hint="default"/>
      </w:rPr>
    </w:lvl>
    <w:lvl w:ilvl="3" w:tplc="2F4011C2">
      <w:start w:val="1"/>
      <w:numFmt w:val="bullet"/>
      <w:lvlText w:val=""/>
      <w:lvlJc w:val="left"/>
      <w:pPr>
        <w:ind w:left="2520" w:hanging="360"/>
      </w:pPr>
      <w:rPr>
        <w:rFonts w:ascii="Symbol" w:hAnsi="Symbol" w:hint="default"/>
      </w:rPr>
    </w:lvl>
    <w:lvl w:ilvl="4" w:tplc="A64896F8">
      <w:start w:val="1"/>
      <w:numFmt w:val="bullet"/>
      <w:lvlText w:val="o"/>
      <w:lvlJc w:val="left"/>
      <w:pPr>
        <w:ind w:left="3240" w:hanging="360"/>
      </w:pPr>
      <w:rPr>
        <w:rFonts w:ascii="Courier New" w:hAnsi="Courier New" w:hint="default"/>
      </w:rPr>
    </w:lvl>
    <w:lvl w:ilvl="5" w:tplc="211EE366">
      <w:start w:val="1"/>
      <w:numFmt w:val="bullet"/>
      <w:lvlText w:val=""/>
      <w:lvlJc w:val="left"/>
      <w:pPr>
        <w:ind w:left="3960" w:hanging="360"/>
      </w:pPr>
      <w:rPr>
        <w:rFonts w:ascii="Wingdings" w:hAnsi="Wingdings" w:hint="default"/>
      </w:rPr>
    </w:lvl>
    <w:lvl w:ilvl="6" w:tplc="4C84B31E">
      <w:start w:val="1"/>
      <w:numFmt w:val="bullet"/>
      <w:lvlText w:val=""/>
      <w:lvlJc w:val="left"/>
      <w:pPr>
        <w:ind w:left="4680" w:hanging="360"/>
      </w:pPr>
      <w:rPr>
        <w:rFonts w:ascii="Symbol" w:hAnsi="Symbol" w:hint="default"/>
      </w:rPr>
    </w:lvl>
    <w:lvl w:ilvl="7" w:tplc="1400980A">
      <w:start w:val="1"/>
      <w:numFmt w:val="bullet"/>
      <w:lvlText w:val="o"/>
      <w:lvlJc w:val="left"/>
      <w:pPr>
        <w:ind w:left="5400" w:hanging="360"/>
      </w:pPr>
      <w:rPr>
        <w:rFonts w:ascii="Courier New" w:hAnsi="Courier New" w:hint="default"/>
      </w:rPr>
    </w:lvl>
    <w:lvl w:ilvl="8" w:tplc="23ACF780">
      <w:start w:val="1"/>
      <w:numFmt w:val="bullet"/>
      <w:lvlText w:val=""/>
      <w:lvlJc w:val="left"/>
      <w:pPr>
        <w:ind w:left="6120" w:hanging="360"/>
      </w:pPr>
      <w:rPr>
        <w:rFonts w:ascii="Wingdings" w:hAnsi="Wingdings" w:hint="default"/>
      </w:rPr>
    </w:lvl>
  </w:abstractNum>
  <w:abstractNum w:abstractNumId="35" w15:restartNumberingAfterBreak="0">
    <w:nsid w:val="71744F85"/>
    <w:multiLevelType w:val="hybridMultilevel"/>
    <w:tmpl w:val="BE34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020EA3"/>
    <w:multiLevelType w:val="hybridMultilevel"/>
    <w:tmpl w:val="FFFFFFFF"/>
    <w:lvl w:ilvl="0" w:tplc="5E6AA5B4">
      <w:start w:val="1"/>
      <w:numFmt w:val="bullet"/>
      <w:lvlText w:val=""/>
      <w:lvlJc w:val="left"/>
      <w:pPr>
        <w:ind w:left="360" w:hanging="360"/>
      </w:pPr>
      <w:rPr>
        <w:rFonts w:ascii="Symbol" w:hAnsi="Symbol" w:hint="default"/>
      </w:rPr>
    </w:lvl>
    <w:lvl w:ilvl="1" w:tplc="5282BEB8">
      <w:start w:val="1"/>
      <w:numFmt w:val="bullet"/>
      <w:lvlText w:val="o"/>
      <w:lvlJc w:val="left"/>
      <w:pPr>
        <w:ind w:left="1080" w:hanging="360"/>
      </w:pPr>
      <w:rPr>
        <w:rFonts w:ascii="Courier New" w:hAnsi="Courier New" w:hint="default"/>
      </w:rPr>
    </w:lvl>
    <w:lvl w:ilvl="2" w:tplc="1D908F88">
      <w:start w:val="1"/>
      <w:numFmt w:val="bullet"/>
      <w:lvlText w:val=""/>
      <w:lvlJc w:val="left"/>
      <w:pPr>
        <w:ind w:left="1800" w:hanging="360"/>
      </w:pPr>
      <w:rPr>
        <w:rFonts w:ascii="Wingdings" w:hAnsi="Wingdings" w:hint="default"/>
      </w:rPr>
    </w:lvl>
    <w:lvl w:ilvl="3" w:tplc="DC8ED1E0">
      <w:start w:val="1"/>
      <w:numFmt w:val="bullet"/>
      <w:lvlText w:val=""/>
      <w:lvlJc w:val="left"/>
      <w:pPr>
        <w:ind w:left="2520" w:hanging="360"/>
      </w:pPr>
      <w:rPr>
        <w:rFonts w:ascii="Symbol" w:hAnsi="Symbol" w:hint="default"/>
      </w:rPr>
    </w:lvl>
    <w:lvl w:ilvl="4" w:tplc="0A1C3F0C">
      <w:start w:val="1"/>
      <w:numFmt w:val="bullet"/>
      <w:lvlText w:val="o"/>
      <w:lvlJc w:val="left"/>
      <w:pPr>
        <w:ind w:left="3240" w:hanging="360"/>
      </w:pPr>
      <w:rPr>
        <w:rFonts w:ascii="Courier New" w:hAnsi="Courier New" w:hint="default"/>
      </w:rPr>
    </w:lvl>
    <w:lvl w:ilvl="5" w:tplc="22243098">
      <w:start w:val="1"/>
      <w:numFmt w:val="bullet"/>
      <w:lvlText w:val=""/>
      <w:lvlJc w:val="left"/>
      <w:pPr>
        <w:ind w:left="3960" w:hanging="360"/>
      </w:pPr>
      <w:rPr>
        <w:rFonts w:ascii="Wingdings" w:hAnsi="Wingdings" w:hint="default"/>
      </w:rPr>
    </w:lvl>
    <w:lvl w:ilvl="6" w:tplc="7E3EB300">
      <w:start w:val="1"/>
      <w:numFmt w:val="bullet"/>
      <w:lvlText w:val=""/>
      <w:lvlJc w:val="left"/>
      <w:pPr>
        <w:ind w:left="4680" w:hanging="360"/>
      </w:pPr>
      <w:rPr>
        <w:rFonts w:ascii="Symbol" w:hAnsi="Symbol" w:hint="default"/>
      </w:rPr>
    </w:lvl>
    <w:lvl w:ilvl="7" w:tplc="96C8E37C">
      <w:start w:val="1"/>
      <w:numFmt w:val="bullet"/>
      <w:lvlText w:val="o"/>
      <w:lvlJc w:val="left"/>
      <w:pPr>
        <w:ind w:left="5400" w:hanging="360"/>
      </w:pPr>
      <w:rPr>
        <w:rFonts w:ascii="Courier New" w:hAnsi="Courier New" w:hint="default"/>
      </w:rPr>
    </w:lvl>
    <w:lvl w:ilvl="8" w:tplc="899A717E">
      <w:start w:val="1"/>
      <w:numFmt w:val="bullet"/>
      <w:lvlText w:val=""/>
      <w:lvlJc w:val="left"/>
      <w:pPr>
        <w:ind w:left="6120" w:hanging="360"/>
      </w:pPr>
      <w:rPr>
        <w:rFonts w:ascii="Wingdings" w:hAnsi="Wingdings" w:hint="default"/>
      </w:rPr>
    </w:lvl>
  </w:abstractNum>
  <w:abstractNum w:abstractNumId="37" w15:restartNumberingAfterBreak="0">
    <w:nsid w:val="720A41AD"/>
    <w:multiLevelType w:val="hybridMultilevel"/>
    <w:tmpl w:val="FFFFFFFF"/>
    <w:lvl w:ilvl="0" w:tplc="B3545400">
      <w:start w:val="1"/>
      <w:numFmt w:val="bullet"/>
      <w:lvlText w:val=""/>
      <w:lvlJc w:val="left"/>
      <w:pPr>
        <w:ind w:left="360" w:hanging="360"/>
      </w:pPr>
      <w:rPr>
        <w:rFonts w:ascii="Symbol" w:hAnsi="Symbol" w:hint="default"/>
      </w:rPr>
    </w:lvl>
    <w:lvl w:ilvl="1" w:tplc="054A3258">
      <w:start w:val="1"/>
      <w:numFmt w:val="bullet"/>
      <w:lvlText w:val="o"/>
      <w:lvlJc w:val="left"/>
      <w:pPr>
        <w:ind w:left="1080" w:hanging="360"/>
      </w:pPr>
      <w:rPr>
        <w:rFonts w:ascii="Courier New" w:hAnsi="Courier New" w:hint="default"/>
      </w:rPr>
    </w:lvl>
    <w:lvl w:ilvl="2" w:tplc="D71858C6">
      <w:start w:val="1"/>
      <w:numFmt w:val="bullet"/>
      <w:lvlText w:val=""/>
      <w:lvlJc w:val="left"/>
      <w:pPr>
        <w:ind w:left="1800" w:hanging="360"/>
      </w:pPr>
      <w:rPr>
        <w:rFonts w:ascii="Wingdings" w:hAnsi="Wingdings" w:hint="default"/>
      </w:rPr>
    </w:lvl>
    <w:lvl w:ilvl="3" w:tplc="0E74DC24">
      <w:start w:val="1"/>
      <w:numFmt w:val="bullet"/>
      <w:lvlText w:val=""/>
      <w:lvlJc w:val="left"/>
      <w:pPr>
        <w:ind w:left="2520" w:hanging="360"/>
      </w:pPr>
      <w:rPr>
        <w:rFonts w:ascii="Symbol" w:hAnsi="Symbol" w:hint="default"/>
      </w:rPr>
    </w:lvl>
    <w:lvl w:ilvl="4" w:tplc="F2B4A724">
      <w:start w:val="1"/>
      <w:numFmt w:val="bullet"/>
      <w:lvlText w:val="o"/>
      <w:lvlJc w:val="left"/>
      <w:pPr>
        <w:ind w:left="3240" w:hanging="360"/>
      </w:pPr>
      <w:rPr>
        <w:rFonts w:ascii="Courier New" w:hAnsi="Courier New" w:hint="default"/>
      </w:rPr>
    </w:lvl>
    <w:lvl w:ilvl="5" w:tplc="BD529534">
      <w:start w:val="1"/>
      <w:numFmt w:val="bullet"/>
      <w:lvlText w:val=""/>
      <w:lvlJc w:val="left"/>
      <w:pPr>
        <w:ind w:left="3960" w:hanging="360"/>
      </w:pPr>
      <w:rPr>
        <w:rFonts w:ascii="Wingdings" w:hAnsi="Wingdings" w:hint="default"/>
      </w:rPr>
    </w:lvl>
    <w:lvl w:ilvl="6" w:tplc="5B5AFB34">
      <w:start w:val="1"/>
      <w:numFmt w:val="bullet"/>
      <w:lvlText w:val=""/>
      <w:lvlJc w:val="left"/>
      <w:pPr>
        <w:ind w:left="4680" w:hanging="360"/>
      </w:pPr>
      <w:rPr>
        <w:rFonts w:ascii="Symbol" w:hAnsi="Symbol" w:hint="default"/>
      </w:rPr>
    </w:lvl>
    <w:lvl w:ilvl="7" w:tplc="BB229CE6">
      <w:start w:val="1"/>
      <w:numFmt w:val="bullet"/>
      <w:lvlText w:val="o"/>
      <w:lvlJc w:val="left"/>
      <w:pPr>
        <w:ind w:left="5400" w:hanging="360"/>
      </w:pPr>
      <w:rPr>
        <w:rFonts w:ascii="Courier New" w:hAnsi="Courier New" w:hint="default"/>
      </w:rPr>
    </w:lvl>
    <w:lvl w:ilvl="8" w:tplc="A58EDBAA">
      <w:start w:val="1"/>
      <w:numFmt w:val="bullet"/>
      <w:lvlText w:val=""/>
      <w:lvlJc w:val="left"/>
      <w:pPr>
        <w:ind w:left="6120" w:hanging="360"/>
      </w:pPr>
      <w:rPr>
        <w:rFonts w:ascii="Wingdings" w:hAnsi="Wingdings" w:hint="default"/>
      </w:rPr>
    </w:lvl>
  </w:abstractNum>
  <w:abstractNum w:abstractNumId="38" w15:restartNumberingAfterBreak="0">
    <w:nsid w:val="77455303"/>
    <w:multiLevelType w:val="hybridMultilevel"/>
    <w:tmpl w:val="FFFFFFFF"/>
    <w:lvl w:ilvl="0" w:tplc="C890C7B0">
      <w:start w:val="1"/>
      <w:numFmt w:val="bullet"/>
      <w:lvlText w:val=""/>
      <w:lvlJc w:val="left"/>
      <w:pPr>
        <w:ind w:left="360" w:hanging="360"/>
      </w:pPr>
      <w:rPr>
        <w:rFonts w:ascii="Symbol" w:hAnsi="Symbol" w:hint="default"/>
      </w:rPr>
    </w:lvl>
    <w:lvl w:ilvl="1" w:tplc="4B240924">
      <w:start w:val="1"/>
      <w:numFmt w:val="bullet"/>
      <w:lvlText w:val="o"/>
      <w:lvlJc w:val="left"/>
      <w:pPr>
        <w:ind w:left="1080" w:hanging="360"/>
      </w:pPr>
      <w:rPr>
        <w:rFonts w:ascii="Courier New" w:hAnsi="Courier New" w:hint="default"/>
      </w:rPr>
    </w:lvl>
    <w:lvl w:ilvl="2" w:tplc="0B749B94">
      <w:start w:val="1"/>
      <w:numFmt w:val="bullet"/>
      <w:lvlText w:val=""/>
      <w:lvlJc w:val="left"/>
      <w:pPr>
        <w:ind w:left="1800" w:hanging="360"/>
      </w:pPr>
      <w:rPr>
        <w:rFonts w:ascii="Wingdings" w:hAnsi="Wingdings" w:hint="default"/>
      </w:rPr>
    </w:lvl>
    <w:lvl w:ilvl="3" w:tplc="EAA68FBE">
      <w:start w:val="1"/>
      <w:numFmt w:val="bullet"/>
      <w:lvlText w:val=""/>
      <w:lvlJc w:val="left"/>
      <w:pPr>
        <w:ind w:left="2520" w:hanging="360"/>
      </w:pPr>
      <w:rPr>
        <w:rFonts w:ascii="Symbol" w:hAnsi="Symbol" w:hint="default"/>
      </w:rPr>
    </w:lvl>
    <w:lvl w:ilvl="4" w:tplc="CDFCB96E">
      <w:start w:val="1"/>
      <w:numFmt w:val="bullet"/>
      <w:lvlText w:val="o"/>
      <w:lvlJc w:val="left"/>
      <w:pPr>
        <w:ind w:left="3240" w:hanging="360"/>
      </w:pPr>
      <w:rPr>
        <w:rFonts w:ascii="Courier New" w:hAnsi="Courier New" w:hint="default"/>
      </w:rPr>
    </w:lvl>
    <w:lvl w:ilvl="5" w:tplc="497A2A44">
      <w:start w:val="1"/>
      <w:numFmt w:val="bullet"/>
      <w:lvlText w:val=""/>
      <w:lvlJc w:val="left"/>
      <w:pPr>
        <w:ind w:left="3960" w:hanging="360"/>
      </w:pPr>
      <w:rPr>
        <w:rFonts w:ascii="Wingdings" w:hAnsi="Wingdings" w:hint="default"/>
      </w:rPr>
    </w:lvl>
    <w:lvl w:ilvl="6" w:tplc="FF2E28E8">
      <w:start w:val="1"/>
      <w:numFmt w:val="bullet"/>
      <w:lvlText w:val=""/>
      <w:lvlJc w:val="left"/>
      <w:pPr>
        <w:ind w:left="4680" w:hanging="360"/>
      </w:pPr>
      <w:rPr>
        <w:rFonts w:ascii="Symbol" w:hAnsi="Symbol" w:hint="default"/>
      </w:rPr>
    </w:lvl>
    <w:lvl w:ilvl="7" w:tplc="D6BA1882">
      <w:start w:val="1"/>
      <w:numFmt w:val="bullet"/>
      <w:lvlText w:val="o"/>
      <w:lvlJc w:val="left"/>
      <w:pPr>
        <w:ind w:left="5400" w:hanging="360"/>
      </w:pPr>
      <w:rPr>
        <w:rFonts w:ascii="Courier New" w:hAnsi="Courier New" w:hint="default"/>
      </w:rPr>
    </w:lvl>
    <w:lvl w:ilvl="8" w:tplc="7A1E5C9C">
      <w:start w:val="1"/>
      <w:numFmt w:val="bullet"/>
      <w:lvlText w:val=""/>
      <w:lvlJc w:val="left"/>
      <w:pPr>
        <w:ind w:left="6120" w:hanging="360"/>
      </w:pPr>
      <w:rPr>
        <w:rFonts w:ascii="Wingdings" w:hAnsi="Wingdings" w:hint="default"/>
      </w:rPr>
    </w:lvl>
  </w:abstractNum>
  <w:abstractNum w:abstractNumId="39" w15:restartNumberingAfterBreak="0">
    <w:nsid w:val="7858268E"/>
    <w:multiLevelType w:val="hybridMultilevel"/>
    <w:tmpl w:val="FFFFFFFF"/>
    <w:lvl w:ilvl="0" w:tplc="A31E2758">
      <w:start w:val="1"/>
      <w:numFmt w:val="bullet"/>
      <w:lvlText w:val=""/>
      <w:lvlJc w:val="left"/>
      <w:pPr>
        <w:ind w:left="360" w:hanging="360"/>
      </w:pPr>
      <w:rPr>
        <w:rFonts w:ascii="Symbol" w:hAnsi="Symbol" w:hint="default"/>
      </w:rPr>
    </w:lvl>
    <w:lvl w:ilvl="1" w:tplc="E4A2ACD2">
      <w:start w:val="1"/>
      <w:numFmt w:val="bullet"/>
      <w:lvlText w:val="o"/>
      <w:lvlJc w:val="left"/>
      <w:pPr>
        <w:ind w:left="1080" w:hanging="360"/>
      </w:pPr>
      <w:rPr>
        <w:rFonts w:ascii="Courier New" w:hAnsi="Courier New" w:hint="default"/>
      </w:rPr>
    </w:lvl>
    <w:lvl w:ilvl="2" w:tplc="A1523CD6">
      <w:start w:val="1"/>
      <w:numFmt w:val="bullet"/>
      <w:lvlText w:val=""/>
      <w:lvlJc w:val="left"/>
      <w:pPr>
        <w:ind w:left="1800" w:hanging="360"/>
      </w:pPr>
      <w:rPr>
        <w:rFonts w:ascii="Wingdings" w:hAnsi="Wingdings" w:hint="default"/>
      </w:rPr>
    </w:lvl>
    <w:lvl w:ilvl="3" w:tplc="2E84D024">
      <w:start w:val="1"/>
      <w:numFmt w:val="bullet"/>
      <w:lvlText w:val=""/>
      <w:lvlJc w:val="left"/>
      <w:pPr>
        <w:ind w:left="2520" w:hanging="360"/>
      </w:pPr>
      <w:rPr>
        <w:rFonts w:ascii="Symbol" w:hAnsi="Symbol" w:hint="default"/>
      </w:rPr>
    </w:lvl>
    <w:lvl w:ilvl="4" w:tplc="85EE7DC0">
      <w:start w:val="1"/>
      <w:numFmt w:val="bullet"/>
      <w:lvlText w:val="o"/>
      <w:lvlJc w:val="left"/>
      <w:pPr>
        <w:ind w:left="3240" w:hanging="360"/>
      </w:pPr>
      <w:rPr>
        <w:rFonts w:ascii="Courier New" w:hAnsi="Courier New" w:hint="default"/>
      </w:rPr>
    </w:lvl>
    <w:lvl w:ilvl="5" w:tplc="C3C4EE6E">
      <w:start w:val="1"/>
      <w:numFmt w:val="bullet"/>
      <w:lvlText w:val=""/>
      <w:lvlJc w:val="left"/>
      <w:pPr>
        <w:ind w:left="3960" w:hanging="360"/>
      </w:pPr>
      <w:rPr>
        <w:rFonts w:ascii="Wingdings" w:hAnsi="Wingdings" w:hint="default"/>
      </w:rPr>
    </w:lvl>
    <w:lvl w:ilvl="6" w:tplc="B3902B4E">
      <w:start w:val="1"/>
      <w:numFmt w:val="bullet"/>
      <w:lvlText w:val=""/>
      <w:lvlJc w:val="left"/>
      <w:pPr>
        <w:ind w:left="4680" w:hanging="360"/>
      </w:pPr>
      <w:rPr>
        <w:rFonts w:ascii="Symbol" w:hAnsi="Symbol" w:hint="default"/>
      </w:rPr>
    </w:lvl>
    <w:lvl w:ilvl="7" w:tplc="9634ECF6">
      <w:start w:val="1"/>
      <w:numFmt w:val="bullet"/>
      <w:lvlText w:val="o"/>
      <w:lvlJc w:val="left"/>
      <w:pPr>
        <w:ind w:left="5400" w:hanging="360"/>
      </w:pPr>
      <w:rPr>
        <w:rFonts w:ascii="Courier New" w:hAnsi="Courier New" w:hint="default"/>
      </w:rPr>
    </w:lvl>
    <w:lvl w:ilvl="8" w:tplc="3184F506">
      <w:start w:val="1"/>
      <w:numFmt w:val="bullet"/>
      <w:lvlText w:val=""/>
      <w:lvlJc w:val="left"/>
      <w:pPr>
        <w:ind w:left="6120" w:hanging="360"/>
      </w:pPr>
      <w:rPr>
        <w:rFonts w:ascii="Wingdings" w:hAnsi="Wingdings" w:hint="default"/>
      </w:rPr>
    </w:lvl>
  </w:abstractNum>
  <w:abstractNum w:abstractNumId="40" w15:restartNumberingAfterBreak="0">
    <w:nsid w:val="790C035C"/>
    <w:multiLevelType w:val="hybridMultilevel"/>
    <w:tmpl w:val="FFFFFFFF"/>
    <w:lvl w:ilvl="0" w:tplc="03FA0A8E">
      <w:start w:val="1"/>
      <w:numFmt w:val="bullet"/>
      <w:lvlText w:val=""/>
      <w:lvlJc w:val="left"/>
      <w:pPr>
        <w:ind w:left="360" w:hanging="360"/>
      </w:pPr>
      <w:rPr>
        <w:rFonts w:ascii="Symbol" w:hAnsi="Symbol" w:hint="default"/>
      </w:rPr>
    </w:lvl>
    <w:lvl w:ilvl="1" w:tplc="249496DE">
      <w:start w:val="1"/>
      <w:numFmt w:val="bullet"/>
      <w:lvlText w:val="o"/>
      <w:lvlJc w:val="left"/>
      <w:pPr>
        <w:ind w:left="1080" w:hanging="360"/>
      </w:pPr>
      <w:rPr>
        <w:rFonts w:ascii="Courier New" w:hAnsi="Courier New" w:hint="default"/>
      </w:rPr>
    </w:lvl>
    <w:lvl w:ilvl="2" w:tplc="5B1CDA56">
      <w:start w:val="1"/>
      <w:numFmt w:val="bullet"/>
      <w:lvlText w:val=""/>
      <w:lvlJc w:val="left"/>
      <w:pPr>
        <w:ind w:left="1800" w:hanging="360"/>
      </w:pPr>
      <w:rPr>
        <w:rFonts w:ascii="Wingdings" w:hAnsi="Wingdings" w:hint="default"/>
      </w:rPr>
    </w:lvl>
    <w:lvl w:ilvl="3" w:tplc="CB24CCA8">
      <w:start w:val="1"/>
      <w:numFmt w:val="bullet"/>
      <w:lvlText w:val=""/>
      <w:lvlJc w:val="left"/>
      <w:pPr>
        <w:ind w:left="2520" w:hanging="360"/>
      </w:pPr>
      <w:rPr>
        <w:rFonts w:ascii="Symbol" w:hAnsi="Symbol" w:hint="default"/>
      </w:rPr>
    </w:lvl>
    <w:lvl w:ilvl="4" w:tplc="020CEEF8">
      <w:start w:val="1"/>
      <w:numFmt w:val="bullet"/>
      <w:lvlText w:val="o"/>
      <w:lvlJc w:val="left"/>
      <w:pPr>
        <w:ind w:left="3240" w:hanging="360"/>
      </w:pPr>
      <w:rPr>
        <w:rFonts w:ascii="Courier New" w:hAnsi="Courier New" w:hint="default"/>
      </w:rPr>
    </w:lvl>
    <w:lvl w:ilvl="5" w:tplc="50CADBAC">
      <w:start w:val="1"/>
      <w:numFmt w:val="bullet"/>
      <w:lvlText w:val=""/>
      <w:lvlJc w:val="left"/>
      <w:pPr>
        <w:ind w:left="3960" w:hanging="360"/>
      </w:pPr>
      <w:rPr>
        <w:rFonts w:ascii="Wingdings" w:hAnsi="Wingdings" w:hint="default"/>
      </w:rPr>
    </w:lvl>
    <w:lvl w:ilvl="6" w:tplc="D16E1F9E">
      <w:start w:val="1"/>
      <w:numFmt w:val="bullet"/>
      <w:lvlText w:val=""/>
      <w:lvlJc w:val="left"/>
      <w:pPr>
        <w:ind w:left="4680" w:hanging="360"/>
      </w:pPr>
      <w:rPr>
        <w:rFonts w:ascii="Symbol" w:hAnsi="Symbol" w:hint="default"/>
      </w:rPr>
    </w:lvl>
    <w:lvl w:ilvl="7" w:tplc="35AC8BBA">
      <w:start w:val="1"/>
      <w:numFmt w:val="bullet"/>
      <w:lvlText w:val="o"/>
      <w:lvlJc w:val="left"/>
      <w:pPr>
        <w:ind w:left="5400" w:hanging="360"/>
      </w:pPr>
      <w:rPr>
        <w:rFonts w:ascii="Courier New" w:hAnsi="Courier New" w:hint="default"/>
      </w:rPr>
    </w:lvl>
    <w:lvl w:ilvl="8" w:tplc="C27A3F8E">
      <w:start w:val="1"/>
      <w:numFmt w:val="bullet"/>
      <w:lvlText w:val=""/>
      <w:lvlJc w:val="left"/>
      <w:pPr>
        <w:ind w:left="6120" w:hanging="360"/>
      </w:pPr>
      <w:rPr>
        <w:rFonts w:ascii="Wingdings" w:hAnsi="Wingdings" w:hint="default"/>
      </w:rPr>
    </w:lvl>
  </w:abstractNum>
  <w:abstractNum w:abstractNumId="41" w15:restartNumberingAfterBreak="0">
    <w:nsid w:val="7ECC3178"/>
    <w:multiLevelType w:val="hybridMultilevel"/>
    <w:tmpl w:val="FFFFFFFF"/>
    <w:lvl w:ilvl="0" w:tplc="2AF67D54">
      <w:start w:val="1"/>
      <w:numFmt w:val="bullet"/>
      <w:lvlText w:val=""/>
      <w:lvlJc w:val="left"/>
      <w:pPr>
        <w:ind w:left="360" w:hanging="360"/>
      </w:pPr>
      <w:rPr>
        <w:rFonts w:ascii="Symbol" w:hAnsi="Symbol" w:hint="default"/>
      </w:rPr>
    </w:lvl>
    <w:lvl w:ilvl="1" w:tplc="A63A6912">
      <w:start w:val="1"/>
      <w:numFmt w:val="bullet"/>
      <w:lvlText w:val="o"/>
      <w:lvlJc w:val="left"/>
      <w:pPr>
        <w:ind w:left="1080" w:hanging="360"/>
      </w:pPr>
      <w:rPr>
        <w:rFonts w:ascii="Courier New" w:hAnsi="Courier New" w:hint="default"/>
      </w:rPr>
    </w:lvl>
    <w:lvl w:ilvl="2" w:tplc="434070AE">
      <w:start w:val="1"/>
      <w:numFmt w:val="bullet"/>
      <w:lvlText w:val=""/>
      <w:lvlJc w:val="left"/>
      <w:pPr>
        <w:ind w:left="1800" w:hanging="360"/>
      </w:pPr>
      <w:rPr>
        <w:rFonts w:ascii="Wingdings" w:hAnsi="Wingdings" w:hint="default"/>
      </w:rPr>
    </w:lvl>
    <w:lvl w:ilvl="3" w:tplc="2890882A">
      <w:start w:val="1"/>
      <w:numFmt w:val="bullet"/>
      <w:lvlText w:val=""/>
      <w:lvlJc w:val="left"/>
      <w:pPr>
        <w:ind w:left="2520" w:hanging="360"/>
      </w:pPr>
      <w:rPr>
        <w:rFonts w:ascii="Symbol" w:hAnsi="Symbol" w:hint="default"/>
      </w:rPr>
    </w:lvl>
    <w:lvl w:ilvl="4" w:tplc="29585A78">
      <w:start w:val="1"/>
      <w:numFmt w:val="bullet"/>
      <w:lvlText w:val="o"/>
      <w:lvlJc w:val="left"/>
      <w:pPr>
        <w:ind w:left="3240" w:hanging="360"/>
      </w:pPr>
      <w:rPr>
        <w:rFonts w:ascii="Courier New" w:hAnsi="Courier New" w:hint="default"/>
      </w:rPr>
    </w:lvl>
    <w:lvl w:ilvl="5" w:tplc="FFAC1FD4">
      <w:start w:val="1"/>
      <w:numFmt w:val="bullet"/>
      <w:lvlText w:val=""/>
      <w:lvlJc w:val="left"/>
      <w:pPr>
        <w:ind w:left="3960" w:hanging="360"/>
      </w:pPr>
      <w:rPr>
        <w:rFonts w:ascii="Wingdings" w:hAnsi="Wingdings" w:hint="default"/>
      </w:rPr>
    </w:lvl>
    <w:lvl w:ilvl="6" w:tplc="72F45DB4">
      <w:start w:val="1"/>
      <w:numFmt w:val="bullet"/>
      <w:lvlText w:val=""/>
      <w:lvlJc w:val="left"/>
      <w:pPr>
        <w:ind w:left="4680" w:hanging="360"/>
      </w:pPr>
      <w:rPr>
        <w:rFonts w:ascii="Symbol" w:hAnsi="Symbol" w:hint="default"/>
      </w:rPr>
    </w:lvl>
    <w:lvl w:ilvl="7" w:tplc="542C7DFE">
      <w:start w:val="1"/>
      <w:numFmt w:val="bullet"/>
      <w:lvlText w:val="o"/>
      <w:lvlJc w:val="left"/>
      <w:pPr>
        <w:ind w:left="5400" w:hanging="360"/>
      </w:pPr>
      <w:rPr>
        <w:rFonts w:ascii="Courier New" w:hAnsi="Courier New" w:hint="default"/>
      </w:rPr>
    </w:lvl>
    <w:lvl w:ilvl="8" w:tplc="14A6634C">
      <w:start w:val="1"/>
      <w:numFmt w:val="bullet"/>
      <w:lvlText w:val=""/>
      <w:lvlJc w:val="left"/>
      <w:pPr>
        <w:ind w:left="6120" w:hanging="360"/>
      </w:pPr>
      <w:rPr>
        <w:rFonts w:ascii="Wingdings" w:hAnsi="Wingdings" w:hint="default"/>
      </w:rPr>
    </w:lvl>
  </w:abstractNum>
  <w:num w:numId="1">
    <w:abstractNumId w:val="6"/>
  </w:num>
  <w:num w:numId="2">
    <w:abstractNumId w:val="18"/>
  </w:num>
  <w:num w:numId="3">
    <w:abstractNumId w:val="15"/>
  </w:num>
  <w:num w:numId="4">
    <w:abstractNumId w:val="20"/>
  </w:num>
  <w:num w:numId="5">
    <w:abstractNumId w:val="17"/>
  </w:num>
  <w:num w:numId="6">
    <w:abstractNumId w:val="2"/>
  </w:num>
  <w:num w:numId="7">
    <w:abstractNumId w:val="1"/>
  </w:num>
  <w:num w:numId="8">
    <w:abstractNumId w:val="21"/>
  </w:num>
  <w:num w:numId="9">
    <w:abstractNumId w:val="27"/>
  </w:num>
  <w:num w:numId="10">
    <w:abstractNumId w:val="28"/>
  </w:num>
  <w:num w:numId="11">
    <w:abstractNumId w:val="24"/>
  </w:num>
  <w:num w:numId="12">
    <w:abstractNumId w:val="38"/>
  </w:num>
  <w:num w:numId="13">
    <w:abstractNumId w:val="40"/>
  </w:num>
  <w:num w:numId="14">
    <w:abstractNumId w:val="41"/>
  </w:num>
  <w:num w:numId="15">
    <w:abstractNumId w:val="26"/>
  </w:num>
  <w:num w:numId="16">
    <w:abstractNumId w:val="3"/>
  </w:num>
  <w:num w:numId="17">
    <w:abstractNumId w:val="14"/>
  </w:num>
  <w:num w:numId="18">
    <w:abstractNumId w:val="16"/>
  </w:num>
  <w:num w:numId="19">
    <w:abstractNumId w:val="32"/>
  </w:num>
  <w:num w:numId="20">
    <w:abstractNumId w:val="0"/>
  </w:num>
  <w:num w:numId="21">
    <w:abstractNumId w:val="11"/>
  </w:num>
  <w:num w:numId="22">
    <w:abstractNumId w:val="13"/>
  </w:num>
  <w:num w:numId="23">
    <w:abstractNumId w:val="19"/>
  </w:num>
  <w:num w:numId="24">
    <w:abstractNumId w:val="9"/>
  </w:num>
  <w:num w:numId="25">
    <w:abstractNumId w:val="7"/>
  </w:num>
  <w:num w:numId="26">
    <w:abstractNumId w:val="25"/>
  </w:num>
  <w:num w:numId="27">
    <w:abstractNumId w:val="22"/>
  </w:num>
  <w:num w:numId="28">
    <w:abstractNumId w:val="10"/>
  </w:num>
  <w:num w:numId="29">
    <w:abstractNumId w:val="36"/>
  </w:num>
  <w:num w:numId="30">
    <w:abstractNumId w:val="5"/>
  </w:num>
  <w:num w:numId="31">
    <w:abstractNumId w:val="12"/>
  </w:num>
  <w:num w:numId="32">
    <w:abstractNumId w:val="39"/>
  </w:num>
  <w:num w:numId="33">
    <w:abstractNumId w:val="23"/>
  </w:num>
  <w:num w:numId="34">
    <w:abstractNumId w:val="37"/>
  </w:num>
  <w:num w:numId="35">
    <w:abstractNumId w:val="30"/>
  </w:num>
  <w:num w:numId="36">
    <w:abstractNumId w:val="31"/>
  </w:num>
  <w:num w:numId="37">
    <w:abstractNumId w:val="4"/>
  </w:num>
  <w:num w:numId="38">
    <w:abstractNumId w:val="33"/>
  </w:num>
  <w:num w:numId="39">
    <w:abstractNumId w:val="8"/>
  </w:num>
  <w:num w:numId="40">
    <w:abstractNumId w:val="34"/>
  </w:num>
  <w:num w:numId="41">
    <w:abstractNumId w:val="29"/>
  </w:num>
  <w:num w:numId="42">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33"/>
    <w:rsid w:val="000014D0"/>
    <w:rsid w:val="00002707"/>
    <w:rsid w:val="00002A78"/>
    <w:rsid w:val="0000625D"/>
    <w:rsid w:val="00013024"/>
    <w:rsid w:val="00014CEA"/>
    <w:rsid w:val="00017388"/>
    <w:rsid w:val="00020BD1"/>
    <w:rsid w:val="00022F10"/>
    <w:rsid w:val="000549A1"/>
    <w:rsid w:val="00056EBA"/>
    <w:rsid w:val="0006138B"/>
    <w:rsid w:val="00063D52"/>
    <w:rsid w:val="0006436E"/>
    <w:rsid w:val="00066C85"/>
    <w:rsid w:val="00072274"/>
    <w:rsid w:val="000760B2"/>
    <w:rsid w:val="00083369"/>
    <w:rsid w:val="000959AB"/>
    <w:rsid w:val="000A27BF"/>
    <w:rsid w:val="000A27FF"/>
    <w:rsid w:val="000B3E38"/>
    <w:rsid w:val="000C0F7E"/>
    <w:rsid w:val="000C73B4"/>
    <w:rsid w:val="000C78B7"/>
    <w:rsid w:val="000D0F62"/>
    <w:rsid w:val="000D328A"/>
    <w:rsid w:val="000D71FE"/>
    <w:rsid w:val="000E393A"/>
    <w:rsid w:val="000E562C"/>
    <w:rsid w:val="000F045A"/>
    <w:rsid w:val="000F1CE9"/>
    <w:rsid w:val="000F336D"/>
    <w:rsid w:val="000F53F4"/>
    <w:rsid w:val="00101B0F"/>
    <w:rsid w:val="00106E6B"/>
    <w:rsid w:val="00110A82"/>
    <w:rsid w:val="00112F7F"/>
    <w:rsid w:val="00115C0A"/>
    <w:rsid w:val="00116B54"/>
    <w:rsid w:val="00120474"/>
    <w:rsid w:val="00120CD3"/>
    <w:rsid w:val="0012485E"/>
    <w:rsid w:val="0013427F"/>
    <w:rsid w:val="0013521E"/>
    <w:rsid w:val="001403B9"/>
    <w:rsid w:val="00146544"/>
    <w:rsid w:val="0015353C"/>
    <w:rsid w:val="0015654C"/>
    <w:rsid w:val="001615EA"/>
    <w:rsid w:val="001625D1"/>
    <w:rsid w:val="00162AE5"/>
    <w:rsid w:val="00174F46"/>
    <w:rsid w:val="001756A7"/>
    <w:rsid w:val="00180948"/>
    <w:rsid w:val="00181778"/>
    <w:rsid w:val="00181967"/>
    <w:rsid w:val="00184B7A"/>
    <w:rsid w:val="001A87F9"/>
    <w:rsid w:val="001B70EC"/>
    <w:rsid w:val="001C2277"/>
    <w:rsid w:val="001C394F"/>
    <w:rsid w:val="001C3C86"/>
    <w:rsid w:val="001D3F01"/>
    <w:rsid w:val="001E2185"/>
    <w:rsid w:val="001E2F3F"/>
    <w:rsid w:val="001E32FB"/>
    <w:rsid w:val="001E3DC1"/>
    <w:rsid w:val="001F228E"/>
    <w:rsid w:val="001F2DAF"/>
    <w:rsid w:val="001F3571"/>
    <w:rsid w:val="001F4260"/>
    <w:rsid w:val="001F5CAD"/>
    <w:rsid w:val="001F7DF2"/>
    <w:rsid w:val="00203CC8"/>
    <w:rsid w:val="00203E38"/>
    <w:rsid w:val="00204A01"/>
    <w:rsid w:val="00210AB2"/>
    <w:rsid w:val="00211184"/>
    <w:rsid w:val="002126F3"/>
    <w:rsid w:val="00213BFD"/>
    <w:rsid w:val="0021548C"/>
    <w:rsid w:val="00217B3C"/>
    <w:rsid w:val="0022225A"/>
    <w:rsid w:val="00226787"/>
    <w:rsid w:val="002268FF"/>
    <w:rsid w:val="00237A61"/>
    <w:rsid w:val="00237A7D"/>
    <w:rsid w:val="00237ED0"/>
    <w:rsid w:val="0024065E"/>
    <w:rsid w:val="00241FF8"/>
    <w:rsid w:val="00247DDA"/>
    <w:rsid w:val="002505FA"/>
    <w:rsid w:val="002673BB"/>
    <w:rsid w:val="00270E1F"/>
    <w:rsid w:val="00272921"/>
    <w:rsid w:val="00284F95"/>
    <w:rsid w:val="00287669"/>
    <w:rsid w:val="00297095"/>
    <w:rsid w:val="002A504E"/>
    <w:rsid w:val="002B0295"/>
    <w:rsid w:val="002B1432"/>
    <w:rsid w:val="002C274B"/>
    <w:rsid w:val="002C31F7"/>
    <w:rsid w:val="002D28D4"/>
    <w:rsid w:val="002D416E"/>
    <w:rsid w:val="002E727D"/>
    <w:rsid w:val="002F1A5B"/>
    <w:rsid w:val="002F7F27"/>
    <w:rsid w:val="00301951"/>
    <w:rsid w:val="0031072C"/>
    <w:rsid w:val="003125F5"/>
    <w:rsid w:val="00316B17"/>
    <w:rsid w:val="0033423B"/>
    <w:rsid w:val="0033559D"/>
    <w:rsid w:val="003372A4"/>
    <w:rsid w:val="00341E72"/>
    <w:rsid w:val="00351CE2"/>
    <w:rsid w:val="00356538"/>
    <w:rsid w:val="00356A14"/>
    <w:rsid w:val="003707AD"/>
    <w:rsid w:val="00370B29"/>
    <w:rsid w:val="00374341"/>
    <w:rsid w:val="00377135"/>
    <w:rsid w:val="003819F0"/>
    <w:rsid w:val="003828FF"/>
    <w:rsid w:val="00383E69"/>
    <w:rsid w:val="003868B7"/>
    <w:rsid w:val="00391158"/>
    <w:rsid w:val="003913B0"/>
    <w:rsid w:val="00397905"/>
    <w:rsid w:val="003A61C3"/>
    <w:rsid w:val="003B38BF"/>
    <w:rsid w:val="003B48B9"/>
    <w:rsid w:val="003B4F2F"/>
    <w:rsid w:val="003C0049"/>
    <w:rsid w:val="003C6B79"/>
    <w:rsid w:val="003C7FC2"/>
    <w:rsid w:val="003D3026"/>
    <w:rsid w:val="003D3D7D"/>
    <w:rsid w:val="003D6962"/>
    <w:rsid w:val="003E1CAE"/>
    <w:rsid w:val="003E3473"/>
    <w:rsid w:val="003E45A7"/>
    <w:rsid w:val="003E4943"/>
    <w:rsid w:val="003E7DAD"/>
    <w:rsid w:val="003F5055"/>
    <w:rsid w:val="0040020F"/>
    <w:rsid w:val="00406088"/>
    <w:rsid w:val="00414A08"/>
    <w:rsid w:val="004157E8"/>
    <w:rsid w:val="00415A7D"/>
    <w:rsid w:val="00415F1F"/>
    <w:rsid w:val="00417BBB"/>
    <w:rsid w:val="00421EDB"/>
    <w:rsid w:val="0042475A"/>
    <w:rsid w:val="004417FB"/>
    <w:rsid w:val="00441E67"/>
    <w:rsid w:val="0044314E"/>
    <w:rsid w:val="00445AC6"/>
    <w:rsid w:val="0045361E"/>
    <w:rsid w:val="00454644"/>
    <w:rsid w:val="00454EB3"/>
    <w:rsid w:val="004561D6"/>
    <w:rsid w:val="0046221D"/>
    <w:rsid w:val="00462751"/>
    <w:rsid w:val="004631B9"/>
    <w:rsid w:val="00466B79"/>
    <w:rsid w:val="00475317"/>
    <w:rsid w:val="00483A68"/>
    <w:rsid w:val="00484753"/>
    <w:rsid w:val="0049633C"/>
    <w:rsid w:val="00496D05"/>
    <w:rsid w:val="004A16E4"/>
    <w:rsid w:val="004A4740"/>
    <w:rsid w:val="004A4DB7"/>
    <w:rsid w:val="004A739D"/>
    <w:rsid w:val="004B268D"/>
    <w:rsid w:val="004C3010"/>
    <w:rsid w:val="004C71C5"/>
    <w:rsid w:val="004D38D2"/>
    <w:rsid w:val="004E1EC4"/>
    <w:rsid w:val="004F0A0A"/>
    <w:rsid w:val="004F0F48"/>
    <w:rsid w:val="004F6927"/>
    <w:rsid w:val="00500CFC"/>
    <w:rsid w:val="00506249"/>
    <w:rsid w:val="005105EE"/>
    <w:rsid w:val="00513138"/>
    <w:rsid w:val="00513CCE"/>
    <w:rsid w:val="00526FBE"/>
    <w:rsid w:val="00531C91"/>
    <w:rsid w:val="005365A4"/>
    <w:rsid w:val="00540B4E"/>
    <w:rsid w:val="00543311"/>
    <w:rsid w:val="0055040E"/>
    <w:rsid w:val="005536FC"/>
    <w:rsid w:val="00553A7B"/>
    <w:rsid w:val="00564B5E"/>
    <w:rsid w:val="00571D78"/>
    <w:rsid w:val="00571E39"/>
    <w:rsid w:val="00587566"/>
    <w:rsid w:val="00595895"/>
    <w:rsid w:val="00595E27"/>
    <w:rsid w:val="00595F3B"/>
    <w:rsid w:val="005A2A4B"/>
    <w:rsid w:val="005A51AD"/>
    <w:rsid w:val="005B3E01"/>
    <w:rsid w:val="005C16DE"/>
    <w:rsid w:val="005C5B44"/>
    <w:rsid w:val="005C66F8"/>
    <w:rsid w:val="005D2554"/>
    <w:rsid w:val="005D7CCC"/>
    <w:rsid w:val="005E52C7"/>
    <w:rsid w:val="005E5B93"/>
    <w:rsid w:val="005F3739"/>
    <w:rsid w:val="005F4601"/>
    <w:rsid w:val="00600AD5"/>
    <w:rsid w:val="00602D38"/>
    <w:rsid w:val="00602EFB"/>
    <w:rsid w:val="00606583"/>
    <w:rsid w:val="006071AF"/>
    <w:rsid w:val="0061602F"/>
    <w:rsid w:val="00617929"/>
    <w:rsid w:val="00620032"/>
    <w:rsid w:val="006232D0"/>
    <w:rsid w:val="00626204"/>
    <w:rsid w:val="00633006"/>
    <w:rsid w:val="006340F1"/>
    <w:rsid w:val="00636F1B"/>
    <w:rsid w:val="00637502"/>
    <w:rsid w:val="00641AF3"/>
    <w:rsid w:val="00650A34"/>
    <w:rsid w:val="00651434"/>
    <w:rsid w:val="00656811"/>
    <w:rsid w:val="006571AF"/>
    <w:rsid w:val="00661076"/>
    <w:rsid w:val="00662042"/>
    <w:rsid w:val="0066570B"/>
    <w:rsid w:val="006802D1"/>
    <w:rsid w:val="006821AB"/>
    <w:rsid w:val="00683E76"/>
    <w:rsid w:val="00687C53"/>
    <w:rsid w:val="00693E20"/>
    <w:rsid w:val="006963C8"/>
    <w:rsid w:val="006A0433"/>
    <w:rsid w:val="006A0D9C"/>
    <w:rsid w:val="006A3D7D"/>
    <w:rsid w:val="006A4344"/>
    <w:rsid w:val="006A65E1"/>
    <w:rsid w:val="006A79F9"/>
    <w:rsid w:val="006C01E5"/>
    <w:rsid w:val="006D4B53"/>
    <w:rsid w:val="006D5C81"/>
    <w:rsid w:val="006D68DB"/>
    <w:rsid w:val="006E03F5"/>
    <w:rsid w:val="006E4715"/>
    <w:rsid w:val="006F2E2B"/>
    <w:rsid w:val="006F4C78"/>
    <w:rsid w:val="0070117D"/>
    <w:rsid w:val="00706A7C"/>
    <w:rsid w:val="00707102"/>
    <w:rsid w:val="0070796A"/>
    <w:rsid w:val="0071096E"/>
    <w:rsid w:val="007114D6"/>
    <w:rsid w:val="00712495"/>
    <w:rsid w:val="00716929"/>
    <w:rsid w:val="00716B9F"/>
    <w:rsid w:val="0072071B"/>
    <w:rsid w:val="00720CCE"/>
    <w:rsid w:val="007253A4"/>
    <w:rsid w:val="00726E9F"/>
    <w:rsid w:val="007275AA"/>
    <w:rsid w:val="00730DAA"/>
    <w:rsid w:val="00731D0B"/>
    <w:rsid w:val="00743558"/>
    <w:rsid w:val="007461F6"/>
    <w:rsid w:val="007548B3"/>
    <w:rsid w:val="00754952"/>
    <w:rsid w:val="00754BA8"/>
    <w:rsid w:val="00756314"/>
    <w:rsid w:val="00756BEE"/>
    <w:rsid w:val="00757653"/>
    <w:rsid w:val="00757D0D"/>
    <w:rsid w:val="00771079"/>
    <w:rsid w:val="00773414"/>
    <w:rsid w:val="0077610E"/>
    <w:rsid w:val="00777C37"/>
    <w:rsid w:val="00782B54"/>
    <w:rsid w:val="0078701C"/>
    <w:rsid w:val="0078799A"/>
    <w:rsid w:val="00791DFC"/>
    <w:rsid w:val="0079387D"/>
    <w:rsid w:val="007939C9"/>
    <w:rsid w:val="007965AD"/>
    <w:rsid w:val="007B415A"/>
    <w:rsid w:val="007C2BBC"/>
    <w:rsid w:val="007C2D9F"/>
    <w:rsid w:val="007C4132"/>
    <w:rsid w:val="007C45C2"/>
    <w:rsid w:val="007E19D9"/>
    <w:rsid w:val="007E4974"/>
    <w:rsid w:val="007E754B"/>
    <w:rsid w:val="007F1C49"/>
    <w:rsid w:val="008020FC"/>
    <w:rsid w:val="00805CE5"/>
    <w:rsid w:val="0080674C"/>
    <w:rsid w:val="00807BD1"/>
    <w:rsid w:val="008129A1"/>
    <w:rsid w:val="00815310"/>
    <w:rsid w:val="00815BB3"/>
    <w:rsid w:val="008300FE"/>
    <w:rsid w:val="008317AD"/>
    <w:rsid w:val="00833106"/>
    <w:rsid w:val="0083576C"/>
    <w:rsid w:val="00843C3A"/>
    <w:rsid w:val="00855622"/>
    <w:rsid w:val="0085572B"/>
    <w:rsid w:val="00857B93"/>
    <w:rsid w:val="00860DC8"/>
    <w:rsid w:val="008630FA"/>
    <w:rsid w:val="00871057"/>
    <w:rsid w:val="00872CB7"/>
    <w:rsid w:val="00873F02"/>
    <w:rsid w:val="00880EBA"/>
    <w:rsid w:val="00881E34"/>
    <w:rsid w:val="00884D39"/>
    <w:rsid w:val="0088537D"/>
    <w:rsid w:val="008B0689"/>
    <w:rsid w:val="008D04F8"/>
    <w:rsid w:val="008D1EAA"/>
    <w:rsid w:val="008D2240"/>
    <w:rsid w:val="008D2EC6"/>
    <w:rsid w:val="008D427A"/>
    <w:rsid w:val="008E1375"/>
    <w:rsid w:val="008E2182"/>
    <w:rsid w:val="008E535F"/>
    <w:rsid w:val="008E5C08"/>
    <w:rsid w:val="008E604B"/>
    <w:rsid w:val="008F46E3"/>
    <w:rsid w:val="008F7799"/>
    <w:rsid w:val="00901F54"/>
    <w:rsid w:val="00902BD4"/>
    <w:rsid w:val="009076D5"/>
    <w:rsid w:val="00907E8B"/>
    <w:rsid w:val="00910020"/>
    <w:rsid w:val="00915808"/>
    <w:rsid w:val="00915C77"/>
    <w:rsid w:val="009206CD"/>
    <w:rsid w:val="00920D67"/>
    <w:rsid w:val="00921126"/>
    <w:rsid w:val="00921BCD"/>
    <w:rsid w:val="00924ED9"/>
    <w:rsid w:val="00941C62"/>
    <w:rsid w:val="009450D4"/>
    <w:rsid w:val="00945B72"/>
    <w:rsid w:val="00946049"/>
    <w:rsid w:val="00950BE7"/>
    <w:rsid w:val="009512F9"/>
    <w:rsid w:val="009529DC"/>
    <w:rsid w:val="00952EFA"/>
    <w:rsid w:val="0095485F"/>
    <w:rsid w:val="009607F1"/>
    <w:rsid w:val="009612C2"/>
    <w:rsid w:val="00962430"/>
    <w:rsid w:val="00966C04"/>
    <w:rsid w:val="00966F70"/>
    <w:rsid w:val="00975DB2"/>
    <w:rsid w:val="00981B00"/>
    <w:rsid w:val="00985510"/>
    <w:rsid w:val="0099386B"/>
    <w:rsid w:val="00993A63"/>
    <w:rsid w:val="00996033"/>
    <w:rsid w:val="009A0E8E"/>
    <w:rsid w:val="009B1C41"/>
    <w:rsid w:val="009B5DF6"/>
    <w:rsid w:val="009B68AE"/>
    <w:rsid w:val="009B7AAA"/>
    <w:rsid w:val="009B7C4E"/>
    <w:rsid w:val="009C2AF9"/>
    <w:rsid w:val="009C2D2C"/>
    <w:rsid w:val="009C3CA4"/>
    <w:rsid w:val="009C6CCF"/>
    <w:rsid w:val="009D593D"/>
    <w:rsid w:val="009E4E06"/>
    <w:rsid w:val="009E600D"/>
    <w:rsid w:val="009F0E13"/>
    <w:rsid w:val="00A006E8"/>
    <w:rsid w:val="00A01E21"/>
    <w:rsid w:val="00A02DE8"/>
    <w:rsid w:val="00A106DC"/>
    <w:rsid w:val="00A154EB"/>
    <w:rsid w:val="00A22175"/>
    <w:rsid w:val="00A309BE"/>
    <w:rsid w:val="00A30B80"/>
    <w:rsid w:val="00A42FCB"/>
    <w:rsid w:val="00A431AC"/>
    <w:rsid w:val="00A437E4"/>
    <w:rsid w:val="00A50040"/>
    <w:rsid w:val="00A60153"/>
    <w:rsid w:val="00A641F4"/>
    <w:rsid w:val="00A73C9C"/>
    <w:rsid w:val="00A75CB9"/>
    <w:rsid w:val="00A85A29"/>
    <w:rsid w:val="00A86C69"/>
    <w:rsid w:val="00A87B59"/>
    <w:rsid w:val="00A9130F"/>
    <w:rsid w:val="00A91D6E"/>
    <w:rsid w:val="00AB59B6"/>
    <w:rsid w:val="00AB732A"/>
    <w:rsid w:val="00AC5559"/>
    <w:rsid w:val="00AC701B"/>
    <w:rsid w:val="00AD1943"/>
    <w:rsid w:val="00AF08E2"/>
    <w:rsid w:val="00AF66DD"/>
    <w:rsid w:val="00AF6AF4"/>
    <w:rsid w:val="00AF6CC0"/>
    <w:rsid w:val="00AF7EEA"/>
    <w:rsid w:val="00B018D4"/>
    <w:rsid w:val="00B139CB"/>
    <w:rsid w:val="00B1513D"/>
    <w:rsid w:val="00B21C5B"/>
    <w:rsid w:val="00B23297"/>
    <w:rsid w:val="00B234BE"/>
    <w:rsid w:val="00B30847"/>
    <w:rsid w:val="00B31DCD"/>
    <w:rsid w:val="00B32B00"/>
    <w:rsid w:val="00B33130"/>
    <w:rsid w:val="00B4047B"/>
    <w:rsid w:val="00B4B48F"/>
    <w:rsid w:val="00B545A4"/>
    <w:rsid w:val="00B554B1"/>
    <w:rsid w:val="00B612A0"/>
    <w:rsid w:val="00B65455"/>
    <w:rsid w:val="00B7388F"/>
    <w:rsid w:val="00B76297"/>
    <w:rsid w:val="00B81BD4"/>
    <w:rsid w:val="00B81D73"/>
    <w:rsid w:val="00B82512"/>
    <w:rsid w:val="00B82FD6"/>
    <w:rsid w:val="00B90037"/>
    <w:rsid w:val="00B905EA"/>
    <w:rsid w:val="00B933A5"/>
    <w:rsid w:val="00B93BB1"/>
    <w:rsid w:val="00B93C90"/>
    <w:rsid w:val="00BB37E9"/>
    <w:rsid w:val="00BC42FC"/>
    <w:rsid w:val="00BC45DC"/>
    <w:rsid w:val="00BC51D3"/>
    <w:rsid w:val="00BC7A0E"/>
    <w:rsid w:val="00BD4A61"/>
    <w:rsid w:val="00BE290E"/>
    <w:rsid w:val="00BE2D15"/>
    <w:rsid w:val="00BE38A6"/>
    <w:rsid w:val="00BE6629"/>
    <w:rsid w:val="00BF0F86"/>
    <w:rsid w:val="00BF1F6D"/>
    <w:rsid w:val="00C00046"/>
    <w:rsid w:val="00C03F99"/>
    <w:rsid w:val="00C06427"/>
    <w:rsid w:val="00C1572C"/>
    <w:rsid w:val="00C242CD"/>
    <w:rsid w:val="00C265F7"/>
    <w:rsid w:val="00C32FDB"/>
    <w:rsid w:val="00C47AC1"/>
    <w:rsid w:val="00C47BB1"/>
    <w:rsid w:val="00C54781"/>
    <w:rsid w:val="00C616ED"/>
    <w:rsid w:val="00C65A7C"/>
    <w:rsid w:val="00C742A1"/>
    <w:rsid w:val="00C75471"/>
    <w:rsid w:val="00C77D25"/>
    <w:rsid w:val="00C81607"/>
    <w:rsid w:val="00C82A94"/>
    <w:rsid w:val="00C85EA7"/>
    <w:rsid w:val="00CA4951"/>
    <w:rsid w:val="00CB789E"/>
    <w:rsid w:val="00CC164E"/>
    <w:rsid w:val="00CC5A11"/>
    <w:rsid w:val="00CC7894"/>
    <w:rsid w:val="00CC7DE3"/>
    <w:rsid w:val="00CD48EE"/>
    <w:rsid w:val="00CD75FB"/>
    <w:rsid w:val="00CF0ACC"/>
    <w:rsid w:val="00CF2053"/>
    <w:rsid w:val="00D003BB"/>
    <w:rsid w:val="00D0290F"/>
    <w:rsid w:val="00D1700D"/>
    <w:rsid w:val="00D204F0"/>
    <w:rsid w:val="00D22E1F"/>
    <w:rsid w:val="00D2453E"/>
    <w:rsid w:val="00D263C3"/>
    <w:rsid w:val="00D30473"/>
    <w:rsid w:val="00D306FF"/>
    <w:rsid w:val="00D47B10"/>
    <w:rsid w:val="00D5050E"/>
    <w:rsid w:val="00D5223E"/>
    <w:rsid w:val="00D52FD1"/>
    <w:rsid w:val="00D560F3"/>
    <w:rsid w:val="00D618EB"/>
    <w:rsid w:val="00D65B56"/>
    <w:rsid w:val="00D727CF"/>
    <w:rsid w:val="00D742FF"/>
    <w:rsid w:val="00D75364"/>
    <w:rsid w:val="00D779B9"/>
    <w:rsid w:val="00D826CD"/>
    <w:rsid w:val="00D85A61"/>
    <w:rsid w:val="00D85D34"/>
    <w:rsid w:val="00D87FB3"/>
    <w:rsid w:val="00D91F66"/>
    <w:rsid w:val="00D92517"/>
    <w:rsid w:val="00D96CFB"/>
    <w:rsid w:val="00D97EB7"/>
    <w:rsid w:val="00DA017E"/>
    <w:rsid w:val="00DA0B1E"/>
    <w:rsid w:val="00DA3558"/>
    <w:rsid w:val="00DB6F31"/>
    <w:rsid w:val="00DC1E60"/>
    <w:rsid w:val="00DC7090"/>
    <w:rsid w:val="00DC7245"/>
    <w:rsid w:val="00DD3EF4"/>
    <w:rsid w:val="00DE295F"/>
    <w:rsid w:val="00DE6AC4"/>
    <w:rsid w:val="00DF12F7"/>
    <w:rsid w:val="00DF52EA"/>
    <w:rsid w:val="00DF57EE"/>
    <w:rsid w:val="00DF6538"/>
    <w:rsid w:val="00DF6A40"/>
    <w:rsid w:val="00DF6A9F"/>
    <w:rsid w:val="00E016BC"/>
    <w:rsid w:val="00E070CD"/>
    <w:rsid w:val="00E0718F"/>
    <w:rsid w:val="00E15C74"/>
    <w:rsid w:val="00E17342"/>
    <w:rsid w:val="00E2664C"/>
    <w:rsid w:val="00E26FCC"/>
    <w:rsid w:val="00E327C3"/>
    <w:rsid w:val="00E34508"/>
    <w:rsid w:val="00E414BB"/>
    <w:rsid w:val="00E43001"/>
    <w:rsid w:val="00E50933"/>
    <w:rsid w:val="00E51224"/>
    <w:rsid w:val="00E53C02"/>
    <w:rsid w:val="00E6122A"/>
    <w:rsid w:val="00E61F5F"/>
    <w:rsid w:val="00E65F53"/>
    <w:rsid w:val="00E740B5"/>
    <w:rsid w:val="00E74F70"/>
    <w:rsid w:val="00E74F8F"/>
    <w:rsid w:val="00EA2738"/>
    <w:rsid w:val="00EA2C16"/>
    <w:rsid w:val="00EA43AE"/>
    <w:rsid w:val="00EA49D9"/>
    <w:rsid w:val="00EA5CC3"/>
    <w:rsid w:val="00EA7344"/>
    <w:rsid w:val="00EB4733"/>
    <w:rsid w:val="00EB616F"/>
    <w:rsid w:val="00EC2322"/>
    <w:rsid w:val="00EC6621"/>
    <w:rsid w:val="00ED2EB1"/>
    <w:rsid w:val="00ED3749"/>
    <w:rsid w:val="00ED6287"/>
    <w:rsid w:val="00EE1629"/>
    <w:rsid w:val="00EE6354"/>
    <w:rsid w:val="00EF1A4F"/>
    <w:rsid w:val="00EF660D"/>
    <w:rsid w:val="00F00054"/>
    <w:rsid w:val="00F03A78"/>
    <w:rsid w:val="00F066CF"/>
    <w:rsid w:val="00F0753C"/>
    <w:rsid w:val="00F1449F"/>
    <w:rsid w:val="00F15378"/>
    <w:rsid w:val="00F20A3D"/>
    <w:rsid w:val="00F32FFA"/>
    <w:rsid w:val="00F35B83"/>
    <w:rsid w:val="00F35D38"/>
    <w:rsid w:val="00F41199"/>
    <w:rsid w:val="00F42E41"/>
    <w:rsid w:val="00F51FCA"/>
    <w:rsid w:val="00F5558D"/>
    <w:rsid w:val="00F564FA"/>
    <w:rsid w:val="00F612BF"/>
    <w:rsid w:val="00F631E7"/>
    <w:rsid w:val="00F80E69"/>
    <w:rsid w:val="00F90666"/>
    <w:rsid w:val="00F94B67"/>
    <w:rsid w:val="00FA72AD"/>
    <w:rsid w:val="00FB1870"/>
    <w:rsid w:val="00FB1E7A"/>
    <w:rsid w:val="00FD1167"/>
    <w:rsid w:val="00FD4C1B"/>
    <w:rsid w:val="00FD4D45"/>
    <w:rsid w:val="00FD50D8"/>
    <w:rsid w:val="00FE1B59"/>
    <w:rsid w:val="00FE5322"/>
    <w:rsid w:val="00FE5F8F"/>
    <w:rsid w:val="00FF690A"/>
    <w:rsid w:val="00FF7D0A"/>
    <w:rsid w:val="01127299"/>
    <w:rsid w:val="01247694"/>
    <w:rsid w:val="02049D95"/>
    <w:rsid w:val="02093021"/>
    <w:rsid w:val="0213A725"/>
    <w:rsid w:val="0215DCCC"/>
    <w:rsid w:val="0240A4A7"/>
    <w:rsid w:val="02F7C910"/>
    <w:rsid w:val="03440EDA"/>
    <w:rsid w:val="03464481"/>
    <w:rsid w:val="038B3B70"/>
    <w:rsid w:val="03ADEE87"/>
    <w:rsid w:val="03DAE04C"/>
    <w:rsid w:val="03EA55E0"/>
    <w:rsid w:val="03EAD0CE"/>
    <w:rsid w:val="04024F4D"/>
    <w:rsid w:val="040484F4"/>
    <w:rsid w:val="04100487"/>
    <w:rsid w:val="0427FDF4"/>
    <w:rsid w:val="0470591E"/>
    <w:rsid w:val="04C95227"/>
    <w:rsid w:val="04F6AFF0"/>
    <w:rsid w:val="0505B980"/>
    <w:rsid w:val="051ABD95"/>
    <w:rsid w:val="05651254"/>
    <w:rsid w:val="05A713EB"/>
    <w:rsid w:val="05AC0C19"/>
    <w:rsid w:val="05DE5BD8"/>
    <w:rsid w:val="05E9DB6B"/>
    <w:rsid w:val="060B595A"/>
    <w:rsid w:val="06238598"/>
    <w:rsid w:val="063856DC"/>
    <w:rsid w:val="06A81BDE"/>
    <w:rsid w:val="06C796F7"/>
    <w:rsid w:val="06D51960"/>
    <w:rsid w:val="06E1C60B"/>
    <w:rsid w:val="06E64823"/>
    <w:rsid w:val="06FF2B7E"/>
    <w:rsid w:val="070E6CD3"/>
    <w:rsid w:val="070EC38D"/>
    <w:rsid w:val="07574C89"/>
    <w:rsid w:val="079456ED"/>
    <w:rsid w:val="08126091"/>
    <w:rsid w:val="0815BFCD"/>
    <w:rsid w:val="08BB9CEF"/>
    <w:rsid w:val="08E89A71"/>
    <w:rsid w:val="0913624C"/>
    <w:rsid w:val="092D9160"/>
    <w:rsid w:val="093D2B0B"/>
    <w:rsid w:val="0966660D"/>
    <w:rsid w:val="098CABD0"/>
    <w:rsid w:val="09B25A77"/>
    <w:rsid w:val="09B9A952"/>
    <w:rsid w:val="0A2B9DC3"/>
    <w:rsid w:val="0AC60362"/>
    <w:rsid w:val="0AEC797F"/>
    <w:rsid w:val="0B020A74"/>
    <w:rsid w:val="0B096B1A"/>
    <w:rsid w:val="0B550E35"/>
    <w:rsid w:val="0B63334D"/>
    <w:rsid w:val="0BD06261"/>
    <w:rsid w:val="0C07AA4E"/>
    <w:rsid w:val="0C4846BF"/>
    <w:rsid w:val="0C76B891"/>
    <w:rsid w:val="0C77A221"/>
    <w:rsid w:val="0C874DC1"/>
    <w:rsid w:val="0CA6CF12"/>
    <w:rsid w:val="0CDE16FF"/>
    <w:rsid w:val="0D37762B"/>
    <w:rsid w:val="0E492B38"/>
    <w:rsid w:val="0E9A96A6"/>
    <w:rsid w:val="0EC274BC"/>
    <w:rsid w:val="0F61C6F6"/>
    <w:rsid w:val="0F91ECA1"/>
    <w:rsid w:val="0FC5DEEF"/>
    <w:rsid w:val="10118F19"/>
    <w:rsid w:val="102F1C8C"/>
    <w:rsid w:val="1037D360"/>
    <w:rsid w:val="104FC86D"/>
    <w:rsid w:val="105F6975"/>
    <w:rsid w:val="108C66F7"/>
    <w:rsid w:val="10A1CFB3"/>
    <w:rsid w:val="10A6960B"/>
    <w:rsid w:val="10A9C7D1"/>
    <w:rsid w:val="112CF2B9"/>
    <w:rsid w:val="113B9DDA"/>
    <w:rsid w:val="11585CA4"/>
    <w:rsid w:val="117E5CAB"/>
    <w:rsid w:val="119239A2"/>
    <w:rsid w:val="11E2D4EB"/>
    <w:rsid w:val="11EEF72D"/>
    <w:rsid w:val="11F228F3"/>
    <w:rsid w:val="12179A31"/>
    <w:rsid w:val="1283FEFC"/>
    <w:rsid w:val="12A32006"/>
    <w:rsid w:val="12B9419C"/>
    <w:rsid w:val="12C23BB5"/>
    <w:rsid w:val="1326B3F5"/>
    <w:rsid w:val="1353B177"/>
    <w:rsid w:val="1353E448"/>
    <w:rsid w:val="1358338F"/>
    <w:rsid w:val="136DE08B"/>
    <w:rsid w:val="1380E1CA"/>
    <w:rsid w:val="13DA0E25"/>
    <w:rsid w:val="143CB9C5"/>
    <w:rsid w:val="1481B0B4"/>
    <w:rsid w:val="1508E243"/>
    <w:rsid w:val="1530BA21"/>
    <w:rsid w:val="1538D51D"/>
    <w:rsid w:val="15422369"/>
    <w:rsid w:val="15B4B3B2"/>
    <w:rsid w:val="15C81FD0"/>
    <w:rsid w:val="165AFAB8"/>
    <w:rsid w:val="16FC462B"/>
    <w:rsid w:val="170A5EDD"/>
    <w:rsid w:val="1719FADC"/>
    <w:rsid w:val="171C3083"/>
    <w:rsid w:val="1737EECE"/>
    <w:rsid w:val="173EE39A"/>
    <w:rsid w:val="17492E05"/>
    <w:rsid w:val="176CA705"/>
    <w:rsid w:val="177CE5BD"/>
    <w:rsid w:val="17BAB96F"/>
    <w:rsid w:val="17D11F45"/>
    <w:rsid w:val="17E0FDB6"/>
    <w:rsid w:val="17F0678D"/>
    <w:rsid w:val="181FCD87"/>
    <w:rsid w:val="18326924"/>
    <w:rsid w:val="18424DCD"/>
    <w:rsid w:val="1842A7DC"/>
    <w:rsid w:val="18F3120F"/>
    <w:rsid w:val="190ED05A"/>
    <w:rsid w:val="196B2D9E"/>
    <w:rsid w:val="19F413CA"/>
    <w:rsid w:val="19FD03A7"/>
    <w:rsid w:val="1A6EF818"/>
    <w:rsid w:val="1A7E6D82"/>
    <w:rsid w:val="1AC331A0"/>
    <w:rsid w:val="1ACA807B"/>
    <w:rsid w:val="1AF77DFD"/>
    <w:rsid w:val="1B1F8EE4"/>
    <w:rsid w:val="1B3EAA93"/>
    <w:rsid w:val="1B83387B"/>
    <w:rsid w:val="1B96A8F9"/>
    <w:rsid w:val="1BA6EC11"/>
    <w:rsid w:val="1C151744"/>
    <w:rsid w:val="1CA4575F"/>
    <w:rsid w:val="1CAA1F13"/>
    <w:rsid w:val="1CAB0F1E"/>
    <w:rsid w:val="1D0E370C"/>
    <w:rsid w:val="1D1C1384"/>
    <w:rsid w:val="1D707FDD"/>
    <w:rsid w:val="1D817BCF"/>
    <w:rsid w:val="1DA7C192"/>
    <w:rsid w:val="1DE4A3BD"/>
    <w:rsid w:val="1E754AD6"/>
    <w:rsid w:val="1EA0B4C1"/>
    <w:rsid w:val="1EC26581"/>
    <w:rsid w:val="1EC6B4C8"/>
    <w:rsid w:val="1ECB3242"/>
    <w:rsid w:val="1EF2585B"/>
    <w:rsid w:val="1F7CE187"/>
    <w:rsid w:val="1F7F77FF"/>
    <w:rsid w:val="20355BAD"/>
    <w:rsid w:val="209C3C65"/>
    <w:rsid w:val="20B734C7"/>
    <w:rsid w:val="20FB2F97"/>
    <w:rsid w:val="2109A387"/>
    <w:rsid w:val="2119D530"/>
    <w:rsid w:val="2130B11C"/>
    <w:rsid w:val="21528BED"/>
    <w:rsid w:val="2176F85D"/>
    <w:rsid w:val="219D3E20"/>
    <w:rsid w:val="21AAEF3D"/>
    <w:rsid w:val="21B5378D"/>
    <w:rsid w:val="21CA08D1"/>
    <w:rsid w:val="225204A9"/>
    <w:rsid w:val="225B8A26"/>
    <w:rsid w:val="22A0A853"/>
    <w:rsid w:val="22CF7275"/>
    <w:rsid w:val="22D00E4D"/>
    <w:rsid w:val="233FD34F"/>
    <w:rsid w:val="2354A493"/>
    <w:rsid w:val="235EE8C6"/>
    <w:rsid w:val="2371C2C7"/>
    <w:rsid w:val="237CDCB8"/>
    <w:rsid w:val="23E0F4B1"/>
    <w:rsid w:val="23EB3F1C"/>
    <w:rsid w:val="23ED41F2"/>
    <w:rsid w:val="24066A4F"/>
    <w:rsid w:val="24BC4DFD"/>
    <w:rsid w:val="24C53DDA"/>
    <w:rsid w:val="24D67D11"/>
    <w:rsid w:val="250144EC"/>
    <w:rsid w:val="252E48A6"/>
    <w:rsid w:val="25DD7951"/>
    <w:rsid w:val="267DF8A3"/>
    <w:rsid w:val="269624E1"/>
    <w:rsid w:val="26A6098A"/>
    <w:rsid w:val="26D8F6F9"/>
    <w:rsid w:val="26F74DBA"/>
    <w:rsid w:val="27998F14"/>
    <w:rsid w:val="27BE542B"/>
    <w:rsid w:val="280D1D54"/>
    <w:rsid w:val="281B682E"/>
    <w:rsid w:val="286F3C14"/>
    <w:rsid w:val="288702B0"/>
    <w:rsid w:val="28F49CA3"/>
    <w:rsid w:val="295D6F61"/>
    <w:rsid w:val="29642997"/>
    <w:rsid w:val="29912719"/>
    <w:rsid w:val="29B04823"/>
    <w:rsid w:val="29BF89C1"/>
    <w:rsid w:val="29CEFACB"/>
    <w:rsid w:val="29E3CC0F"/>
    <w:rsid w:val="2A229CDB"/>
    <w:rsid w:val="2A272F67"/>
    <w:rsid w:val="2A33DC12"/>
    <w:rsid w:val="2A649E72"/>
    <w:rsid w:val="2A9B8618"/>
    <w:rsid w:val="2AA96290"/>
    <w:rsid w:val="2AEF49B3"/>
    <w:rsid w:val="2B3A780B"/>
    <w:rsid w:val="2B647698"/>
    <w:rsid w:val="2BAB3D8C"/>
    <w:rsid w:val="2BB0B40A"/>
    <w:rsid w:val="2BD11371"/>
    <w:rsid w:val="2C657853"/>
    <w:rsid w:val="2C67ADFA"/>
    <w:rsid w:val="2C833974"/>
    <w:rsid w:val="2CC10D26"/>
    <w:rsid w:val="2CE7516D"/>
    <w:rsid w:val="2CEC7711"/>
    <w:rsid w:val="2D04707E"/>
    <w:rsid w:val="2D3B2553"/>
    <w:rsid w:val="2D41ACB8"/>
    <w:rsid w:val="2DEFE144"/>
    <w:rsid w:val="2E2722F9"/>
    <w:rsid w:val="2E96F293"/>
    <w:rsid w:val="2EA7243C"/>
    <w:rsid w:val="2EAFB54E"/>
    <w:rsid w:val="2EBE0028"/>
    <w:rsid w:val="2EBF507A"/>
    <w:rsid w:val="2F227868"/>
    <w:rsid w:val="2F59C055"/>
    <w:rsid w:val="2F676F57"/>
    <w:rsid w:val="2FC16A5B"/>
    <w:rsid w:val="2FDE896C"/>
    <w:rsid w:val="3025E29B"/>
    <w:rsid w:val="307A846A"/>
    <w:rsid w:val="30898C32"/>
    <w:rsid w:val="3097D70C"/>
    <w:rsid w:val="30D5EF55"/>
    <w:rsid w:val="31196825"/>
    <w:rsid w:val="31294CCE"/>
    <w:rsid w:val="31300609"/>
    <w:rsid w:val="3130A1E1"/>
    <w:rsid w:val="3134F128"/>
    <w:rsid w:val="31928A6B"/>
    <w:rsid w:val="319A4520"/>
    <w:rsid w:val="31ECACAD"/>
    <w:rsid w:val="32148AC3"/>
    <w:rsid w:val="32477832"/>
    <w:rsid w:val="3271ADF0"/>
    <w:rsid w:val="3297238E"/>
    <w:rsid w:val="329F638F"/>
    <w:rsid w:val="32A39E45"/>
    <w:rsid w:val="32BBCA83"/>
    <w:rsid w:val="32F9C3F7"/>
    <w:rsid w:val="330A78C5"/>
    <w:rsid w:val="330F70F3"/>
    <w:rsid w:val="33CD087F"/>
    <w:rsid w:val="33DE7CFE"/>
    <w:rsid w:val="33ECC9B0"/>
    <w:rsid w:val="33FBDDD8"/>
    <w:rsid w:val="33FE08E7"/>
    <w:rsid w:val="34214F16"/>
    <w:rsid w:val="348C577B"/>
    <w:rsid w:val="34F6B875"/>
    <w:rsid w:val="34F920ED"/>
    <w:rsid w:val="353E17DC"/>
    <w:rsid w:val="3569B038"/>
    <w:rsid w:val="35A00066"/>
    <w:rsid w:val="35ADDCDE"/>
    <w:rsid w:val="3654EE2D"/>
    <w:rsid w:val="3678C9FC"/>
    <w:rsid w:val="36A5FA4F"/>
    <w:rsid w:val="36AA4996"/>
    <w:rsid w:val="36D2F7D1"/>
    <w:rsid w:val="36D97F36"/>
    <w:rsid w:val="37136171"/>
    <w:rsid w:val="372C242C"/>
    <w:rsid w:val="37585860"/>
    <w:rsid w:val="376AF4F8"/>
    <w:rsid w:val="37D62F33"/>
    <w:rsid w:val="381ABD1B"/>
    <w:rsid w:val="38365155"/>
    <w:rsid w:val="3853FACF"/>
    <w:rsid w:val="387D68BB"/>
    <w:rsid w:val="388B1DF5"/>
    <w:rsid w:val="38926CD0"/>
    <w:rsid w:val="38AA663D"/>
    <w:rsid w:val="38C8275E"/>
    <w:rsid w:val="38C83AE8"/>
    <w:rsid w:val="38FD69FE"/>
    <w:rsid w:val="395E627D"/>
    <w:rsid w:val="39765BEA"/>
    <w:rsid w:val="399C5BF1"/>
    <w:rsid w:val="39B208ED"/>
    <w:rsid w:val="39EAB29B"/>
    <w:rsid w:val="39F0A288"/>
    <w:rsid w:val="3A00D431"/>
    <w:rsid w:val="3A4CC89B"/>
    <w:rsid w:val="3AC60BE7"/>
    <w:rsid w:val="3B0CCF76"/>
    <w:rsid w:val="3B12637C"/>
    <w:rsid w:val="3B23354C"/>
    <w:rsid w:val="3B607186"/>
    <w:rsid w:val="3B74E283"/>
    <w:rsid w:val="3B9463D4"/>
    <w:rsid w:val="3BC9761A"/>
    <w:rsid w:val="3BF80D6B"/>
    <w:rsid w:val="3C0D2EDE"/>
    <w:rsid w:val="3C24419F"/>
    <w:rsid w:val="3C481D6E"/>
    <w:rsid w:val="3C539D01"/>
    <w:rsid w:val="3C799D08"/>
    <w:rsid w:val="3C8A1F05"/>
    <w:rsid w:val="3CA24B43"/>
    <w:rsid w:val="3CCC863E"/>
    <w:rsid w:val="3D09C278"/>
    <w:rsid w:val="3D764F7C"/>
    <w:rsid w:val="3DD2B2F8"/>
    <w:rsid w:val="3E1547A7"/>
    <w:rsid w:val="3E3A8A74"/>
    <w:rsid w:val="3F3504CA"/>
    <w:rsid w:val="3F37FA22"/>
    <w:rsid w:val="3F4CFE37"/>
    <w:rsid w:val="3F9955CC"/>
    <w:rsid w:val="3FD8B8B5"/>
    <w:rsid w:val="3FED89F9"/>
    <w:rsid w:val="40595847"/>
    <w:rsid w:val="4060A722"/>
    <w:rsid w:val="40B3207A"/>
    <w:rsid w:val="40D83171"/>
    <w:rsid w:val="40F02ADE"/>
    <w:rsid w:val="40F0F42C"/>
    <w:rsid w:val="415A578B"/>
    <w:rsid w:val="4163B746"/>
    <w:rsid w:val="4173BB7A"/>
    <w:rsid w:val="41AA0ACF"/>
    <w:rsid w:val="420AC435"/>
    <w:rsid w:val="42121310"/>
    <w:rsid w:val="42147B88"/>
    <w:rsid w:val="4218CACF"/>
    <w:rsid w:val="4219A687"/>
    <w:rsid w:val="42713913"/>
    <w:rsid w:val="4274DA8D"/>
    <w:rsid w:val="42B20855"/>
    <w:rsid w:val="42E87FC1"/>
    <w:rsid w:val="42F10F57"/>
    <w:rsid w:val="42F6022A"/>
    <w:rsid w:val="430FC1FF"/>
    <w:rsid w:val="433D8E2A"/>
    <w:rsid w:val="435CA9D9"/>
    <w:rsid w:val="4372670D"/>
    <w:rsid w:val="438771B4"/>
    <w:rsid w:val="43C453DF"/>
    <w:rsid w:val="43EE526C"/>
    <w:rsid w:val="4400EE09"/>
    <w:rsid w:val="4448DA50"/>
    <w:rsid w:val="445BB98E"/>
    <w:rsid w:val="4460140C"/>
    <w:rsid w:val="44A4A1F4"/>
    <w:rsid w:val="44C90E64"/>
    <w:rsid w:val="451C1ED8"/>
    <w:rsid w:val="45CB888C"/>
    <w:rsid w:val="45CC7897"/>
    <w:rsid w:val="46078F9E"/>
    <w:rsid w:val="467B50AF"/>
    <w:rsid w:val="4691B685"/>
    <w:rsid w:val="46CEF2BF"/>
    <w:rsid w:val="46DDFC4F"/>
    <w:rsid w:val="46E4B40E"/>
    <w:rsid w:val="46FA610A"/>
    <w:rsid w:val="471057A1"/>
    <w:rsid w:val="4720E0E6"/>
    <w:rsid w:val="47522667"/>
    <w:rsid w:val="4796B44F"/>
    <w:rsid w:val="47A4FF29"/>
    <w:rsid w:val="482F4D4E"/>
    <w:rsid w:val="4851361C"/>
    <w:rsid w:val="48805EAD"/>
    <w:rsid w:val="48B5B2BC"/>
    <w:rsid w:val="48BD9AE7"/>
    <w:rsid w:val="491436AF"/>
    <w:rsid w:val="49742600"/>
    <w:rsid w:val="499BF51E"/>
    <w:rsid w:val="49A31128"/>
    <w:rsid w:val="49C1051A"/>
    <w:rsid w:val="4A2B0D00"/>
    <w:rsid w:val="4AA8B102"/>
    <w:rsid w:val="4ABEA799"/>
    <w:rsid w:val="4B0D8B29"/>
    <w:rsid w:val="4B2620E9"/>
    <w:rsid w:val="4B4CCDF4"/>
    <w:rsid w:val="4B4DFCE4"/>
    <w:rsid w:val="4B5F335B"/>
    <w:rsid w:val="4BC1521B"/>
    <w:rsid w:val="4BC7D980"/>
    <w:rsid w:val="4BD6E310"/>
    <w:rsid w:val="4C093E62"/>
    <w:rsid w:val="4C1E0FA6"/>
    <w:rsid w:val="4C5EAC17"/>
    <w:rsid w:val="4C6858D2"/>
    <w:rsid w:val="4C6F54D1"/>
    <w:rsid w:val="4C70E868"/>
    <w:rsid w:val="4C80523F"/>
    <w:rsid w:val="4CA53AFD"/>
    <w:rsid w:val="4CAD4FC1"/>
    <w:rsid w:val="4CAF8568"/>
    <w:rsid w:val="4CC9B47C"/>
    <w:rsid w:val="4D0FCE9E"/>
    <w:rsid w:val="4D35E216"/>
    <w:rsid w:val="4D442CF0"/>
    <w:rsid w:val="4D5D76AF"/>
    <w:rsid w:val="4D6607C1"/>
    <w:rsid w:val="4D74B2E2"/>
    <w:rsid w:val="4DB2EF9B"/>
    <w:rsid w:val="4DDDB776"/>
    <w:rsid w:val="4DFB7897"/>
    <w:rsid w:val="4E0D1D70"/>
    <w:rsid w:val="4E5F9090"/>
    <w:rsid w:val="4EBBF2EB"/>
    <w:rsid w:val="4EEEA412"/>
    <w:rsid w:val="4F232978"/>
    <w:rsid w:val="4FD3C044"/>
    <w:rsid w:val="4FDB7AF9"/>
    <w:rsid w:val="4FF47085"/>
    <w:rsid w:val="5076019E"/>
    <w:rsid w:val="511C2166"/>
    <w:rsid w:val="512CF336"/>
    <w:rsid w:val="5159F0B8"/>
    <w:rsid w:val="517B6EA7"/>
    <w:rsid w:val="519009B5"/>
    <w:rsid w:val="5190A58D"/>
    <w:rsid w:val="51E1AC54"/>
    <w:rsid w:val="51ED6318"/>
    <w:rsid w:val="52075F5B"/>
    <w:rsid w:val="52116681"/>
    <w:rsid w:val="524EE600"/>
    <w:rsid w:val="5251DB58"/>
    <w:rsid w:val="52748E6F"/>
    <w:rsid w:val="52C5D29F"/>
    <w:rsid w:val="53053588"/>
    <w:rsid w:val="533B1677"/>
    <w:rsid w:val="5377F8A2"/>
    <w:rsid w:val="5380D22A"/>
    <w:rsid w:val="538677CC"/>
    <w:rsid w:val="53DA4173"/>
    <w:rsid w:val="53DC70E2"/>
    <w:rsid w:val="53E1363F"/>
    <w:rsid w:val="542D0C2B"/>
    <w:rsid w:val="54821C10"/>
    <w:rsid w:val="549A7E84"/>
    <w:rsid w:val="54B1A789"/>
    <w:rsid w:val="55998E39"/>
    <w:rsid w:val="55E0E308"/>
    <w:rsid w:val="55E93995"/>
    <w:rsid w:val="562D28D2"/>
    <w:rsid w:val="565A2654"/>
    <w:rsid w:val="56DD4FC0"/>
    <w:rsid w:val="574DF3DF"/>
    <w:rsid w:val="57DE6D82"/>
    <w:rsid w:val="5806FFB6"/>
    <w:rsid w:val="581BD0FA"/>
    <w:rsid w:val="581E3972"/>
    <w:rsid w:val="582288B9"/>
    <w:rsid w:val="585B0CA5"/>
    <w:rsid w:val="58EAEED0"/>
    <w:rsid w:val="58F23DAB"/>
    <w:rsid w:val="5910319D"/>
    <w:rsid w:val="59474C14"/>
    <w:rsid w:val="59F5A7DE"/>
    <w:rsid w:val="5A22A560"/>
    <w:rsid w:val="5A297525"/>
    <w:rsid w:val="5A2B953D"/>
    <w:rsid w:val="5A657778"/>
    <w:rsid w:val="5A75A921"/>
    <w:rsid w:val="5AACCC47"/>
    <w:rsid w:val="5AC19D8B"/>
    <w:rsid w:val="5AEE9B0D"/>
    <w:rsid w:val="5B110B7E"/>
    <w:rsid w:val="5B55758D"/>
    <w:rsid w:val="5B6D3C29"/>
    <w:rsid w:val="5B81A466"/>
    <w:rsid w:val="5B82403E"/>
    <w:rsid w:val="5BCD5E4B"/>
    <w:rsid w:val="5BDA4E76"/>
    <w:rsid w:val="5BFC7C44"/>
    <w:rsid w:val="5C0243F8"/>
    <w:rsid w:val="5C2979C6"/>
    <w:rsid w:val="5C417333"/>
    <w:rsid w:val="5C473AE7"/>
    <w:rsid w:val="5CA8211A"/>
    <w:rsid w:val="5CB2A7F3"/>
    <w:rsid w:val="5CFFE677"/>
    <w:rsid w:val="5D2F4C71"/>
    <w:rsid w:val="5D52EA38"/>
    <w:rsid w:val="5D9EDEA2"/>
    <w:rsid w:val="5DA62D7D"/>
    <w:rsid w:val="5DC05C91"/>
    <w:rsid w:val="5E5EE57D"/>
    <w:rsid w:val="5EA97072"/>
    <w:rsid w:val="5EC1911D"/>
    <w:rsid w:val="5EC3C6C4"/>
    <w:rsid w:val="5F4FB778"/>
    <w:rsid w:val="5F758D5D"/>
    <w:rsid w:val="5FBA844C"/>
    <w:rsid w:val="604AC372"/>
    <w:rsid w:val="6079C1D9"/>
    <w:rsid w:val="60A5F512"/>
    <w:rsid w:val="60BDEE7F"/>
    <w:rsid w:val="611194EF"/>
    <w:rsid w:val="6150F7D8"/>
    <w:rsid w:val="616E854B"/>
    <w:rsid w:val="61773C1F"/>
    <w:rsid w:val="617C9494"/>
    <w:rsid w:val="617E08E4"/>
    <w:rsid w:val="61B3D649"/>
    <w:rsid w:val="61E2D6A1"/>
    <w:rsid w:val="622E277F"/>
    <w:rsid w:val="623AD507"/>
    <w:rsid w:val="62871AD1"/>
    <w:rsid w:val="62956783"/>
    <w:rsid w:val="6296D7B6"/>
    <w:rsid w:val="62AEF8E7"/>
    <w:rsid w:val="62DBF669"/>
    <w:rsid w:val="62F3EFD6"/>
    <w:rsid w:val="63223DAA"/>
    <w:rsid w:val="633191B2"/>
    <w:rsid w:val="634CEEBB"/>
    <w:rsid w:val="635605D6"/>
    <w:rsid w:val="638FB003"/>
    <w:rsid w:val="63E77560"/>
    <w:rsid w:val="6424578B"/>
    <w:rsid w:val="6441769C"/>
    <w:rsid w:val="6460F1B5"/>
    <w:rsid w:val="6478EB22"/>
    <w:rsid w:val="6488CFCB"/>
    <w:rsid w:val="64964BFC"/>
    <w:rsid w:val="654C086C"/>
    <w:rsid w:val="655CDA3C"/>
    <w:rsid w:val="655F3C7C"/>
    <w:rsid w:val="65968469"/>
    <w:rsid w:val="65C11973"/>
    <w:rsid w:val="66145005"/>
    <w:rsid w:val="66328104"/>
    <w:rsid w:val="6660446F"/>
    <w:rsid w:val="66D49B20"/>
    <w:rsid w:val="66DFA802"/>
    <w:rsid w:val="674D15FB"/>
    <w:rsid w:val="68566E43"/>
    <w:rsid w:val="688896C4"/>
    <w:rsid w:val="68AB49DB"/>
    <w:rsid w:val="68F630B7"/>
    <w:rsid w:val="691D3E4C"/>
    <w:rsid w:val="69793289"/>
    <w:rsid w:val="69CB9A16"/>
    <w:rsid w:val="69CC9D68"/>
    <w:rsid w:val="69E3FF5D"/>
    <w:rsid w:val="6A10CA0E"/>
    <w:rsid w:val="6A301256"/>
    <w:rsid w:val="6A4C7711"/>
    <w:rsid w:val="6A58233D"/>
    <w:rsid w:val="6A77A48E"/>
    <w:rsid w:val="6AE4D8DF"/>
    <w:rsid w:val="6AE8CA56"/>
    <w:rsid w:val="6AFF302C"/>
    <w:rsid w:val="6B7AA91F"/>
    <w:rsid w:val="6BC2D1D4"/>
    <w:rsid w:val="6BFF7236"/>
    <w:rsid w:val="6C5597E8"/>
    <w:rsid w:val="6CD7727E"/>
    <w:rsid w:val="6CE5BD58"/>
    <w:rsid w:val="6CE70DAA"/>
    <w:rsid w:val="6D3A1E1E"/>
    <w:rsid w:val="6DDBAB5A"/>
    <w:rsid w:val="6DE82B6C"/>
    <w:rsid w:val="6DE987D2"/>
    <w:rsid w:val="6DF89162"/>
    <w:rsid w:val="6E10BDA0"/>
    <w:rsid w:val="6E1FD3A0"/>
    <w:rsid w:val="6E9EE3FB"/>
    <w:rsid w:val="6EA012EB"/>
    <w:rsid w:val="6EFC2E66"/>
    <w:rsid w:val="6EFE313C"/>
    <w:rsid w:val="6F240C7C"/>
    <w:rsid w:val="6F5B5469"/>
    <w:rsid w:val="6F5D573F"/>
    <w:rsid w:val="6FB0C21E"/>
    <w:rsid w:val="6FC984D9"/>
    <w:rsid w:val="6FD49DED"/>
    <w:rsid w:val="6FD6D394"/>
    <w:rsid w:val="6FE76C5B"/>
    <w:rsid w:val="70019B6F"/>
    <w:rsid w:val="701BCA83"/>
    <w:rsid w:val="70244E86"/>
    <w:rsid w:val="702ECBC2"/>
    <w:rsid w:val="70434789"/>
    <w:rsid w:val="7078BADF"/>
    <w:rsid w:val="70C6C8E9"/>
    <w:rsid w:val="70CB5B75"/>
    <w:rsid w:val="70DF826F"/>
    <w:rsid w:val="7147C6EA"/>
    <w:rsid w:val="715F3377"/>
    <w:rsid w:val="716CAFA8"/>
    <w:rsid w:val="71729F95"/>
    <w:rsid w:val="71A91701"/>
    <w:rsid w:val="71D0F517"/>
    <w:rsid w:val="71D93CAC"/>
    <w:rsid w:val="71DFF46B"/>
    <w:rsid w:val="71F00D61"/>
    <w:rsid w:val="727609C8"/>
    <w:rsid w:val="72D97EB6"/>
    <w:rsid w:val="7346868C"/>
    <w:rsid w:val="736BFC2A"/>
    <w:rsid w:val="73ECCD92"/>
    <w:rsid w:val="742AE33F"/>
    <w:rsid w:val="745EC203"/>
    <w:rsid w:val="7466D6C7"/>
    <w:rsid w:val="74940D52"/>
    <w:rsid w:val="74D27B93"/>
    <w:rsid w:val="7554B005"/>
    <w:rsid w:val="75622C36"/>
    <w:rsid w:val="75A1BBB8"/>
    <w:rsid w:val="75FE1F34"/>
    <w:rsid w:val="764A9644"/>
    <w:rsid w:val="76574B8F"/>
    <w:rsid w:val="76659669"/>
    <w:rsid w:val="76E6F4B1"/>
    <w:rsid w:val="771B52D9"/>
    <w:rsid w:val="77477829"/>
    <w:rsid w:val="7759EC74"/>
    <w:rsid w:val="77786A73"/>
    <w:rsid w:val="77A567F5"/>
    <w:rsid w:val="77F2EE7A"/>
    <w:rsid w:val="783F6D4D"/>
    <w:rsid w:val="784492F1"/>
    <w:rsid w:val="79348CA6"/>
    <w:rsid w:val="79524157"/>
    <w:rsid w:val="7A1E69D5"/>
    <w:rsid w:val="7A209944"/>
    <w:rsid w:val="7A2F65C7"/>
    <w:rsid w:val="7A340562"/>
    <w:rsid w:val="7A4B3486"/>
    <w:rsid w:val="7A5B733E"/>
    <w:rsid w:val="7A82A90C"/>
    <w:rsid w:val="7AA009E6"/>
    <w:rsid w:val="7ABF8B37"/>
    <w:rsid w:val="7AC76D2A"/>
    <w:rsid w:val="7AC9D5A2"/>
    <w:rsid w:val="7B10CF67"/>
    <w:rsid w:val="7B431F26"/>
    <w:rsid w:val="7B4E9EB9"/>
    <w:rsid w:val="7B5915BD"/>
    <w:rsid w:val="7BCD3FD5"/>
    <w:rsid w:val="7C250B6A"/>
    <w:rsid w:val="7C3C3EEE"/>
    <w:rsid w:val="7C4453B2"/>
    <w:rsid w:val="7C98F1B7"/>
    <w:rsid w:val="7C99621B"/>
    <w:rsid w:val="7CA5AF5C"/>
    <w:rsid w:val="7CA73E93"/>
    <w:rsid w:val="7CF91A3B"/>
    <w:rsid w:val="7D5C67EB"/>
    <w:rsid w:val="7D6422A0"/>
    <w:rsid w:val="7D7DAB44"/>
    <w:rsid w:val="7DBBE7FD"/>
    <w:rsid w:val="7DE48B01"/>
    <w:rsid w:val="7E0609EB"/>
    <w:rsid w:val="7E34C218"/>
    <w:rsid w:val="7E4B2818"/>
    <w:rsid w:val="7E7A8E12"/>
    <w:rsid w:val="7E880A43"/>
    <w:rsid w:val="7EA78B94"/>
    <w:rsid w:val="7ED94E73"/>
    <w:rsid w:val="7F284C88"/>
    <w:rsid w:val="7FAAF5C7"/>
    <w:rsid w:val="7FEDBD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FA6B"/>
  <w15:chartTrackingRefBased/>
  <w15:docId w15:val="{7FC361B1-F8E8-4748-B9A0-12622DCF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0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933"/>
  </w:style>
  <w:style w:type="table" w:customStyle="1" w:styleId="TableGrid2">
    <w:name w:val="Table Grid2"/>
    <w:basedOn w:val="TableNormal"/>
    <w:next w:val="TableGrid"/>
    <w:uiPriority w:val="59"/>
    <w:rsid w:val="00E509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50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933"/>
  </w:style>
  <w:style w:type="character" w:styleId="PlaceholderText">
    <w:name w:val="Placeholder Text"/>
    <w:basedOn w:val="DefaultParagraphFont"/>
    <w:uiPriority w:val="99"/>
    <w:semiHidden/>
    <w:rsid w:val="001F228E"/>
    <w:rPr>
      <w:color w:val="808080"/>
    </w:rPr>
  </w:style>
  <w:style w:type="character" w:styleId="Hyperlink">
    <w:name w:val="Hyperlink"/>
    <w:basedOn w:val="DefaultParagraphFont"/>
    <w:uiPriority w:val="99"/>
    <w:unhideWhenUsed/>
    <w:rsid w:val="00356538"/>
    <w:rPr>
      <w:color w:val="0563C1" w:themeColor="hyperlink"/>
      <w:u w:val="single"/>
    </w:rPr>
  </w:style>
  <w:style w:type="paragraph" w:styleId="ListParagraph">
    <w:name w:val="List Paragraph"/>
    <w:basedOn w:val="Normal"/>
    <w:uiPriority w:val="34"/>
    <w:qFormat/>
    <w:rsid w:val="00356538"/>
    <w:pPr>
      <w:ind w:left="720"/>
      <w:contextualSpacing/>
    </w:pPr>
  </w:style>
  <w:style w:type="table" w:customStyle="1" w:styleId="TableGrid1">
    <w:name w:val="Table Grid1"/>
    <w:basedOn w:val="TableNormal"/>
    <w:next w:val="TableGrid"/>
    <w:uiPriority w:val="59"/>
    <w:rsid w:val="002A50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4994">
      <w:bodyDiv w:val="1"/>
      <w:marLeft w:val="0"/>
      <w:marRight w:val="0"/>
      <w:marTop w:val="0"/>
      <w:marBottom w:val="0"/>
      <w:divBdr>
        <w:top w:val="none" w:sz="0" w:space="0" w:color="auto"/>
        <w:left w:val="none" w:sz="0" w:space="0" w:color="auto"/>
        <w:bottom w:val="none" w:sz="0" w:space="0" w:color="auto"/>
        <w:right w:val="none" w:sz="0" w:space="0" w:color="auto"/>
      </w:divBdr>
      <w:divsChild>
        <w:div w:id="1455252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image" Target="media/image8.gi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igmaaldrich.com/united-kingdom.html" TargetMode="Externa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7.gi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hyperlink" Target="https://www.staffnet.manchester.ac.uk/compliance-and-risk/compli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gif"/><Relationship Id="rId23" Type="http://schemas.openxmlformats.org/officeDocument/2006/relationships/image" Target="media/image10.emf"/><Relationship Id="rId28" Type="http://schemas.openxmlformats.org/officeDocument/2006/relationships/theme" Target="theme/theme1.xml"/><Relationship Id="R38edb54807464b48"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image" Target="media/image9.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yperlink" Target="http://documents.manchester.ac.uk/display.aspx?DocID=12133"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DD71FDE29446EA5D6BE43CFC7EDB0"/>
        <w:category>
          <w:name w:val="General"/>
          <w:gallery w:val="placeholder"/>
        </w:category>
        <w:types>
          <w:type w:val="bbPlcHdr"/>
        </w:types>
        <w:behaviors>
          <w:behavior w:val="content"/>
        </w:behaviors>
        <w:guid w:val="{E41C3F7B-5BF6-4E8C-B12E-9BF0F53846CB}"/>
      </w:docPartPr>
      <w:docPartBody>
        <w:p w:rsidR="00707127" w:rsidRDefault="00C03F99" w:rsidP="00C03F99">
          <w:pPr>
            <w:pStyle w:val="4ECDD71FDE29446EA5D6BE43CFC7EDB0"/>
          </w:pPr>
          <w:r w:rsidRPr="007D5A8A">
            <w:rPr>
              <w:rStyle w:val="PlaceholderText"/>
              <w:rFonts w:cstheme="minorHAnsi"/>
              <w:sz w:val="14"/>
              <w:szCs w:val="14"/>
            </w:rPr>
            <w:t>Click or tap here to enter text.</w:t>
          </w:r>
        </w:p>
      </w:docPartBody>
    </w:docPart>
    <w:docPart>
      <w:docPartPr>
        <w:name w:val="41A6644CC6AF44C5967E6EA199476AF0"/>
        <w:category>
          <w:name w:val="General"/>
          <w:gallery w:val="placeholder"/>
        </w:category>
        <w:types>
          <w:type w:val="bbPlcHdr"/>
        </w:types>
        <w:behaviors>
          <w:behavior w:val="content"/>
        </w:behaviors>
        <w:guid w:val="{D6E635ED-D2E4-4441-8F54-A1C85461E3D9}"/>
      </w:docPartPr>
      <w:docPartBody>
        <w:p w:rsidR="00707127" w:rsidRDefault="00C03F99" w:rsidP="00C03F99">
          <w:pPr>
            <w:pStyle w:val="41A6644CC6AF44C5967E6EA199476AF0"/>
          </w:pPr>
          <w:r w:rsidRPr="007D5A8A">
            <w:rPr>
              <w:rStyle w:val="PlaceholderText"/>
              <w:rFonts w:cstheme="minorHAnsi"/>
              <w:sz w:val="14"/>
              <w:szCs w:val="14"/>
            </w:rPr>
            <w:t>Choose an item.</w:t>
          </w:r>
        </w:p>
      </w:docPartBody>
    </w:docPart>
    <w:docPart>
      <w:docPartPr>
        <w:name w:val="ACA2738FDFCB4BB4B9B361BF9EF4831E"/>
        <w:category>
          <w:name w:val="General"/>
          <w:gallery w:val="placeholder"/>
        </w:category>
        <w:types>
          <w:type w:val="bbPlcHdr"/>
        </w:types>
        <w:behaviors>
          <w:behavior w:val="content"/>
        </w:behaviors>
        <w:guid w:val="{5082AEF9-AF94-4B5C-92F3-D7083E1DEDFB}"/>
      </w:docPartPr>
      <w:docPartBody>
        <w:p w:rsidR="00707127" w:rsidRDefault="00C03F99" w:rsidP="00C03F99">
          <w:pPr>
            <w:pStyle w:val="ACA2738FDFCB4BB4B9B361BF9EF4831E"/>
          </w:pPr>
          <w:r w:rsidRPr="007D5A8A">
            <w:rPr>
              <w:rStyle w:val="PlaceholderText"/>
              <w:rFonts w:cstheme="minorHAnsi"/>
              <w:sz w:val="14"/>
              <w:szCs w:val="14"/>
            </w:rPr>
            <w:t>Click or tap here to enter text.</w:t>
          </w:r>
        </w:p>
      </w:docPartBody>
    </w:docPart>
    <w:docPart>
      <w:docPartPr>
        <w:name w:val="AF23FA6C50154161AD5AA3C93F1A053F"/>
        <w:category>
          <w:name w:val="General"/>
          <w:gallery w:val="placeholder"/>
        </w:category>
        <w:types>
          <w:type w:val="bbPlcHdr"/>
        </w:types>
        <w:behaviors>
          <w:behavior w:val="content"/>
        </w:behaviors>
        <w:guid w:val="{8709A341-7249-4942-8CD3-82B9A93479FC}"/>
      </w:docPartPr>
      <w:docPartBody>
        <w:p w:rsidR="00707127" w:rsidRDefault="00C03F99" w:rsidP="00C03F99">
          <w:pPr>
            <w:pStyle w:val="AF23FA6C50154161AD5AA3C93F1A053F"/>
          </w:pPr>
          <w:r w:rsidRPr="007D5A8A">
            <w:rPr>
              <w:rStyle w:val="PlaceholderText"/>
              <w:rFonts w:cstheme="minorHAnsi"/>
              <w:sz w:val="14"/>
              <w:szCs w:val="14"/>
            </w:rPr>
            <w:t>Click or tap here to enter text.</w:t>
          </w:r>
        </w:p>
      </w:docPartBody>
    </w:docPart>
    <w:docPart>
      <w:docPartPr>
        <w:name w:val="5E9ABC7F015B450BADEF06B5A87CB134"/>
        <w:category>
          <w:name w:val="General"/>
          <w:gallery w:val="placeholder"/>
        </w:category>
        <w:types>
          <w:type w:val="bbPlcHdr"/>
        </w:types>
        <w:behaviors>
          <w:behavior w:val="content"/>
        </w:behaviors>
        <w:guid w:val="{E48022B8-E4F2-4A06-AE67-1054E885E56A}"/>
      </w:docPartPr>
      <w:docPartBody>
        <w:p w:rsidR="00707127" w:rsidRDefault="00C03F99" w:rsidP="00C03F99">
          <w:pPr>
            <w:pStyle w:val="5E9ABC7F015B450BADEF06B5A87CB134"/>
          </w:pPr>
          <w:r w:rsidRPr="007D5A8A">
            <w:rPr>
              <w:rStyle w:val="PlaceholderText"/>
              <w:rFonts w:cstheme="minorHAnsi"/>
              <w:sz w:val="14"/>
              <w:szCs w:val="14"/>
            </w:rPr>
            <w:t>Click or tap here to enter text.</w:t>
          </w:r>
        </w:p>
      </w:docPartBody>
    </w:docPart>
    <w:docPart>
      <w:docPartPr>
        <w:name w:val="E10AEB03FACD48AF8E5ADE608891812C"/>
        <w:category>
          <w:name w:val="General"/>
          <w:gallery w:val="placeholder"/>
        </w:category>
        <w:types>
          <w:type w:val="bbPlcHdr"/>
        </w:types>
        <w:behaviors>
          <w:behavior w:val="content"/>
        </w:behaviors>
        <w:guid w:val="{6D458196-2403-4136-9CAC-EA4F24CA98FE}"/>
      </w:docPartPr>
      <w:docPartBody>
        <w:p w:rsidR="00707127" w:rsidRDefault="00C03F99" w:rsidP="00C03F99">
          <w:pPr>
            <w:pStyle w:val="E10AEB03FACD48AF8E5ADE608891812C"/>
          </w:pPr>
          <w:r w:rsidRPr="007D5A8A">
            <w:rPr>
              <w:rStyle w:val="PlaceholderText"/>
              <w:rFonts w:cstheme="minorHAnsi"/>
              <w:sz w:val="14"/>
              <w:szCs w:val="14"/>
            </w:rPr>
            <w:t>Click or tap here to enter text.</w:t>
          </w:r>
        </w:p>
      </w:docPartBody>
    </w:docPart>
    <w:docPart>
      <w:docPartPr>
        <w:name w:val="DB5738AD900A4054AB5156B40D1C7741"/>
        <w:category>
          <w:name w:val="General"/>
          <w:gallery w:val="placeholder"/>
        </w:category>
        <w:types>
          <w:type w:val="bbPlcHdr"/>
        </w:types>
        <w:behaviors>
          <w:behavior w:val="content"/>
        </w:behaviors>
        <w:guid w:val="{5D573F12-D77E-4324-8C44-687309B588D6}"/>
      </w:docPartPr>
      <w:docPartBody>
        <w:p w:rsidR="00707127" w:rsidRDefault="00C03F99" w:rsidP="00C03F99">
          <w:pPr>
            <w:pStyle w:val="DB5738AD900A4054AB5156B40D1C7741"/>
          </w:pPr>
          <w:r w:rsidRPr="007D5A8A">
            <w:rPr>
              <w:rStyle w:val="PlaceholderText"/>
              <w:rFonts w:cstheme="minorHAnsi"/>
              <w:sz w:val="14"/>
              <w:szCs w:val="14"/>
            </w:rPr>
            <w:t>Click or tap here to enter text.</w:t>
          </w:r>
        </w:p>
      </w:docPartBody>
    </w:docPart>
    <w:docPart>
      <w:docPartPr>
        <w:name w:val="A6C5E5C3C2294C53A44548767AEBD309"/>
        <w:category>
          <w:name w:val="General"/>
          <w:gallery w:val="placeholder"/>
        </w:category>
        <w:types>
          <w:type w:val="bbPlcHdr"/>
        </w:types>
        <w:behaviors>
          <w:behavior w:val="content"/>
        </w:behaviors>
        <w:guid w:val="{D6088199-521E-4543-9274-BEA35AB2A894}"/>
      </w:docPartPr>
      <w:docPartBody>
        <w:p w:rsidR="00707127" w:rsidRDefault="00C03F99" w:rsidP="00C03F99">
          <w:pPr>
            <w:pStyle w:val="A6C5E5C3C2294C53A44548767AEBD309"/>
          </w:pPr>
          <w:r w:rsidRPr="007D5A8A">
            <w:rPr>
              <w:rStyle w:val="PlaceholderText"/>
              <w:rFonts w:cstheme="minorHAnsi"/>
              <w:sz w:val="14"/>
              <w:szCs w:val="14"/>
            </w:rPr>
            <w:t>Click or tap here to enter text.</w:t>
          </w:r>
        </w:p>
      </w:docPartBody>
    </w:docPart>
    <w:docPart>
      <w:docPartPr>
        <w:name w:val="C2FFEF649C1947D5BE4605E385CE58F6"/>
        <w:category>
          <w:name w:val="General"/>
          <w:gallery w:val="placeholder"/>
        </w:category>
        <w:types>
          <w:type w:val="bbPlcHdr"/>
        </w:types>
        <w:behaviors>
          <w:behavior w:val="content"/>
        </w:behaviors>
        <w:guid w:val="{DC0C61C5-3F00-4B2D-A051-739B63DDF932}"/>
      </w:docPartPr>
      <w:docPartBody>
        <w:p w:rsidR="00707127" w:rsidRDefault="00C03F99" w:rsidP="00C03F99">
          <w:pPr>
            <w:pStyle w:val="C2FFEF649C1947D5BE4605E385CE58F6"/>
          </w:pPr>
          <w:r w:rsidRPr="007D5A8A">
            <w:rPr>
              <w:rStyle w:val="PlaceholderText"/>
              <w:rFonts w:cstheme="minorHAnsi"/>
              <w:sz w:val="14"/>
              <w:szCs w:val="14"/>
            </w:rPr>
            <w:t>Click or tap here to enter text.</w:t>
          </w:r>
        </w:p>
      </w:docPartBody>
    </w:docPart>
    <w:docPart>
      <w:docPartPr>
        <w:name w:val="F90D2599FC2348E5B5DAFF6222837FB3"/>
        <w:category>
          <w:name w:val="General"/>
          <w:gallery w:val="placeholder"/>
        </w:category>
        <w:types>
          <w:type w:val="bbPlcHdr"/>
        </w:types>
        <w:behaviors>
          <w:behavior w:val="content"/>
        </w:behaviors>
        <w:guid w:val="{231EB1F1-BC11-4637-AD66-51036EF120BA}"/>
      </w:docPartPr>
      <w:docPartBody>
        <w:p w:rsidR="00707127" w:rsidRDefault="00C03F99" w:rsidP="00C03F99">
          <w:pPr>
            <w:pStyle w:val="F90D2599FC2348E5B5DAFF6222837FB3"/>
          </w:pPr>
          <w:r w:rsidRPr="00826402">
            <w:rPr>
              <w:rStyle w:val="PlaceholderText"/>
              <w:rFonts w:cstheme="minorHAnsi"/>
              <w:sz w:val="14"/>
              <w:szCs w:val="14"/>
            </w:rPr>
            <w:t>Click or tap to enter a date.</w:t>
          </w:r>
        </w:p>
      </w:docPartBody>
    </w:docPart>
    <w:docPart>
      <w:docPartPr>
        <w:name w:val="5F4301B6BDA7499BB1D2015063E9E289"/>
        <w:category>
          <w:name w:val="General"/>
          <w:gallery w:val="placeholder"/>
        </w:category>
        <w:types>
          <w:type w:val="bbPlcHdr"/>
        </w:types>
        <w:behaviors>
          <w:behavior w:val="content"/>
        </w:behaviors>
        <w:guid w:val="{0CC9C937-78BD-4D19-8431-2C1DBCA4E744}"/>
      </w:docPartPr>
      <w:docPartBody>
        <w:p w:rsidR="00707127" w:rsidRDefault="00C03F99" w:rsidP="00C03F99">
          <w:pPr>
            <w:pStyle w:val="5F4301B6BDA7499BB1D2015063E9E289"/>
          </w:pPr>
          <w:r w:rsidRPr="00826402">
            <w:rPr>
              <w:rStyle w:val="PlaceholderText"/>
              <w:rFonts w:cstheme="minorHAnsi"/>
              <w:sz w:val="14"/>
              <w:szCs w:val="14"/>
            </w:rPr>
            <w:t>Click or tap to enter a date.</w:t>
          </w:r>
        </w:p>
      </w:docPartBody>
    </w:docPart>
    <w:docPart>
      <w:docPartPr>
        <w:name w:val="0BF3FB39DDEE471088CCAC3BA44F4FE2"/>
        <w:category>
          <w:name w:val="General"/>
          <w:gallery w:val="placeholder"/>
        </w:category>
        <w:types>
          <w:type w:val="bbPlcHdr"/>
        </w:types>
        <w:behaviors>
          <w:behavior w:val="content"/>
        </w:behaviors>
        <w:guid w:val="{5D2B07FB-1E32-4FC4-9C29-66FC466F33F8}"/>
      </w:docPartPr>
      <w:docPartBody>
        <w:p w:rsidR="00707127" w:rsidRDefault="00C03F99" w:rsidP="00C03F99">
          <w:pPr>
            <w:pStyle w:val="0BF3FB39DDEE471088CCAC3BA44F4FE2"/>
          </w:pPr>
          <w:r w:rsidRPr="007D5A8A">
            <w:rPr>
              <w:rStyle w:val="PlaceholderText"/>
              <w:rFonts w:cstheme="minorHAnsi"/>
              <w:sz w:val="14"/>
              <w:szCs w:val="14"/>
            </w:rPr>
            <w:t>Click or tap here to enter text.</w:t>
          </w:r>
        </w:p>
      </w:docPartBody>
    </w:docPart>
    <w:docPart>
      <w:docPartPr>
        <w:name w:val="6B335F72D44D458A920CE8A72D72A90F"/>
        <w:category>
          <w:name w:val="General"/>
          <w:gallery w:val="placeholder"/>
        </w:category>
        <w:types>
          <w:type w:val="bbPlcHdr"/>
        </w:types>
        <w:behaviors>
          <w:behavior w:val="content"/>
        </w:behaviors>
        <w:guid w:val="{EB523A7C-C69A-44E0-BBD0-8F8B8529875D}"/>
      </w:docPartPr>
      <w:docPartBody>
        <w:p w:rsidR="00707127" w:rsidRDefault="00C03F99" w:rsidP="00C03F99">
          <w:pPr>
            <w:pStyle w:val="6B335F72D44D458A920CE8A72D72A90F"/>
          </w:pPr>
          <w:r w:rsidRPr="00FE0121">
            <w:rPr>
              <w:rStyle w:val="PlaceholderText"/>
            </w:rPr>
            <w:t>Click or tap here to enter text.</w:t>
          </w:r>
        </w:p>
      </w:docPartBody>
    </w:docPart>
    <w:docPart>
      <w:docPartPr>
        <w:name w:val="FA241BCE877248A1AE832A785E9BC482"/>
        <w:category>
          <w:name w:val="General"/>
          <w:gallery w:val="placeholder"/>
        </w:category>
        <w:types>
          <w:type w:val="bbPlcHdr"/>
        </w:types>
        <w:behaviors>
          <w:behavior w:val="content"/>
        </w:behaviors>
        <w:guid w:val="{F3250949-4C02-42C1-868D-53E714CE5F04}"/>
      </w:docPartPr>
      <w:docPartBody>
        <w:p w:rsidR="00707127" w:rsidRDefault="00C03F99" w:rsidP="00C03F99">
          <w:pPr>
            <w:pStyle w:val="FA241BCE877248A1AE832A785E9BC482"/>
          </w:pPr>
          <w:r w:rsidRPr="007D5A8A">
            <w:rPr>
              <w:rStyle w:val="PlaceholderText"/>
              <w:rFonts w:cstheme="minorHAnsi"/>
              <w:sz w:val="14"/>
              <w:szCs w:val="14"/>
            </w:rPr>
            <w:t>Click or tap here to enter text.</w:t>
          </w:r>
        </w:p>
      </w:docPartBody>
    </w:docPart>
    <w:docPart>
      <w:docPartPr>
        <w:name w:val="2A105B64C98D43C0B2A45534289EE883"/>
        <w:category>
          <w:name w:val="General"/>
          <w:gallery w:val="placeholder"/>
        </w:category>
        <w:types>
          <w:type w:val="bbPlcHdr"/>
        </w:types>
        <w:behaviors>
          <w:behavior w:val="content"/>
        </w:behaviors>
        <w:guid w:val="{229A1DBF-6FE7-42D4-941A-3A8598D5F6DC}"/>
      </w:docPartPr>
      <w:docPartBody>
        <w:p w:rsidR="00707127" w:rsidRDefault="00C03F99" w:rsidP="00C03F99">
          <w:pPr>
            <w:pStyle w:val="2A105B64C98D43C0B2A45534289EE883"/>
          </w:pPr>
          <w:r w:rsidRPr="00FE0121">
            <w:rPr>
              <w:rStyle w:val="PlaceholderText"/>
            </w:rPr>
            <w:t>Click or tap here to enter text.</w:t>
          </w:r>
        </w:p>
      </w:docPartBody>
    </w:docPart>
    <w:docPart>
      <w:docPartPr>
        <w:name w:val="2A0C768987E548D59C16186C30E8C60F"/>
        <w:category>
          <w:name w:val="General"/>
          <w:gallery w:val="placeholder"/>
        </w:category>
        <w:types>
          <w:type w:val="bbPlcHdr"/>
        </w:types>
        <w:behaviors>
          <w:behavior w:val="content"/>
        </w:behaviors>
        <w:guid w:val="{D43842FF-1BEB-41E1-B3D9-440E8FEEE01F}"/>
      </w:docPartPr>
      <w:docPartBody>
        <w:p w:rsidR="00707127" w:rsidRDefault="00C03F99" w:rsidP="00C03F99">
          <w:pPr>
            <w:pStyle w:val="2A0C768987E548D59C16186C30E8C60F"/>
          </w:pPr>
          <w:r w:rsidRPr="007D5A8A">
            <w:rPr>
              <w:rStyle w:val="PlaceholderText"/>
              <w:rFonts w:cstheme="minorHAnsi"/>
              <w:sz w:val="14"/>
              <w:szCs w:val="14"/>
            </w:rPr>
            <w:t>Click or tap here to enter text.</w:t>
          </w:r>
        </w:p>
      </w:docPartBody>
    </w:docPart>
    <w:docPart>
      <w:docPartPr>
        <w:name w:val="0BAE25447EDD44A0B3C8546EB1589CE1"/>
        <w:category>
          <w:name w:val="General"/>
          <w:gallery w:val="placeholder"/>
        </w:category>
        <w:types>
          <w:type w:val="bbPlcHdr"/>
        </w:types>
        <w:behaviors>
          <w:behavior w:val="content"/>
        </w:behaviors>
        <w:guid w:val="{48BD440B-4C8E-4A28-9615-1357BA35F296}"/>
      </w:docPartPr>
      <w:docPartBody>
        <w:p w:rsidR="00707127" w:rsidRDefault="00C03F99" w:rsidP="00C03F99">
          <w:pPr>
            <w:pStyle w:val="0BAE25447EDD44A0B3C8546EB1589CE1"/>
          </w:pPr>
          <w:r w:rsidRPr="007D5A8A">
            <w:rPr>
              <w:rStyle w:val="PlaceholderText"/>
              <w:rFonts w:cstheme="minorHAnsi"/>
              <w:sz w:val="14"/>
              <w:szCs w:val="14"/>
            </w:rPr>
            <w:t>Click or tap here to enter text.</w:t>
          </w:r>
        </w:p>
      </w:docPartBody>
    </w:docPart>
    <w:docPart>
      <w:docPartPr>
        <w:name w:val="7EB82B67B708404892C3D3B2467B3F9F"/>
        <w:category>
          <w:name w:val="General"/>
          <w:gallery w:val="placeholder"/>
        </w:category>
        <w:types>
          <w:type w:val="bbPlcHdr"/>
        </w:types>
        <w:behaviors>
          <w:behavior w:val="content"/>
        </w:behaviors>
        <w:guid w:val="{1E3FDCA3-3064-472E-9A5C-3FC4D8FB29AA}"/>
      </w:docPartPr>
      <w:docPartBody>
        <w:p w:rsidR="00707127" w:rsidRDefault="00C03F99" w:rsidP="00C03F99">
          <w:pPr>
            <w:pStyle w:val="7EB82B67B708404892C3D3B2467B3F9F"/>
          </w:pPr>
          <w:r w:rsidRPr="007D5A8A">
            <w:rPr>
              <w:rStyle w:val="PlaceholderText"/>
              <w:rFonts w:cstheme="minorHAnsi"/>
              <w:sz w:val="14"/>
              <w:szCs w:val="14"/>
            </w:rPr>
            <w:t>Click or tap here to enter text.</w:t>
          </w:r>
        </w:p>
      </w:docPartBody>
    </w:docPart>
    <w:docPart>
      <w:docPartPr>
        <w:name w:val="48B532D0720E4D58A5B0A3A6D3349074"/>
        <w:category>
          <w:name w:val="General"/>
          <w:gallery w:val="placeholder"/>
        </w:category>
        <w:types>
          <w:type w:val="bbPlcHdr"/>
        </w:types>
        <w:behaviors>
          <w:behavior w:val="content"/>
        </w:behaviors>
        <w:guid w:val="{A0C7C5BE-1BA9-4514-AB80-5CB97C14E71B}"/>
      </w:docPartPr>
      <w:docPartBody>
        <w:p w:rsidR="00707127" w:rsidRDefault="00C03F99" w:rsidP="00C03F99">
          <w:pPr>
            <w:pStyle w:val="48B532D0720E4D58A5B0A3A6D3349074"/>
          </w:pPr>
          <w:r w:rsidRPr="007D5A8A">
            <w:rPr>
              <w:rStyle w:val="PlaceholderText"/>
              <w:rFonts w:cstheme="minorHAnsi"/>
              <w:sz w:val="14"/>
              <w:szCs w:val="14"/>
            </w:rPr>
            <w:t>Click or tap here to enter text.</w:t>
          </w:r>
        </w:p>
      </w:docPartBody>
    </w:docPart>
    <w:docPart>
      <w:docPartPr>
        <w:name w:val="9ACE9664033A4F85B73BD4769D973D96"/>
        <w:category>
          <w:name w:val="General"/>
          <w:gallery w:val="placeholder"/>
        </w:category>
        <w:types>
          <w:type w:val="bbPlcHdr"/>
        </w:types>
        <w:behaviors>
          <w:behavior w:val="content"/>
        </w:behaviors>
        <w:guid w:val="{CCE7A63D-5623-4A22-BFA1-D0F242D11D40}"/>
      </w:docPartPr>
      <w:docPartBody>
        <w:p w:rsidR="00707127" w:rsidRDefault="00C03F99" w:rsidP="00C03F99">
          <w:pPr>
            <w:pStyle w:val="9ACE9664033A4F85B73BD4769D973D96"/>
          </w:pPr>
          <w:r w:rsidRPr="007D5A8A">
            <w:rPr>
              <w:rStyle w:val="PlaceholderText"/>
              <w:rFonts w:cstheme="minorHAnsi"/>
              <w:sz w:val="14"/>
              <w:szCs w:val="14"/>
            </w:rPr>
            <w:t>Click or tap here to enter text.</w:t>
          </w:r>
        </w:p>
      </w:docPartBody>
    </w:docPart>
    <w:docPart>
      <w:docPartPr>
        <w:name w:val="2A8AD78552384E288D3D4EAFEA6FD373"/>
        <w:category>
          <w:name w:val="General"/>
          <w:gallery w:val="placeholder"/>
        </w:category>
        <w:types>
          <w:type w:val="bbPlcHdr"/>
        </w:types>
        <w:behaviors>
          <w:behavior w:val="content"/>
        </w:behaviors>
        <w:guid w:val="{D91A417B-1194-485A-9F84-0DD54EB682AD}"/>
      </w:docPartPr>
      <w:docPartBody>
        <w:p w:rsidR="00707127" w:rsidRDefault="00C03F99" w:rsidP="00C03F99">
          <w:pPr>
            <w:pStyle w:val="2A8AD78552384E288D3D4EAFEA6FD373"/>
          </w:pPr>
          <w:r w:rsidRPr="007D5A8A">
            <w:rPr>
              <w:rStyle w:val="PlaceholderText"/>
              <w:rFonts w:cstheme="minorHAnsi"/>
              <w:sz w:val="14"/>
              <w:szCs w:val="14"/>
            </w:rPr>
            <w:t>Click or tap here to enter text.</w:t>
          </w:r>
        </w:p>
      </w:docPartBody>
    </w:docPart>
    <w:docPart>
      <w:docPartPr>
        <w:name w:val="26F078165FDE444AAF961E71DD2281AD"/>
        <w:category>
          <w:name w:val="General"/>
          <w:gallery w:val="placeholder"/>
        </w:category>
        <w:types>
          <w:type w:val="bbPlcHdr"/>
        </w:types>
        <w:behaviors>
          <w:behavior w:val="content"/>
        </w:behaviors>
        <w:guid w:val="{83FDA392-1A00-47A4-8ECA-0EFB097899A6}"/>
      </w:docPartPr>
      <w:docPartBody>
        <w:p w:rsidR="00707127" w:rsidRDefault="00C03F99" w:rsidP="00C03F99">
          <w:pPr>
            <w:pStyle w:val="26F078165FDE444AAF961E71DD2281AD"/>
          </w:pPr>
          <w:r w:rsidRPr="007D5A8A">
            <w:rPr>
              <w:rStyle w:val="PlaceholderText"/>
              <w:rFonts w:cstheme="minorHAnsi"/>
              <w:sz w:val="14"/>
              <w:szCs w:val="14"/>
            </w:rPr>
            <w:t>Click or tap here to enter text.</w:t>
          </w:r>
        </w:p>
      </w:docPartBody>
    </w:docPart>
    <w:docPart>
      <w:docPartPr>
        <w:name w:val="19B3B984C6974A2791A01BF04C047D33"/>
        <w:category>
          <w:name w:val="General"/>
          <w:gallery w:val="placeholder"/>
        </w:category>
        <w:types>
          <w:type w:val="bbPlcHdr"/>
        </w:types>
        <w:behaviors>
          <w:behavior w:val="content"/>
        </w:behaviors>
        <w:guid w:val="{BDD61C3C-B65B-4529-A9A5-D85C7C8936D9}"/>
      </w:docPartPr>
      <w:docPartBody>
        <w:p w:rsidR="00707127" w:rsidRDefault="00C03F99" w:rsidP="00C03F99">
          <w:pPr>
            <w:pStyle w:val="19B3B984C6974A2791A01BF04C047D33"/>
          </w:pPr>
          <w:r w:rsidRPr="007D5A8A">
            <w:rPr>
              <w:rStyle w:val="PlaceholderText"/>
              <w:rFonts w:cstheme="minorHAnsi"/>
              <w:sz w:val="14"/>
              <w:szCs w:val="14"/>
            </w:rPr>
            <w:t>Click or tap here to enter text.</w:t>
          </w:r>
        </w:p>
      </w:docPartBody>
    </w:docPart>
    <w:docPart>
      <w:docPartPr>
        <w:name w:val="03B72D5AB312412A89F43EC6AB76A0FB"/>
        <w:category>
          <w:name w:val="General"/>
          <w:gallery w:val="placeholder"/>
        </w:category>
        <w:types>
          <w:type w:val="bbPlcHdr"/>
        </w:types>
        <w:behaviors>
          <w:behavior w:val="content"/>
        </w:behaviors>
        <w:guid w:val="{38A069DC-88CB-4836-977F-36A3A528B513}"/>
      </w:docPartPr>
      <w:docPartBody>
        <w:p w:rsidR="00707127" w:rsidRDefault="00C03F99" w:rsidP="00C03F99">
          <w:pPr>
            <w:pStyle w:val="03B72D5AB312412A89F43EC6AB76A0FB"/>
          </w:pPr>
          <w:r w:rsidRPr="007D5A8A">
            <w:rPr>
              <w:rStyle w:val="PlaceholderText"/>
              <w:rFonts w:cstheme="minorHAnsi"/>
              <w:sz w:val="14"/>
              <w:szCs w:val="14"/>
            </w:rPr>
            <w:t>Click or tap here to enter text.</w:t>
          </w:r>
        </w:p>
      </w:docPartBody>
    </w:docPart>
    <w:docPart>
      <w:docPartPr>
        <w:name w:val="7C7A4325112E4786AA79CAF095AB4FF4"/>
        <w:category>
          <w:name w:val="General"/>
          <w:gallery w:val="placeholder"/>
        </w:category>
        <w:types>
          <w:type w:val="bbPlcHdr"/>
        </w:types>
        <w:behaviors>
          <w:behavior w:val="content"/>
        </w:behaviors>
        <w:guid w:val="{D463B366-BB5B-4810-AD1B-5F0204565B02}"/>
      </w:docPartPr>
      <w:docPartBody>
        <w:p w:rsidR="00707127" w:rsidRDefault="00C03F99" w:rsidP="00C03F99">
          <w:pPr>
            <w:pStyle w:val="7C7A4325112E4786AA79CAF095AB4FF4"/>
          </w:pPr>
          <w:r w:rsidRPr="007D5A8A">
            <w:rPr>
              <w:rStyle w:val="PlaceholderText"/>
              <w:rFonts w:cstheme="minorHAnsi"/>
              <w:sz w:val="14"/>
              <w:szCs w:val="14"/>
            </w:rPr>
            <w:t>Click or tap here to enter text.</w:t>
          </w:r>
        </w:p>
      </w:docPartBody>
    </w:docPart>
    <w:docPart>
      <w:docPartPr>
        <w:name w:val="1325D8FD17CF4CFBB228FF8CF10DD6C7"/>
        <w:category>
          <w:name w:val="General"/>
          <w:gallery w:val="placeholder"/>
        </w:category>
        <w:types>
          <w:type w:val="bbPlcHdr"/>
        </w:types>
        <w:behaviors>
          <w:behavior w:val="content"/>
        </w:behaviors>
        <w:guid w:val="{3163556B-10FE-4AD2-9DD4-DA42A52E7170}"/>
      </w:docPartPr>
      <w:docPartBody>
        <w:p w:rsidR="00707127" w:rsidRDefault="00C03F99" w:rsidP="00C03F99">
          <w:pPr>
            <w:pStyle w:val="1325D8FD17CF4CFBB228FF8CF10DD6C7"/>
          </w:pPr>
          <w:r w:rsidRPr="007D5A8A">
            <w:rPr>
              <w:rStyle w:val="PlaceholderText"/>
              <w:rFonts w:cstheme="minorHAnsi"/>
              <w:sz w:val="14"/>
              <w:szCs w:val="14"/>
            </w:rPr>
            <w:t>Click or tap here to enter text.</w:t>
          </w:r>
        </w:p>
      </w:docPartBody>
    </w:docPart>
    <w:docPart>
      <w:docPartPr>
        <w:name w:val="0F2FB3719DC74F18855741F4EAE6F280"/>
        <w:category>
          <w:name w:val="General"/>
          <w:gallery w:val="placeholder"/>
        </w:category>
        <w:types>
          <w:type w:val="bbPlcHdr"/>
        </w:types>
        <w:behaviors>
          <w:behavior w:val="content"/>
        </w:behaviors>
        <w:guid w:val="{92F0CF61-ED9F-4372-BC5F-DEA6F26D88A2}"/>
      </w:docPartPr>
      <w:docPartBody>
        <w:p w:rsidR="00707127" w:rsidRDefault="00C03F99" w:rsidP="00C03F99">
          <w:pPr>
            <w:pStyle w:val="0F2FB3719DC74F18855741F4EAE6F280"/>
          </w:pPr>
          <w:r w:rsidRPr="00101FFD">
            <w:rPr>
              <w:rStyle w:val="PlaceholderText"/>
              <w:rFonts w:cstheme="minorHAnsi"/>
              <w:sz w:val="14"/>
              <w:szCs w:val="14"/>
            </w:rPr>
            <w:t>Choose an item.</w:t>
          </w:r>
        </w:p>
      </w:docPartBody>
    </w:docPart>
    <w:docPart>
      <w:docPartPr>
        <w:name w:val="583AEF6807CB4122A580F774C0B39A9B"/>
        <w:category>
          <w:name w:val="General"/>
          <w:gallery w:val="placeholder"/>
        </w:category>
        <w:types>
          <w:type w:val="bbPlcHdr"/>
        </w:types>
        <w:behaviors>
          <w:behavior w:val="content"/>
        </w:behaviors>
        <w:guid w:val="{A6153D39-5AA8-4CC8-AE3C-2B130D6F0431}"/>
      </w:docPartPr>
      <w:docPartBody>
        <w:p w:rsidR="00707127" w:rsidRDefault="00C03F99" w:rsidP="00C03F99">
          <w:pPr>
            <w:pStyle w:val="583AEF6807CB4122A580F774C0B39A9B"/>
          </w:pPr>
          <w:r w:rsidRPr="007D5A8A">
            <w:rPr>
              <w:rStyle w:val="PlaceholderText"/>
              <w:rFonts w:cstheme="minorHAnsi"/>
              <w:sz w:val="14"/>
              <w:szCs w:val="14"/>
            </w:rPr>
            <w:t>Click or tap here to enter text.</w:t>
          </w:r>
        </w:p>
      </w:docPartBody>
    </w:docPart>
    <w:docPart>
      <w:docPartPr>
        <w:name w:val="4D656538CDCE4899B3A5B64B69768664"/>
        <w:category>
          <w:name w:val="General"/>
          <w:gallery w:val="placeholder"/>
        </w:category>
        <w:types>
          <w:type w:val="bbPlcHdr"/>
        </w:types>
        <w:behaviors>
          <w:behavior w:val="content"/>
        </w:behaviors>
        <w:guid w:val="{1DACB119-9178-4BE6-9E4C-ABD61851129A}"/>
      </w:docPartPr>
      <w:docPartBody>
        <w:p w:rsidR="00707127" w:rsidRDefault="00C03F99" w:rsidP="00C03F99">
          <w:pPr>
            <w:pStyle w:val="4D656538CDCE4899B3A5B64B69768664"/>
          </w:pPr>
          <w:r w:rsidRPr="00101FFD">
            <w:rPr>
              <w:rStyle w:val="PlaceholderText"/>
              <w:rFonts w:cstheme="minorHAnsi"/>
              <w:sz w:val="14"/>
              <w:szCs w:val="14"/>
            </w:rPr>
            <w:t>Choose an item.</w:t>
          </w:r>
        </w:p>
      </w:docPartBody>
    </w:docPart>
    <w:docPart>
      <w:docPartPr>
        <w:name w:val="C24D3BFF61FE42508482AB7B88B6B430"/>
        <w:category>
          <w:name w:val="General"/>
          <w:gallery w:val="placeholder"/>
        </w:category>
        <w:types>
          <w:type w:val="bbPlcHdr"/>
        </w:types>
        <w:behaviors>
          <w:behavior w:val="content"/>
        </w:behaviors>
        <w:guid w:val="{6F54BB8E-8C5D-4458-BE90-50A32F768C74}"/>
      </w:docPartPr>
      <w:docPartBody>
        <w:p w:rsidR="00707127" w:rsidRDefault="00C03F99" w:rsidP="00C03F99">
          <w:pPr>
            <w:pStyle w:val="C24D3BFF61FE42508482AB7B88B6B430"/>
          </w:pPr>
          <w:r w:rsidRPr="007D5A8A">
            <w:rPr>
              <w:rStyle w:val="PlaceholderText"/>
              <w:rFonts w:cstheme="minorHAnsi"/>
              <w:sz w:val="14"/>
              <w:szCs w:val="14"/>
            </w:rPr>
            <w:t>Click or tap here to enter text.</w:t>
          </w:r>
        </w:p>
      </w:docPartBody>
    </w:docPart>
    <w:docPart>
      <w:docPartPr>
        <w:name w:val="A074670FE1544625BB8236B758884FEA"/>
        <w:category>
          <w:name w:val="General"/>
          <w:gallery w:val="placeholder"/>
        </w:category>
        <w:types>
          <w:type w:val="bbPlcHdr"/>
        </w:types>
        <w:behaviors>
          <w:behavior w:val="content"/>
        </w:behaviors>
        <w:guid w:val="{964F9A1A-B483-4A43-9381-AF4CB53BEC28}"/>
      </w:docPartPr>
      <w:docPartBody>
        <w:p w:rsidR="00707127" w:rsidRDefault="00C03F99" w:rsidP="00C03F99">
          <w:pPr>
            <w:pStyle w:val="A074670FE1544625BB8236B758884FEA"/>
          </w:pPr>
          <w:r w:rsidRPr="00101FFD">
            <w:rPr>
              <w:rStyle w:val="PlaceholderText"/>
              <w:rFonts w:cstheme="minorHAnsi"/>
              <w:sz w:val="14"/>
              <w:szCs w:val="14"/>
            </w:rPr>
            <w:t>Choose an item.</w:t>
          </w:r>
        </w:p>
      </w:docPartBody>
    </w:docPart>
    <w:docPart>
      <w:docPartPr>
        <w:name w:val="1D326A370048460E99931482BCCA4D9D"/>
        <w:category>
          <w:name w:val="General"/>
          <w:gallery w:val="placeholder"/>
        </w:category>
        <w:types>
          <w:type w:val="bbPlcHdr"/>
        </w:types>
        <w:behaviors>
          <w:behavior w:val="content"/>
        </w:behaviors>
        <w:guid w:val="{9F093B9A-7C51-4611-B85D-6B91D860C33C}"/>
      </w:docPartPr>
      <w:docPartBody>
        <w:p w:rsidR="00707127" w:rsidRDefault="00C03F99" w:rsidP="00C03F99">
          <w:pPr>
            <w:pStyle w:val="1D326A370048460E99931482BCCA4D9D"/>
          </w:pPr>
          <w:r w:rsidRPr="007D5A8A">
            <w:rPr>
              <w:rStyle w:val="PlaceholderText"/>
              <w:rFonts w:cstheme="minorHAnsi"/>
              <w:sz w:val="14"/>
              <w:szCs w:val="14"/>
            </w:rPr>
            <w:t>Click or tap here to enter text.</w:t>
          </w:r>
        </w:p>
      </w:docPartBody>
    </w:docPart>
    <w:docPart>
      <w:docPartPr>
        <w:name w:val="3460A2BA117C4B459965CCB2954129BF"/>
        <w:category>
          <w:name w:val="General"/>
          <w:gallery w:val="placeholder"/>
        </w:category>
        <w:types>
          <w:type w:val="bbPlcHdr"/>
        </w:types>
        <w:behaviors>
          <w:behavior w:val="content"/>
        </w:behaviors>
        <w:guid w:val="{FD625477-6AF3-4832-A81B-273941070934}"/>
      </w:docPartPr>
      <w:docPartBody>
        <w:p w:rsidR="00707127" w:rsidRDefault="00C03F99" w:rsidP="00C03F99">
          <w:pPr>
            <w:pStyle w:val="3460A2BA117C4B459965CCB2954129BF"/>
          </w:pPr>
          <w:r w:rsidRPr="00101FFD">
            <w:rPr>
              <w:rStyle w:val="PlaceholderText"/>
              <w:rFonts w:cstheme="minorHAnsi"/>
              <w:sz w:val="14"/>
              <w:szCs w:val="14"/>
            </w:rPr>
            <w:t>Choose an item.</w:t>
          </w:r>
        </w:p>
      </w:docPartBody>
    </w:docPart>
    <w:docPart>
      <w:docPartPr>
        <w:name w:val="739FD2963F7C4830BB892974EA2586AE"/>
        <w:category>
          <w:name w:val="General"/>
          <w:gallery w:val="placeholder"/>
        </w:category>
        <w:types>
          <w:type w:val="bbPlcHdr"/>
        </w:types>
        <w:behaviors>
          <w:behavior w:val="content"/>
        </w:behaviors>
        <w:guid w:val="{86BCC5A2-7D65-4302-8E4A-BBA89095F44E}"/>
      </w:docPartPr>
      <w:docPartBody>
        <w:p w:rsidR="00707127" w:rsidRDefault="00C03F99" w:rsidP="00C03F99">
          <w:pPr>
            <w:pStyle w:val="739FD2963F7C4830BB892974EA2586AE"/>
          </w:pPr>
          <w:r w:rsidRPr="007D5A8A">
            <w:rPr>
              <w:rStyle w:val="PlaceholderText"/>
              <w:rFonts w:cstheme="minorHAnsi"/>
              <w:sz w:val="14"/>
              <w:szCs w:val="14"/>
            </w:rPr>
            <w:t>Click or tap here to enter text.</w:t>
          </w:r>
        </w:p>
      </w:docPartBody>
    </w:docPart>
    <w:docPart>
      <w:docPartPr>
        <w:name w:val="EA93E0A1D8AE4056BFBE79B7850FB457"/>
        <w:category>
          <w:name w:val="General"/>
          <w:gallery w:val="placeholder"/>
        </w:category>
        <w:types>
          <w:type w:val="bbPlcHdr"/>
        </w:types>
        <w:behaviors>
          <w:behavior w:val="content"/>
        </w:behaviors>
        <w:guid w:val="{098BE809-E15B-4A89-BF80-7E6F653A9134}"/>
      </w:docPartPr>
      <w:docPartBody>
        <w:p w:rsidR="00707127" w:rsidRDefault="00C03F99" w:rsidP="00C03F99">
          <w:pPr>
            <w:pStyle w:val="EA93E0A1D8AE4056BFBE79B7850FB457"/>
          </w:pPr>
          <w:r w:rsidRPr="00101FFD">
            <w:rPr>
              <w:rStyle w:val="PlaceholderText"/>
              <w:rFonts w:cstheme="minorHAnsi"/>
              <w:sz w:val="14"/>
              <w:szCs w:val="14"/>
            </w:rPr>
            <w:t>Choose an item.</w:t>
          </w:r>
        </w:p>
      </w:docPartBody>
    </w:docPart>
    <w:docPart>
      <w:docPartPr>
        <w:name w:val="7C3168724E8848FE85D960D2F17C2E08"/>
        <w:category>
          <w:name w:val="General"/>
          <w:gallery w:val="placeholder"/>
        </w:category>
        <w:types>
          <w:type w:val="bbPlcHdr"/>
        </w:types>
        <w:behaviors>
          <w:behavior w:val="content"/>
        </w:behaviors>
        <w:guid w:val="{DE5E5ED3-73FA-4405-B3EF-DFBAB7AB929E}"/>
      </w:docPartPr>
      <w:docPartBody>
        <w:p w:rsidR="00707127" w:rsidRDefault="00C03F99" w:rsidP="00C03F99">
          <w:pPr>
            <w:pStyle w:val="7C3168724E8848FE85D960D2F17C2E08"/>
          </w:pPr>
          <w:r w:rsidRPr="00101FFD">
            <w:rPr>
              <w:rStyle w:val="PlaceholderText"/>
              <w:rFonts w:cstheme="minorHAnsi"/>
              <w:sz w:val="14"/>
              <w:szCs w:val="14"/>
            </w:rPr>
            <w:t>Choose an item.</w:t>
          </w:r>
        </w:p>
      </w:docPartBody>
    </w:docPart>
    <w:docPart>
      <w:docPartPr>
        <w:name w:val="DBA555F3C6B84CE09FC7AC56650D46FC"/>
        <w:category>
          <w:name w:val="General"/>
          <w:gallery w:val="placeholder"/>
        </w:category>
        <w:types>
          <w:type w:val="bbPlcHdr"/>
        </w:types>
        <w:behaviors>
          <w:behavior w:val="content"/>
        </w:behaviors>
        <w:guid w:val="{1843C3B5-732B-42E7-962F-CAC1A299A02B}"/>
      </w:docPartPr>
      <w:docPartBody>
        <w:p w:rsidR="00707127" w:rsidRDefault="00C03F99" w:rsidP="00C03F99">
          <w:pPr>
            <w:pStyle w:val="DBA555F3C6B84CE09FC7AC56650D46FC"/>
          </w:pPr>
          <w:r w:rsidRPr="00101FFD">
            <w:rPr>
              <w:rStyle w:val="PlaceholderText"/>
              <w:rFonts w:cstheme="minorHAnsi"/>
              <w:sz w:val="14"/>
              <w:szCs w:val="14"/>
            </w:rPr>
            <w:t>Choose an item.</w:t>
          </w:r>
        </w:p>
      </w:docPartBody>
    </w:docPart>
    <w:docPart>
      <w:docPartPr>
        <w:name w:val="0D1291097E2F482387EF5CF513D47B22"/>
        <w:category>
          <w:name w:val="General"/>
          <w:gallery w:val="placeholder"/>
        </w:category>
        <w:types>
          <w:type w:val="bbPlcHdr"/>
        </w:types>
        <w:behaviors>
          <w:behavior w:val="content"/>
        </w:behaviors>
        <w:guid w:val="{C2EDDBBA-03F5-4317-861A-6EE146AB6129}"/>
      </w:docPartPr>
      <w:docPartBody>
        <w:p w:rsidR="00707127" w:rsidRDefault="00C03F99" w:rsidP="00C03F99">
          <w:pPr>
            <w:pStyle w:val="0D1291097E2F482387EF5CF513D47B22"/>
          </w:pPr>
          <w:r w:rsidRPr="007D5A8A">
            <w:rPr>
              <w:rStyle w:val="PlaceholderText"/>
              <w:rFonts w:cstheme="minorHAnsi"/>
              <w:sz w:val="14"/>
              <w:szCs w:val="14"/>
            </w:rPr>
            <w:t>Click or tap here to enter text.</w:t>
          </w:r>
        </w:p>
      </w:docPartBody>
    </w:docPart>
    <w:docPart>
      <w:docPartPr>
        <w:name w:val="889DF21243AD4309853098640B3D1764"/>
        <w:category>
          <w:name w:val="General"/>
          <w:gallery w:val="placeholder"/>
        </w:category>
        <w:types>
          <w:type w:val="bbPlcHdr"/>
        </w:types>
        <w:behaviors>
          <w:behavior w:val="content"/>
        </w:behaviors>
        <w:guid w:val="{CC663A1B-34B3-4313-BF27-2761DB0BA60D}"/>
      </w:docPartPr>
      <w:docPartBody>
        <w:p w:rsidR="00707127" w:rsidRDefault="00C03F99" w:rsidP="00C03F99">
          <w:pPr>
            <w:pStyle w:val="889DF21243AD4309853098640B3D1764"/>
          </w:pPr>
          <w:r w:rsidRPr="00101FFD">
            <w:rPr>
              <w:rStyle w:val="PlaceholderText"/>
              <w:rFonts w:cstheme="minorHAnsi"/>
              <w:sz w:val="14"/>
              <w:szCs w:val="14"/>
            </w:rPr>
            <w:t>Choose an item.</w:t>
          </w:r>
        </w:p>
      </w:docPartBody>
    </w:docPart>
    <w:docPart>
      <w:docPartPr>
        <w:name w:val="588A3F5C4BEC4C75AF3F8BD6FD325B66"/>
        <w:category>
          <w:name w:val="General"/>
          <w:gallery w:val="placeholder"/>
        </w:category>
        <w:types>
          <w:type w:val="bbPlcHdr"/>
        </w:types>
        <w:behaviors>
          <w:behavior w:val="content"/>
        </w:behaviors>
        <w:guid w:val="{E5D1145F-5CB2-42F8-B5BF-043D2CEE9FFC}"/>
      </w:docPartPr>
      <w:docPartBody>
        <w:p w:rsidR="00707127" w:rsidRDefault="00C03F99" w:rsidP="00C03F99">
          <w:pPr>
            <w:pStyle w:val="588A3F5C4BEC4C75AF3F8BD6FD325B66"/>
          </w:pPr>
          <w:r w:rsidRPr="007D5A8A">
            <w:rPr>
              <w:rStyle w:val="PlaceholderText"/>
              <w:rFonts w:cstheme="minorHAnsi"/>
              <w:sz w:val="14"/>
              <w:szCs w:val="14"/>
            </w:rPr>
            <w:t>Click or tap here to enter text.</w:t>
          </w:r>
        </w:p>
      </w:docPartBody>
    </w:docPart>
    <w:docPart>
      <w:docPartPr>
        <w:name w:val="147B54789D7A4F26AF9E1B68B37B7AE8"/>
        <w:category>
          <w:name w:val="General"/>
          <w:gallery w:val="placeholder"/>
        </w:category>
        <w:types>
          <w:type w:val="bbPlcHdr"/>
        </w:types>
        <w:behaviors>
          <w:behavior w:val="content"/>
        </w:behaviors>
        <w:guid w:val="{BD051DCD-613A-4AA7-954D-FE9DF987DACF}"/>
      </w:docPartPr>
      <w:docPartBody>
        <w:p w:rsidR="00707127" w:rsidRDefault="00C03F99" w:rsidP="00C03F99">
          <w:pPr>
            <w:pStyle w:val="147B54789D7A4F26AF9E1B68B37B7AE8"/>
          </w:pPr>
          <w:r w:rsidRPr="00101FFD">
            <w:rPr>
              <w:rStyle w:val="PlaceholderText"/>
              <w:rFonts w:cstheme="minorHAnsi"/>
              <w:sz w:val="14"/>
              <w:szCs w:val="14"/>
            </w:rPr>
            <w:t>Choose an item.</w:t>
          </w:r>
        </w:p>
      </w:docPartBody>
    </w:docPart>
    <w:docPart>
      <w:docPartPr>
        <w:name w:val="887656EF42D24D10B4ED00F3CCE7B832"/>
        <w:category>
          <w:name w:val="General"/>
          <w:gallery w:val="placeholder"/>
        </w:category>
        <w:types>
          <w:type w:val="bbPlcHdr"/>
        </w:types>
        <w:behaviors>
          <w:behavior w:val="content"/>
        </w:behaviors>
        <w:guid w:val="{6F35C8F2-11B6-4E37-8C55-79E645573BFC}"/>
      </w:docPartPr>
      <w:docPartBody>
        <w:p w:rsidR="00707127" w:rsidRDefault="00C03F99" w:rsidP="00C03F99">
          <w:pPr>
            <w:pStyle w:val="887656EF42D24D10B4ED00F3CCE7B832"/>
          </w:pPr>
          <w:r w:rsidRPr="00FE0121">
            <w:rPr>
              <w:rStyle w:val="PlaceholderText"/>
            </w:rPr>
            <w:t>Choose an item.</w:t>
          </w:r>
        </w:p>
      </w:docPartBody>
    </w:docPart>
    <w:docPart>
      <w:docPartPr>
        <w:name w:val="51548A3BBFBD45E4B32828330D9A41C4"/>
        <w:category>
          <w:name w:val="General"/>
          <w:gallery w:val="placeholder"/>
        </w:category>
        <w:types>
          <w:type w:val="bbPlcHdr"/>
        </w:types>
        <w:behaviors>
          <w:behavior w:val="content"/>
        </w:behaviors>
        <w:guid w:val="{7451854D-4D74-497D-A5B7-B9094DBC7252}"/>
      </w:docPartPr>
      <w:docPartBody>
        <w:p w:rsidR="00AF3C3B" w:rsidRDefault="007C45C2" w:rsidP="007C45C2">
          <w:pPr>
            <w:pStyle w:val="51548A3BBFBD45E4B32828330D9A41C4"/>
          </w:pPr>
          <w:r w:rsidRPr="007D5A8A">
            <w:rPr>
              <w:rStyle w:val="PlaceholderText"/>
              <w:rFonts w:cstheme="minorHAnsi"/>
              <w:sz w:val="14"/>
              <w:szCs w:val="14"/>
            </w:rPr>
            <w:t>Click or tap here to enter text.</w:t>
          </w:r>
        </w:p>
      </w:docPartBody>
    </w:docPart>
    <w:docPart>
      <w:docPartPr>
        <w:name w:val="72E2E31A721541B1A2DCCC88182777DF"/>
        <w:category>
          <w:name w:val="General"/>
          <w:gallery w:val="placeholder"/>
        </w:category>
        <w:types>
          <w:type w:val="bbPlcHdr"/>
        </w:types>
        <w:behaviors>
          <w:behavior w:val="content"/>
        </w:behaviors>
        <w:guid w:val="{641DC88C-C9BD-4844-BAAA-522854343E1E}"/>
      </w:docPartPr>
      <w:docPartBody>
        <w:p w:rsidR="00AF3C3B" w:rsidRDefault="007C45C2" w:rsidP="007C45C2">
          <w:pPr>
            <w:pStyle w:val="72E2E31A721541B1A2DCCC88182777DF"/>
          </w:pPr>
          <w:r w:rsidRPr="006F6A3F">
            <w:rPr>
              <w:rStyle w:val="PlaceholderText"/>
            </w:rPr>
            <w:t>Click here to enter text.</w:t>
          </w:r>
        </w:p>
      </w:docPartBody>
    </w:docPart>
    <w:docPart>
      <w:docPartPr>
        <w:name w:val="BF9E21625C33442799496061B6289691"/>
        <w:category>
          <w:name w:val="General"/>
          <w:gallery w:val="placeholder"/>
        </w:category>
        <w:types>
          <w:type w:val="bbPlcHdr"/>
        </w:types>
        <w:behaviors>
          <w:behavior w:val="content"/>
        </w:behaviors>
        <w:guid w:val="{FC5A1B7A-F3D4-4DA7-B798-979EC9968FD0}"/>
      </w:docPartPr>
      <w:docPartBody>
        <w:p w:rsidR="00AF3C3B" w:rsidRDefault="007C45C2" w:rsidP="007C45C2">
          <w:pPr>
            <w:pStyle w:val="BF9E21625C33442799496061B6289691"/>
          </w:pPr>
          <w:r w:rsidRPr="006F6A3F">
            <w:rPr>
              <w:rStyle w:val="PlaceholderText"/>
            </w:rPr>
            <w:t>Click here to enter text.</w:t>
          </w:r>
        </w:p>
      </w:docPartBody>
    </w:docPart>
    <w:docPart>
      <w:docPartPr>
        <w:name w:val="0ED21E669A184A6EA2FE02FF8AEE81A0"/>
        <w:category>
          <w:name w:val="General"/>
          <w:gallery w:val="placeholder"/>
        </w:category>
        <w:types>
          <w:type w:val="bbPlcHdr"/>
        </w:types>
        <w:behaviors>
          <w:behavior w:val="content"/>
        </w:behaviors>
        <w:guid w:val="{6B28A225-04E4-4A0E-A5E8-58417B84D34B}"/>
      </w:docPartPr>
      <w:docPartBody>
        <w:p w:rsidR="00AF3C3B" w:rsidRDefault="007C45C2" w:rsidP="007C45C2">
          <w:pPr>
            <w:pStyle w:val="0ED21E669A184A6EA2FE02FF8AEE81A0"/>
          </w:pPr>
          <w:r w:rsidRPr="007D5A8A">
            <w:rPr>
              <w:rStyle w:val="PlaceholderText"/>
              <w:rFonts w:cstheme="minorHAnsi"/>
              <w:sz w:val="14"/>
              <w:szCs w:val="14"/>
            </w:rPr>
            <w:t>Click or tap here to enter text.</w:t>
          </w:r>
        </w:p>
      </w:docPartBody>
    </w:docPart>
    <w:docPart>
      <w:docPartPr>
        <w:name w:val="A53BB259F9CD4D8DA02519DAC8F5A6A7"/>
        <w:category>
          <w:name w:val="General"/>
          <w:gallery w:val="placeholder"/>
        </w:category>
        <w:types>
          <w:type w:val="bbPlcHdr"/>
        </w:types>
        <w:behaviors>
          <w:behavior w:val="content"/>
        </w:behaviors>
        <w:guid w:val="{D1729DC6-3F17-40AE-A5A5-19C26A22CBFA}"/>
      </w:docPartPr>
      <w:docPartBody>
        <w:p w:rsidR="00CD41F4" w:rsidRDefault="00D0290F" w:rsidP="00D0290F">
          <w:pPr>
            <w:pStyle w:val="A53BB259F9CD4D8DA02519DAC8F5A6A7"/>
          </w:pPr>
          <w:r w:rsidRPr="007D5A8A">
            <w:rPr>
              <w:rStyle w:val="PlaceholderText"/>
              <w:rFonts w:cstheme="minorHAnsi"/>
              <w:sz w:val="14"/>
              <w:szCs w:val="14"/>
            </w:rPr>
            <w:t>Click or tap here to enter text.</w:t>
          </w:r>
        </w:p>
      </w:docPartBody>
    </w:docPart>
    <w:docPart>
      <w:docPartPr>
        <w:name w:val="90F1E0EC9B404ADC899E6A5322DB5B50"/>
        <w:category>
          <w:name w:val="General"/>
          <w:gallery w:val="placeholder"/>
        </w:category>
        <w:types>
          <w:type w:val="bbPlcHdr"/>
        </w:types>
        <w:behaviors>
          <w:behavior w:val="content"/>
        </w:behaviors>
        <w:guid w:val="{5D427A05-24AA-4B3C-AA96-CFAA41E9E993}"/>
      </w:docPartPr>
      <w:docPartBody>
        <w:p w:rsidR="00CD41F4" w:rsidRDefault="00D0290F" w:rsidP="00D0290F">
          <w:pPr>
            <w:pStyle w:val="90F1E0EC9B404ADC899E6A5322DB5B50"/>
          </w:pPr>
          <w:r w:rsidRPr="007D5A8A">
            <w:rPr>
              <w:rStyle w:val="PlaceholderText"/>
              <w:rFonts w:cstheme="minorHAnsi"/>
              <w:sz w:val="14"/>
              <w:szCs w:val="1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Open Sans">
    <w:altName w:val="Arial"/>
    <w:charset w:val="00"/>
    <w:family w:val="swiss"/>
    <w:pitch w:val="variable"/>
    <w:sig w:usb0="00000001"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99"/>
    <w:rsid w:val="00014E2E"/>
    <w:rsid w:val="003F1FE7"/>
    <w:rsid w:val="004E755C"/>
    <w:rsid w:val="005E251F"/>
    <w:rsid w:val="00707127"/>
    <w:rsid w:val="007C45C2"/>
    <w:rsid w:val="007D21A4"/>
    <w:rsid w:val="008C3769"/>
    <w:rsid w:val="00A055FA"/>
    <w:rsid w:val="00A35DD5"/>
    <w:rsid w:val="00AF3C3B"/>
    <w:rsid w:val="00C03F99"/>
    <w:rsid w:val="00C97C82"/>
    <w:rsid w:val="00CD41F4"/>
    <w:rsid w:val="00D0290F"/>
    <w:rsid w:val="00D9498B"/>
    <w:rsid w:val="00E016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90F"/>
    <w:rPr>
      <w:color w:val="808080"/>
    </w:rPr>
  </w:style>
  <w:style w:type="paragraph" w:customStyle="1" w:styleId="4ECDD71FDE29446EA5D6BE43CFC7EDB0">
    <w:name w:val="4ECDD71FDE29446EA5D6BE43CFC7EDB0"/>
    <w:rsid w:val="00C03F99"/>
  </w:style>
  <w:style w:type="paragraph" w:customStyle="1" w:styleId="41A6644CC6AF44C5967E6EA199476AF0">
    <w:name w:val="41A6644CC6AF44C5967E6EA199476AF0"/>
    <w:rsid w:val="00C03F99"/>
  </w:style>
  <w:style w:type="paragraph" w:customStyle="1" w:styleId="ACA2738FDFCB4BB4B9B361BF9EF4831E">
    <w:name w:val="ACA2738FDFCB4BB4B9B361BF9EF4831E"/>
    <w:rsid w:val="00C03F99"/>
  </w:style>
  <w:style w:type="paragraph" w:customStyle="1" w:styleId="AF23FA6C50154161AD5AA3C93F1A053F">
    <w:name w:val="AF23FA6C50154161AD5AA3C93F1A053F"/>
    <w:rsid w:val="00C03F99"/>
  </w:style>
  <w:style w:type="paragraph" w:customStyle="1" w:styleId="5E9ABC7F015B450BADEF06B5A87CB134">
    <w:name w:val="5E9ABC7F015B450BADEF06B5A87CB134"/>
    <w:rsid w:val="00C03F99"/>
  </w:style>
  <w:style w:type="paragraph" w:customStyle="1" w:styleId="E10AEB03FACD48AF8E5ADE608891812C">
    <w:name w:val="E10AEB03FACD48AF8E5ADE608891812C"/>
    <w:rsid w:val="00C03F99"/>
  </w:style>
  <w:style w:type="paragraph" w:customStyle="1" w:styleId="DB5738AD900A4054AB5156B40D1C7741">
    <w:name w:val="DB5738AD900A4054AB5156B40D1C7741"/>
    <w:rsid w:val="00C03F99"/>
  </w:style>
  <w:style w:type="paragraph" w:customStyle="1" w:styleId="A6C5E5C3C2294C53A44548767AEBD309">
    <w:name w:val="A6C5E5C3C2294C53A44548767AEBD309"/>
    <w:rsid w:val="00C03F99"/>
  </w:style>
  <w:style w:type="paragraph" w:customStyle="1" w:styleId="C2FFEF649C1947D5BE4605E385CE58F6">
    <w:name w:val="C2FFEF649C1947D5BE4605E385CE58F6"/>
    <w:rsid w:val="00C03F99"/>
  </w:style>
  <w:style w:type="paragraph" w:customStyle="1" w:styleId="F90D2599FC2348E5B5DAFF6222837FB3">
    <w:name w:val="F90D2599FC2348E5B5DAFF6222837FB3"/>
    <w:rsid w:val="00C03F99"/>
  </w:style>
  <w:style w:type="paragraph" w:customStyle="1" w:styleId="5F4301B6BDA7499BB1D2015063E9E289">
    <w:name w:val="5F4301B6BDA7499BB1D2015063E9E289"/>
    <w:rsid w:val="00C03F99"/>
  </w:style>
  <w:style w:type="paragraph" w:customStyle="1" w:styleId="0BF3FB39DDEE471088CCAC3BA44F4FE2">
    <w:name w:val="0BF3FB39DDEE471088CCAC3BA44F4FE2"/>
    <w:rsid w:val="00C03F99"/>
  </w:style>
  <w:style w:type="paragraph" w:customStyle="1" w:styleId="6A8E82652B9D46AC9E36CF56222D32BC">
    <w:name w:val="6A8E82652B9D46AC9E36CF56222D32BC"/>
    <w:rsid w:val="00C03F99"/>
  </w:style>
  <w:style w:type="paragraph" w:customStyle="1" w:styleId="56D6502A4E474A20BDA5EE98A3FF5C29">
    <w:name w:val="56D6502A4E474A20BDA5EE98A3FF5C29"/>
    <w:rsid w:val="00C03F99"/>
  </w:style>
  <w:style w:type="paragraph" w:customStyle="1" w:styleId="445777A98D5E4EBB90C2CBCF35C2EEEE">
    <w:name w:val="445777A98D5E4EBB90C2CBCF35C2EEEE"/>
    <w:rsid w:val="00C03F99"/>
  </w:style>
  <w:style w:type="paragraph" w:customStyle="1" w:styleId="6B335F72D44D458A920CE8A72D72A90F">
    <w:name w:val="6B335F72D44D458A920CE8A72D72A90F"/>
    <w:rsid w:val="00C03F99"/>
  </w:style>
  <w:style w:type="paragraph" w:customStyle="1" w:styleId="FA241BCE877248A1AE832A785E9BC482">
    <w:name w:val="FA241BCE877248A1AE832A785E9BC482"/>
    <w:rsid w:val="00C03F99"/>
  </w:style>
  <w:style w:type="paragraph" w:customStyle="1" w:styleId="2A105B64C98D43C0B2A45534289EE883">
    <w:name w:val="2A105B64C98D43C0B2A45534289EE883"/>
    <w:rsid w:val="00C03F99"/>
  </w:style>
  <w:style w:type="paragraph" w:customStyle="1" w:styleId="2A0C768987E548D59C16186C30E8C60F">
    <w:name w:val="2A0C768987E548D59C16186C30E8C60F"/>
    <w:rsid w:val="00C03F99"/>
  </w:style>
  <w:style w:type="paragraph" w:customStyle="1" w:styleId="0BAE25447EDD44A0B3C8546EB1589CE1">
    <w:name w:val="0BAE25447EDD44A0B3C8546EB1589CE1"/>
    <w:rsid w:val="00C03F99"/>
  </w:style>
  <w:style w:type="paragraph" w:customStyle="1" w:styleId="7EB82B67B708404892C3D3B2467B3F9F">
    <w:name w:val="7EB82B67B708404892C3D3B2467B3F9F"/>
    <w:rsid w:val="00C03F99"/>
  </w:style>
  <w:style w:type="paragraph" w:customStyle="1" w:styleId="48B532D0720E4D58A5B0A3A6D3349074">
    <w:name w:val="48B532D0720E4D58A5B0A3A6D3349074"/>
    <w:rsid w:val="00C03F99"/>
  </w:style>
  <w:style w:type="paragraph" w:customStyle="1" w:styleId="9ACE9664033A4F85B73BD4769D973D96">
    <w:name w:val="9ACE9664033A4F85B73BD4769D973D96"/>
    <w:rsid w:val="00C03F99"/>
  </w:style>
  <w:style w:type="paragraph" w:customStyle="1" w:styleId="2A8AD78552384E288D3D4EAFEA6FD373">
    <w:name w:val="2A8AD78552384E288D3D4EAFEA6FD373"/>
    <w:rsid w:val="00C03F99"/>
  </w:style>
  <w:style w:type="paragraph" w:customStyle="1" w:styleId="26F078165FDE444AAF961E71DD2281AD">
    <w:name w:val="26F078165FDE444AAF961E71DD2281AD"/>
    <w:rsid w:val="00C03F99"/>
  </w:style>
  <w:style w:type="paragraph" w:customStyle="1" w:styleId="19B3B984C6974A2791A01BF04C047D33">
    <w:name w:val="19B3B984C6974A2791A01BF04C047D33"/>
    <w:rsid w:val="00C03F99"/>
  </w:style>
  <w:style w:type="paragraph" w:customStyle="1" w:styleId="03B72D5AB312412A89F43EC6AB76A0FB">
    <w:name w:val="03B72D5AB312412A89F43EC6AB76A0FB"/>
    <w:rsid w:val="00C03F99"/>
  </w:style>
  <w:style w:type="paragraph" w:customStyle="1" w:styleId="7C7A4325112E4786AA79CAF095AB4FF4">
    <w:name w:val="7C7A4325112E4786AA79CAF095AB4FF4"/>
    <w:rsid w:val="00C03F99"/>
  </w:style>
  <w:style w:type="paragraph" w:customStyle="1" w:styleId="1325D8FD17CF4CFBB228FF8CF10DD6C7">
    <w:name w:val="1325D8FD17CF4CFBB228FF8CF10DD6C7"/>
    <w:rsid w:val="00C03F99"/>
  </w:style>
  <w:style w:type="paragraph" w:customStyle="1" w:styleId="0F2FB3719DC74F18855741F4EAE6F280">
    <w:name w:val="0F2FB3719DC74F18855741F4EAE6F280"/>
    <w:rsid w:val="00C03F99"/>
  </w:style>
  <w:style w:type="paragraph" w:customStyle="1" w:styleId="583AEF6807CB4122A580F774C0B39A9B">
    <w:name w:val="583AEF6807CB4122A580F774C0B39A9B"/>
    <w:rsid w:val="00C03F99"/>
  </w:style>
  <w:style w:type="paragraph" w:customStyle="1" w:styleId="4D656538CDCE4899B3A5B64B69768664">
    <w:name w:val="4D656538CDCE4899B3A5B64B69768664"/>
    <w:rsid w:val="00C03F99"/>
  </w:style>
  <w:style w:type="paragraph" w:customStyle="1" w:styleId="C24D3BFF61FE42508482AB7B88B6B430">
    <w:name w:val="C24D3BFF61FE42508482AB7B88B6B430"/>
    <w:rsid w:val="00C03F99"/>
  </w:style>
  <w:style w:type="paragraph" w:customStyle="1" w:styleId="A074670FE1544625BB8236B758884FEA">
    <w:name w:val="A074670FE1544625BB8236B758884FEA"/>
    <w:rsid w:val="00C03F99"/>
  </w:style>
  <w:style w:type="paragraph" w:customStyle="1" w:styleId="1D326A370048460E99931482BCCA4D9D">
    <w:name w:val="1D326A370048460E99931482BCCA4D9D"/>
    <w:rsid w:val="00C03F99"/>
  </w:style>
  <w:style w:type="paragraph" w:customStyle="1" w:styleId="3460A2BA117C4B459965CCB2954129BF">
    <w:name w:val="3460A2BA117C4B459965CCB2954129BF"/>
    <w:rsid w:val="00C03F99"/>
  </w:style>
  <w:style w:type="paragraph" w:customStyle="1" w:styleId="739FD2963F7C4830BB892974EA2586AE">
    <w:name w:val="739FD2963F7C4830BB892974EA2586AE"/>
    <w:rsid w:val="00C03F99"/>
  </w:style>
  <w:style w:type="paragraph" w:customStyle="1" w:styleId="EA93E0A1D8AE4056BFBE79B7850FB457">
    <w:name w:val="EA93E0A1D8AE4056BFBE79B7850FB457"/>
    <w:rsid w:val="00C03F99"/>
  </w:style>
  <w:style w:type="paragraph" w:customStyle="1" w:styleId="7C3168724E8848FE85D960D2F17C2E08">
    <w:name w:val="7C3168724E8848FE85D960D2F17C2E08"/>
    <w:rsid w:val="00C03F99"/>
  </w:style>
  <w:style w:type="paragraph" w:customStyle="1" w:styleId="DBA555F3C6B84CE09FC7AC56650D46FC">
    <w:name w:val="DBA555F3C6B84CE09FC7AC56650D46FC"/>
    <w:rsid w:val="00C03F99"/>
  </w:style>
  <w:style w:type="paragraph" w:customStyle="1" w:styleId="0D1291097E2F482387EF5CF513D47B22">
    <w:name w:val="0D1291097E2F482387EF5CF513D47B22"/>
    <w:rsid w:val="00C03F99"/>
  </w:style>
  <w:style w:type="paragraph" w:customStyle="1" w:styleId="889DF21243AD4309853098640B3D1764">
    <w:name w:val="889DF21243AD4309853098640B3D1764"/>
    <w:rsid w:val="00C03F99"/>
  </w:style>
  <w:style w:type="paragraph" w:customStyle="1" w:styleId="588A3F5C4BEC4C75AF3F8BD6FD325B66">
    <w:name w:val="588A3F5C4BEC4C75AF3F8BD6FD325B66"/>
    <w:rsid w:val="00C03F99"/>
  </w:style>
  <w:style w:type="paragraph" w:customStyle="1" w:styleId="147B54789D7A4F26AF9E1B68B37B7AE8">
    <w:name w:val="147B54789D7A4F26AF9E1B68B37B7AE8"/>
    <w:rsid w:val="00C03F99"/>
  </w:style>
  <w:style w:type="paragraph" w:customStyle="1" w:styleId="887656EF42D24D10B4ED00F3CCE7B832">
    <w:name w:val="887656EF42D24D10B4ED00F3CCE7B832"/>
    <w:rsid w:val="00C03F99"/>
  </w:style>
  <w:style w:type="paragraph" w:customStyle="1" w:styleId="ED5EC4EB8160435BA2E4F9BC27096ECF">
    <w:name w:val="ED5EC4EB8160435BA2E4F9BC27096ECF"/>
    <w:rsid w:val="00C03F99"/>
  </w:style>
  <w:style w:type="paragraph" w:customStyle="1" w:styleId="1BA46DE07DEC4146A30F4901FB6F35C0">
    <w:name w:val="1BA46DE07DEC4146A30F4901FB6F35C0"/>
    <w:rsid w:val="00C03F99"/>
  </w:style>
  <w:style w:type="paragraph" w:customStyle="1" w:styleId="2E9F8CAA441D4BA0B49C793AFF8C2A42">
    <w:name w:val="2E9F8CAA441D4BA0B49C793AFF8C2A42"/>
    <w:rsid w:val="00C03F99"/>
  </w:style>
  <w:style w:type="paragraph" w:customStyle="1" w:styleId="398420DDC6DB41ED8F0A7B530B2E8A0B">
    <w:name w:val="398420DDC6DB41ED8F0A7B530B2E8A0B"/>
    <w:rsid w:val="007C45C2"/>
  </w:style>
  <w:style w:type="paragraph" w:customStyle="1" w:styleId="BE237F7A6A70479D911B766F03D3DC0C">
    <w:name w:val="BE237F7A6A70479D911B766F03D3DC0C"/>
    <w:rsid w:val="007C45C2"/>
  </w:style>
  <w:style w:type="paragraph" w:customStyle="1" w:styleId="64545A5278994D9E918EE94822952FA2">
    <w:name w:val="64545A5278994D9E918EE94822952FA2"/>
    <w:rsid w:val="007C45C2"/>
  </w:style>
  <w:style w:type="paragraph" w:customStyle="1" w:styleId="DF79DC86DFA94E22BD9787E8607ED45A">
    <w:name w:val="DF79DC86DFA94E22BD9787E8607ED45A"/>
    <w:rsid w:val="007C45C2"/>
  </w:style>
  <w:style w:type="paragraph" w:customStyle="1" w:styleId="962B57B2295743718F0AED14EE45677C">
    <w:name w:val="962B57B2295743718F0AED14EE45677C"/>
    <w:rsid w:val="007C45C2"/>
  </w:style>
  <w:style w:type="paragraph" w:customStyle="1" w:styleId="51548A3BBFBD45E4B32828330D9A41C4">
    <w:name w:val="51548A3BBFBD45E4B32828330D9A41C4"/>
    <w:rsid w:val="007C45C2"/>
  </w:style>
  <w:style w:type="paragraph" w:customStyle="1" w:styleId="72E2E31A721541B1A2DCCC88182777DF">
    <w:name w:val="72E2E31A721541B1A2DCCC88182777DF"/>
    <w:rsid w:val="007C45C2"/>
  </w:style>
  <w:style w:type="paragraph" w:customStyle="1" w:styleId="BF9E21625C33442799496061B6289691">
    <w:name w:val="BF9E21625C33442799496061B6289691"/>
    <w:rsid w:val="007C45C2"/>
  </w:style>
  <w:style w:type="paragraph" w:customStyle="1" w:styleId="0ED21E669A184A6EA2FE02FF8AEE81A0">
    <w:name w:val="0ED21E669A184A6EA2FE02FF8AEE81A0"/>
    <w:rsid w:val="007C45C2"/>
  </w:style>
  <w:style w:type="paragraph" w:customStyle="1" w:styleId="AD0458AC0BFF4C85B44BC3FA903C2C27">
    <w:name w:val="AD0458AC0BFF4C85B44BC3FA903C2C27"/>
  </w:style>
  <w:style w:type="paragraph" w:customStyle="1" w:styleId="A01032A0F73240F88B4C5550B27EBE6F">
    <w:name w:val="A01032A0F73240F88B4C5550B27EBE6F"/>
  </w:style>
  <w:style w:type="paragraph" w:customStyle="1" w:styleId="A53BB259F9CD4D8DA02519DAC8F5A6A7">
    <w:name w:val="A53BB259F9CD4D8DA02519DAC8F5A6A7"/>
    <w:rsid w:val="00D0290F"/>
  </w:style>
  <w:style w:type="paragraph" w:customStyle="1" w:styleId="90F1E0EC9B404ADC899E6A5322DB5B50">
    <w:name w:val="90F1E0EC9B404ADC899E6A5322DB5B50"/>
    <w:rsid w:val="00D02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FD073FE4F00424C93C7015FF63C532A" ma:contentTypeVersion="8" ma:contentTypeDescription="Create a new document." ma:contentTypeScope="" ma:versionID="b2cac72267d2f5035f6becd1f147e816">
  <xsd:schema xmlns:xsd="http://www.w3.org/2001/XMLSchema" xmlns:xs="http://www.w3.org/2001/XMLSchema" xmlns:p="http://schemas.microsoft.com/office/2006/metadata/properties" xmlns:ns2="4157b7cb-1e4d-4213-b0f6-11a20273904c" xmlns:ns3="c47e23fc-850f-4586-9b01-decf56e30b35" targetNamespace="http://schemas.microsoft.com/office/2006/metadata/properties" ma:root="true" ma:fieldsID="1bc23b1a7d4c27f1e3b86add759a8a06" ns2:_="" ns3:_="">
    <xsd:import namespace="4157b7cb-1e4d-4213-b0f6-11a20273904c"/>
    <xsd:import namespace="c47e23fc-850f-4586-9b01-decf56e30b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7b7cb-1e4d-4213-b0f6-11a2027390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7e23fc-850f-4586-9b01-decf56e30b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157b7cb-1e4d-4213-b0f6-11a20273904c">UOMRA202104-1786694016-2</_dlc_DocId>
    <_dlc_DocIdUrl xmlns="4157b7cb-1e4d-4213-b0f6-11a20273904c">
      <Url>https://livemanchesterac.sharepoint.com/sites/UOM-PS-FSE-RiskAssessments/_layouts/15/DocIdRedir.aspx?ID=UOMRA202104-1786694016-2</Url>
      <Description>UOMRA202104-1786694016-2</Description>
    </_dlc_DocIdUrl>
    <SharedWithUsers xmlns="4157b7cb-1e4d-4213-b0f6-11a20273904c">
      <UserInfo>
        <DisplayName>Nicholas Bojdo</DisplayName>
        <AccountId>3534</AccountId>
        <AccountType/>
      </UserInfo>
    </SharedWithUsers>
  </documentManagement>
</p:properties>
</file>

<file path=customXml/itemProps1.xml><?xml version="1.0" encoding="utf-8"?>
<ds:datastoreItem xmlns:ds="http://schemas.openxmlformats.org/officeDocument/2006/customXml" ds:itemID="{6F231AC8-8CEC-4799-B6AB-1602B1D79058}">
  <ds:schemaRefs>
    <ds:schemaRef ds:uri="http://schemas.microsoft.com/sharepoint/v3/contenttype/forms"/>
  </ds:schemaRefs>
</ds:datastoreItem>
</file>

<file path=customXml/itemProps2.xml><?xml version="1.0" encoding="utf-8"?>
<ds:datastoreItem xmlns:ds="http://schemas.openxmlformats.org/officeDocument/2006/customXml" ds:itemID="{F40B69D6-B48F-49D5-A14C-BB5A04E57FBC}">
  <ds:schemaRefs>
    <ds:schemaRef ds:uri="http://schemas.microsoft.com/sharepoint/events"/>
  </ds:schemaRefs>
</ds:datastoreItem>
</file>

<file path=customXml/itemProps3.xml><?xml version="1.0" encoding="utf-8"?>
<ds:datastoreItem xmlns:ds="http://schemas.openxmlformats.org/officeDocument/2006/customXml" ds:itemID="{00B93EF6-B799-4C57-B4EC-9FAAA4D15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7b7cb-1e4d-4213-b0f6-11a20273904c"/>
    <ds:schemaRef ds:uri="c47e23fc-850f-4586-9b01-decf56e30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5C3ED-629D-468C-A3C7-EA9733EA4D02}">
  <ds:schemaRefs>
    <ds:schemaRef ds:uri="http://schemas.microsoft.com/office/2006/metadata/properties"/>
    <ds:schemaRef ds:uri="http://schemas.microsoft.com/office/infopath/2007/PartnerControls"/>
    <ds:schemaRef ds:uri="4157b7cb-1e4d-4213-b0f6-11a2027390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Knowles</dc:creator>
  <cp:keywords/>
  <dc:description/>
  <cp:lastModifiedBy>Nicola Hutchings</cp:lastModifiedBy>
  <cp:revision>2</cp:revision>
  <dcterms:created xsi:type="dcterms:W3CDTF">2024-08-12T10:05:00Z</dcterms:created>
  <dcterms:modified xsi:type="dcterms:W3CDTF">2024-08-12T10:05:00Z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0x010100EFD073FE4F00424C93C7015FF63C532A</vt:lpwstr>
  </property>
  <property fmtid="{D5CDD505-2E9C-101B-9397-08002B2CF9AE}" pid="3" name="_dlc_DocIdItemGuid">
    <vt:lpwstr>efaba74d-1a5b-4695-9a15-b3ed510d9076</vt:lpwstr>
  </property>
</Properties>
</file>