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00F" w:rsidRPr="00DB59EA" w:rsidRDefault="00B34DDF" w:rsidP="002B3750">
      <w:pPr>
        <w:pStyle w:val="BodyTextIndent"/>
        <w:ind w:left="0"/>
        <w:jc w:val="center"/>
        <w:rPr>
          <w:rFonts w:ascii="Verdana" w:hAnsi="Verdana"/>
          <w:sz w:val="20"/>
        </w:rPr>
      </w:pPr>
      <w:r w:rsidRPr="00DB59EA">
        <w:rPr>
          <w:rFonts w:ascii="Verdana" w:hAnsi="Verdana"/>
          <w:noProof/>
          <w:sz w:val="20"/>
          <w:lang w:eastAsia="en-GB"/>
        </w:rPr>
        <w:drawing>
          <wp:anchor distT="0" distB="0" distL="114300" distR="114300" simplePos="0" relativeHeight="251658240" behindDoc="0" locked="0" layoutInCell="1" allowOverlap="1" wp14:anchorId="692BB5F1" wp14:editId="4CEFC6ED">
            <wp:simplePos x="0" y="0"/>
            <wp:positionH relativeFrom="page">
              <wp:posOffset>901277</wp:posOffset>
            </wp:positionH>
            <wp:positionV relativeFrom="page">
              <wp:posOffset>344382</wp:posOffset>
            </wp:positionV>
            <wp:extent cx="1305560" cy="542925"/>
            <wp:effectExtent l="0" t="0" r="8890" b="9525"/>
            <wp:wrapSquare wrapText="bothSides"/>
            <wp:docPr id="4" name="Picture 1" descr="p:\My Documents\Templates\Logo_download\Tab_logo\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y Documents\Templates\Logo_download\Tab_logo\White backgrounds\TAB_col_white_backgroun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556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2285"/>
        <w:gridCol w:w="2472"/>
        <w:gridCol w:w="3082"/>
        <w:gridCol w:w="2650"/>
        <w:gridCol w:w="2039"/>
      </w:tblGrid>
      <w:tr w:rsidR="008F47E5" w:rsidRPr="003708A9" w:rsidTr="00D35501">
        <w:trPr>
          <w:trHeight w:val="861"/>
          <w:jc w:val="center"/>
        </w:trPr>
        <w:tc>
          <w:tcPr>
            <w:tcW w:w="1647" w:type="dxa"/>
            <w:tcBorders>
              <w:bottom w:val="single" w:sz="4" w:space="0" w:color="auto"/>
            </w:tcBorders>
            <w:shd w:val="clear" w:color="auto" w:fill="E0E0E0"/>
          </w:tcPr>
          <w:p w:rsidR="008F47E5" w:rsidRPr="00EF7311" w:rsidRDefault="008F47E5">
            <w:pPr>
              <w:rPr>
                <w:rFonts w:ascii="Verdana" w:hAnsi="Verdana"/>
                <w:sz w:val="18"/>
                <w:szCs w:val="18"/>
              </w:rPr>
            </w:pPr>
            <w:r w:rsidRPr="00D86E02">
              <w:rPr>
                <w:rFonts w:ascii="Verdana" w:hAnsi="Verdana"/>
                <w:b/>
                <w:sz w:val="18"/>
                <w:szCs w:val="18"/>
              </w:rPr>
              <w:t>Date:</w:t>
            </w:r>
            <w:r w:rsidR="009804D2">
              <w:rPr>
                <w:rFonts w:ascii="Verdana" w:hAnsi="Verdana"/>
                <w:b/>
                <w:sz w:val="18"/>
                <w:szCs w:val="18"/>
              </w:rPr>
              <w:t xml:space="preserve"> </w:t>
            </w:r>
            <w:r w:rsidR="009804D2" w:rsidRPr="00DB59EA">
              <w:rPr>
                <w:rFonts w:ascii="Verdana" w:hAnsi="Verdana"/>
                <w:color w:val="FF0000"/>
                <w:sz w:val="18"/>
                <w:szCs w:val="18"/>
              </w:rPr>
              <w:t>(</w:t>
            </w:r>
            <w:r w:rsidR="009804D2">
              <w:rPr>
                <w:rFonts w:ascii="Verdana" w:hAnsi="Verdana"/>
                <w:color w:val="FF0000"/>
                <w:sz w:val="18"/>
                <w:szCs w:val="18"/>
              </w:rPr>
              <w:t>1</w:t>
            </w:r>
            <w:r w:rsidR="009804D2" w:rsidRPr="00DB59EA">
              <w:rPr>
                <w:rFonts w:ascii="Verdana" w:hAnsi="Verdana"/>
                <w:color w:val="FF0000"/>
                <w:sz w:val="18"/>
                <w:szCs w:val="18"/>
              </w:rPr>
              <w:t>)</w:t>
            </w:r>
          </w:p>
          <w:p w:rsidR="008F47E5" w:rsidRDefault="008F47E5" w:rsidP="00151BD5">
            <w:pPr>
              <w:rPr>
                <w:rFonts w:ascii="Verdana" w:hAnsi="Verdana"/>
                <w:b/>
                <w:sz w:val="18"/>
                <w:szCs w:val="18"/>
              </w:rPr>
            </w:pPr>
          </w:p>
          <w:p w:rsidR="00283D6C" w:rsidRPr="00D86E02" w:rsidRDefault="001442C2" w:rsidP="00151BD5">
            <w:pPr>
              <w:rPr>
                <w:rFonts w:ascii="Verdana" w:hAnsi="Verdana"/>
                <w:b/>
                <w:sz w:val="18"/>
                <w:szCs w:val="18"/>
              </w:rPr>
            </w:pPr>
            <w:r>
              <w:rPr>
                <w:rFonts w:ascii="Verdana" w:hAnsi="Verdana"/>
                <w:b/>
                <w:sz w:val="18"/>
                <w:szCs w:val="18"/>
              </w:rPr>
              <w:t>X/Y/ZZZZ</w:t>
            </w:r>
          </w:p>
        </w:tc>
        <w:tc>
          <w:tcPr>
            <w:tcW w:w="2285" w:type="dxa"/>
            <w:tcBorders>
              <w:bottom w:val="single" w:sz="4" w:space="0" w:color="auto"/>
            </w:tcBorders>
            <w:shd w:val="clear" w:color="auto" w:fill="E0E0E0"/>
          </w:tcPr>
          <w:p w:rsidR="008F47E5" w:rsidRPr="00EF7311" w:rsidRDefault="008F47E5">
            <w:pPr>
              <w:rPr>
                <w:rFonts w:ascii="Verdana" w:hAnsi="Verdana"/>
                <w:sz w:val="18"/>
                <w:szCs w:val="18"/>
              </w:rPr>
            </w:pPr>
            <w:r w:rsidRPr="00D86E02">
              <w:rPr>
                <w:rFonts w:ascii="Verdana" w:hAnsi="Verdana"/>
                <w:b/>
                <w:sz w:val="18"/>
                <w:szCs w:val="18"/>
              </w:rPr>
              <w:t>Assessed by:</w:t>
            </w:r>
            <w:r w:rsidR="002D7ABB" w:rsidRPr="00D86E02">
              <w:rPr>
                <w:rFonts w:ascii="Verdana" w:hAnsi="Verdana"/>
                <w:b/>
                <w:sz w:val="18"/>
                <w:szCs w:val="18"/>
              </w:rPr>
              <w:t xml:space="preserve"> </w:t>
            </w:r>
            <w:r w:rsidR="002D7ABB" w:rsidRPr="00DB59EA">
              <w:rPr>
                <w:rFonts w:ascii="Verdana" w:hAnsi="Verdana"/>
                <w:color w:val="FF0000"/>
                <w:sz w:val="18"/>
                <w:szCs w:val="18"/>
              </w:rPr>
              <w:t>(</w:t>
            </w:r>
            <w:r w:rsidR="009804D2">
              <w:rPr>
                <w:rFonts w:ascii="Verdana" w:hAnsi="Verdana"/>
                <w:color w:val="FF0000"/>
                <w:sz w:val="18"/>
                <w:szCs w:val="18"/>
              </w:rPr>
              <w:t>2</w:t>
            </w:r>
            <w:r w:rsidR="002D7ABB" w:rsidRPr="00DB59EA">
              <w:rPr>
                <w:rFonts w:ascii="Verdana" w:hAnsi="Verdana"/>
                <w:color w:val="FF0000"/>
                <w:sz w:val="18"/>
                <w:szCs w:val="18"/>
              </w:rPr>
              <w:t>)</w:t>
            </w:r>
          </w:p>
          <w:p w:rsidR="008F47E5" w:rsidRPr="00EF7311" w:rsidRDefault="008F47E5">
            <w:pPr>
              <w:rPr>
                <w:rFonts w:ascii="Verdana" w:hAnsi="Verdana"/>
                <w:sz w:val="18"/>
                <w:szCs w:val="18"/>
              </w:rPr>
            </w:pPr>
          </w:p>
          <w:p w:rsidR="00CA2B83" w:rsidRPr="00D86E02" w:rsidRDefault="00283D6C">
            <w:pPr>
              <w:rPr>
                <w:rFonts w:ascii="Verdana" w:hAnsi="Verdana"/>
                <w:b/>
                <w:sz w:val="18"/>
                <w:szCs w:val="18"/>
              </w:rPr>
            </w:pPr>
            <w:r>
              <w:rPr>
                <w:rFonts w:ascii="Verdana" w:hAnsi="Verdana"/>
                <w:b/>
                <w:sz w:val="18"/>
                <w:szCs w:val="18"/>
              </w:rPr>
              <w:t xml:space="preserve">A. O. </w:t>
            </w:r>
            <w:proofErr w:type="spellStart"/>
            <w:r>
              <w:rPr>
                <w:rFonts w:ascii="Verdana" w:hAnsi="Verdana"/>
                <w:b/>
                <w:sz w:val="18"/>
                <w:szCs w:val="18"/>
              </w:rPr>
              <w:t>Labuser</w:t>
            </w:r>
            <w:proofErr w:type="spellEnd"/>
          </w:p>
        </w:tc>
        <w:tc>
          <w:tcPr>
            <w:tcW w:w="2472" w:type="dxa"/>
            <w:tcBorders>
              <w:bottom w:val="single" w:sz="4" w:space="0" w:color="auto"/>
            </w:tcBorders>
            <w:shd w:val="clear" w:color="auto" w:fill="E0E0E0"/>
          </w:tcPr>
          <w:p w:rsidR="00B613A2" w:rsidRDefault="00B613A2" w:rsidP="00EF7311">
            <w:pPr>
              <w:rPr>
                <w:rFonts w:ascii="Verdana" w:hAnsi="Verdana"/>
                <w:sz w:val="18"/>
                <w:szCs w:val="18"/>
              </w:rPr>
            </w:pPr>
            <w:r w:rsidRPr="00D86E02">
              <w:rPr>
                <w:rFonts w:ascii="Verdana" w:hAnsi="Verdana"/>
                <w:b/>
                <w:sz w:val="18"/>
                <w:szCs w:val="18"/>
              </w:rPr>
              <w:t>Validated by:</w:t>
            </w:r>
            <w:r w:rsidR="002D7ABB" w:rsidRPr="00D86E02">
              <w:rPr>
                <w:rFonts w:ascii="Verdana" w:hAnsi="Verdana"/>
                <w:b/>
                <w:sz w:val="18"/>
                <w:szCs w:val="18"/>
              </w:rPr>
              <w:t xml:space="preserve"> </w:t>
            </w:r>
            <w:r w:rsidR="002D7ABB" w:rsidRPr="00DB59EA">
              <w:rPr>
                <w:rFonts w:ascii="Verdana" w:hAnsi="Verdana"/>
                <w:color w:val="FF0000"/>
                <w:sz w:val="18"/>
                <w:szCs w:val="18"/>
              </w:rPr>
              <w:t>(</w:t>
            </w:r>
            <w:r w:rsidR="009804D2">
              <w:rPr>
                <w:rFonts w:ascii="Verdana" w:hAnsi="Verdana"/>
                <w:color w:val="FF0000"/>
                <w:sz w:val="18"/>
                <w:szCs w:val="18"/>
              </w:rPr>
              <w:t>3</w:t>
            </w:r>
            <w:r w:rsidR="002D7ABB" w:rsidRPr="00DB59EA">
              <w:rPr>
                <w:rFonts w:ascii="Verdana" w:hAnsi="Verdana"/>
                <w:color w:val="FF0000"/>
                <w:sz w:val="18"/>
                <w:szCs w:val="18"/>
              </w:rPr>
              <w:t>)</w:t>
            </w:r>
          </w:p>
          <w:p w:rsidR="00EF7311" w:rsidRPr="00283D6C" w:rsidRDefault="00283D6C" w:rsidP="00151BD5">
            <w:pPr>
              <w:rPr>
                <w:rFonts w:ascii="Verdana" w:hAnsi="Verdana"/>
                <w:sz w:val="18"/>
                <w:szCs w:val="18"/>
              </w:rPr>
            </w:pPr>
            <w:r w:rsidRPr="00283D6C">
              <w:rPr>
                <w:rFonts w:ascii="Verdana" w:hAnsi="Verdana"/>
                <w:sz w:val="18"/>
                <w:szCs w:val="18"/>
              </w:rPr>
              <w:t>PI/Lab manager</w:t>
            </w:r>
          </w:p>
          <w:p w:rsidR="00283D6C" w:rsidRPr="00D86E02" w:rsidRDefault="00283D6C" w:rsidP="00151BD5">
            <w:pPr>
              <w:rPr>
                <w:rFonts w:ascii="Verdana" w:hAnsi="Verdana"/>
                <w:b/>
                <w:color w:val="0000FF"/>
                <w:sz w:val="18"/>
                <w:szCs w:val="18"/>
              </w:rPr>
            </w:pPr>
            <w:r w:rsidRPr="00283D6C">
              <w:rPr>
                <w:rFonts w:ascii="Verdana" w:hAnsi="Verdana"/>
                <w:sz w:val="18"/>
                <w:szCs w:val="18"/>
              </w:rPr>
              <w:t>Laser safety advisor</w:t>
            </w:r>
          </w:p>
        </w:tc>
        <w:tc>
          <w:tcPr>
            <w:tcW w:w="3082" w:type="dxa"/>
            <w:tcBorders>
              <w:bottom w:val="single" w:sz="4" w:space="0" w:color="auto"/>
            </w:tcBorders>
            <w:shd w:val="clear" w:color="auto" w:fill="E0E0E0"/>
          </w:tcPr>
          <w:p w:rsidR="008F47E5" w:rsidRPr="00EF7311" w:rsidRDefault="00B34DDF">
            <w:pPr>
              <w:rPr>
                <w:rFonts w:ascii="Verdana" w:hAnsi="Verdana"/>
                <w:sz w:val="18"/>
                <w:szCs w:val="18"/>
              </w:rPr>
            </w:pPr>
            <w:r>
              <w:rPr>
                <w:rFonts w:ascii="Verdana" w:hAnsi="Verdana"/>
                <w:b/>
                <w:sz w:val="18"/>
                <w:szCs w:val="18"/>
              </w:rPr>
              <w:t>Location:</w:t>
            </w:r>
            <w:r w:rsidR="009804D2">
              <w:rPr>
                <w:rFonts w:ascii="Verdana" w:hAnsi="Verdana"/>
                <w:b/>
                <w:sz w:val="18"/>
                <w:szCs w:val="18"/>
              </w:rPr>
              <w:t xml:space="preserve"> </w:t>
            </w:r>
            <w:r w:rsidR="009804D2" w:rsidRPr="00DB59EA">
              <w:rPr>
                <w:rFonts w:ascii="Verdana" w:hAnsi="Verdana"/>
                <w:color w:val="FF0000"/>
                <w:sz w:val="18"/>
                <w:szCs w:val="18"/>
              </w:rPr>
              <w:t>(</w:t>
            </w:r>
            <w:r w:rsidR="009804D2">
              <w:rPr>
                <w:rFonts w:ascii="Verdana" w:hAnsi="Verdana"/>
                <w:color w:val="FF0000"/>
                <w:sz w:val="18"/>
                <w:szCs w:val="18"/>
              </w:rPr>
              <w:t>4</w:t>
            </w:r>
            <w:r w:rsidR="009804D2" w:rsidRPr="00DB59EA">
              <w:rPr>
                <w:rFonts w:ascii="Verdana" w:hAnsi="Verdana"/>
                <w:color w:val="FF0000"/>
                <w:sz w:val="18"/>
                <w:szCs w:val="18"/>
              </w:rPr>
              <w:t>)</w:t>
            </w:r>
          </w:p>
          <w:p w:rsidR="00EF7311" w:rsidRPr="00EF7311" w:rsidRDefault="00EF7311">
            <w:pPr>
              <w:rPr>
                <w:rFonts w:ascii="Verdana" w:hAnsi="Verdana"/>
                <w:sz w:val="18"/>
                <w:szCs w:val="18"/>
              </w:rPr>
            </w:pPr>
          </w:p>
          <w:p w:rsidR="00EF7311" w:rsidRPr="00D86E02" w:rsidRDefault="00283D6C">
            <w:pPr>
              <w:rPr>
                <w:rFonts w:ascii="Verdana" w:hAnsi="Verdana"/>
                <w:b/>
                <w:sz w:val="18"/>
                <w:szCs w:val="18"/>
              </w:rPr>
            </w:pPr>
            <w:r>
              <w:rPr>
                <w:rFonts w:ascii="Verdana" w:hAnsi="Verdana"/>
                <w:b/>
                <w:sz w:val="18"/>
                <w:szCs w:val="18"/>
              </w:rPr>
              <w:t>Building X, Room B01</w:t>
            </w:r>
          </w:p>
        </w:tc>
        <w:tc>
          <w:tcPr>
            <w:tcW w:w="2650" w:type="dxa"/>
            <w:tcBorders>
              <w:bottom w:val="single" w:sz="4" w:space="0" w:color="auto"/>
            </w:tcBorders>
            <w:shd w:val="clear" w:color="auto" w:fill="E0E0E0"/>
          </w:tcPr>
          <w:p w:rsidR="008F47E5" w:rsidRPr="00EF7311" w:rsidRDefault="008F47E5">
            <w:pPr>
              <w:rPr>
                <w:rFonts w:ascii="Verdana" w:hAnsi="Verdana"/>
                <w:sz w:val="18"/>
                <w:szCs w:val="18"/>
              </w:rPr>
            </w:pPr>
            <w:r w:rsidRPr="00D86E02">
              <w:rPr>
                <w:rFonts w:ascii="Verdana" w:hAnsi="Verdana"/>
                <w:b/>
                <w:sz w:val="18"/>
                <w:szCs w:val="18"/>
              </w:rPr>
              <w:t>Assessment ref no</w:t>
            </w:r>
            <w:r w:rsidR="002D7ABB" w:rsidRPr="00D86E02">
              <w:rPr>
                <w:rFonts w:ascii="Verdana" w:hAnsi="Verdana"/>
                <w:b/>
                <w:sz w:val="18"/>
                <w:szCs w:val="18"/>
              </w:rPr>
              <w:t xml:space="preserve"> </w:t>
            </w:r>
            <w:r w:rsidR="002D7ABB" w:rsidRPr="00DB59EA">
              <w:rPr>
                <w:rFonts w:ascii="Verdana" w:hAnsi="Verdana"/>
                <w:color w:val="FF0000"/>
                <w:sz w:val="18"/>
                <w:szCs w:val="18"/>
              </w:rPr>
              <w:t>(</w:t>
            </w:r>
            <w:r w:rsidR="009804D2">
              <w:rPr>
                <w:rFonts w:ascii="Verdana" w:hAnsi="Verdana"/>
                <w:color w:val="FF0000"/>
                <w:sz w:val="18"/>
                <w:szCs w:val="18"/>
              </w:rPr>
              <w:t>5</w:t>
            </w:r>
            <w:r w:rsidR="002D7ABB" w:rsidRPr="00DB59EA">
              <w:rPr>
                <w:rFonts w:ascii="Verdana" w:hAnsi="Verdana"/>
                <w:color w:val="FF0000"/>
                <w:sz w:val="18"/>
                <w:szCs w:val="18"/>
              </w:rPr>
              <w:t>)</w:t>
            </w:r>
          </w:p>
          <w:p w:rsidR="00EF7311" w:rsidRPr="00EF7311" w:rsidRDefault="00EF7311">
            <w:pPr>
              <w:rPr>
                <w:rFonts w:ascii="Verdana" w:hAnsi="Verdana"/>
                <w:sz w:val="18"/>
                <w:szCs w:val="18"/>
              </w:rPr>
            </w:pPr>
          </w:p>
          <w:p w:rsidR="00EF7311" w:rsidRPr="00D86E02" w:rsidRDefault="00283D6C">
            <w:pPr>
              <w:rPr>
                <w:rFonts w:ascii="Verdana" w:hAnsi="Verdana"/>
                <w:b/>
                <w:sz w:val="18"/>
                <w:szCs w:val="18"/>
              </w:rPr>
            </w:pPr>
            <w:r>
              <w:rPr>
                <w:rFonts w:ascii="Verdana" w:hAnsi="Verdana"/>
                <w:b/>
                <w:sz w:val="18"/>
                <w:szCs w:val="18"/>
              </w:rPr>
              <w:t>V1</w:t>
            </w:r>
          </w:p>
        </w:tc>
        <w:tc>
          <w:tcPr>
            <w:tcW w:w="2039" w:type="dxa"/>
            <w:tcBorders>
              <w:bottom w:val="single" w:sz="4" w:space="0" w:color="auto"/>
            </w:tcBorders>
            <w:shd w:val="clear" w:color="auto" w:fill="E0E0E0"/>
          </w:tcPr>
          <w:p w:rsidR="008F47E5" w:rsidRPr="00EF7311" w:rsidRDefault="008F47E5">
            <w:pPr>
              <w:rPr>
                <w:rFonts w:ascii="Verdana" w:hAnsi="Verdana"/>
                <w:sz w:val="18"/>
                <w:szCs w:val="18"/>
              </w:rPr>
            </w:pPr>
            <w:r w:rsidRPr="00D86E02">
              <w:rPr>
                <w:rFonts w:ascii="Verdana" w:hAnsi="Verdana"/>
                <w:b/>
                <w:sz w:val="18"/>
                <w:szCs w:val="18"/>
              </w:rPr>
              <w:t>Review date:</w:t>
            </w:r>
            <w:r w:rsidR="002D7ABB" w:rsidRPr="00D86E02">
              <w:rPr>
                <w:rFonts w:ascii="Verdana" w:hAnsi="Verdana"/>
                <w:b/>
                <w:sz w:val="18"/>
                <w:szCs w:val="18"/>
              </w:rPr>
              <w:t xml:space="preserve"> </w:t>
            </w:r>
            <w:r w:rsidR="002D7ABB" w:rsidRPr="00DB59EA">
              <w:rPr>
                <w:rFonts w:ascii="Verdana" w:hAnsi="Verdana"/>
                <w:color w:val="FF0000"/>
                <w:sz w:val="18"/>
                <w:szCs w:val="18"/>
              </w:rPr>
              <w:t>(</w:t>
            </w:r>
            <w:r w:rsidR="009804D2">
              <w:rPr>
                <w:rFonts w:ascii="Verdana" w:hAnsi="Verdana"/>
                <w:color w:val="FF0000"/>
                <w:sz w:val="18"/>
                <w:szCs w:val="18"/>
              </w:rPr>
              <w:t>6</w:t>
            </w:r>
            <w:r w:rsidR="002D7ABB" w:rsidRPr="00DB59EA">
              <w:rPr>
                <w:rFonts w:ascii="Verdana" w:hAnsi="Verdana"/>
                <w:color w:val="FF0000"/>
                <w:sz w:val="18"/>
                <w:szCs w:val="18"/>
              </w:rPr>
              <w:t>)</w:t>
            </w:r>
          </w:p>
          <w:p w:rsidR="00EF7311" w:rsidRPr="00EF7311" w:rsidRDefault="00D35501">
            <w:pPr>
              <w:rPr>
                <w:rFonts w:ascii="Verdana" w:hAnsi="Verdana"/>
                <w:sz w:val="18"/>
                <w:szCs w:val="18"/>
              </w:rPr>
            </w:pPr>
            <w:r>
              <w:rPr>
                <w:rFonts w:ascii="Verdana" w:hAnsi="Verdana"/>
                <w:sz w:val="18"/>
                <w:szCs w:val="18"/>
              </w:rPr>
              <w:t>Annually, or at change of use</w:t>
            </w:r>
          </w:p>
          <w:p w:rsidR="00EF7311" w:rsidRPr="00D86E02" w:rsidRDefault="00EF7311">
            <w:pPr>
              <w:rPr>
                <w:rFonts w:ascii="Verdana" w:hAnsi="Verdana"/>
                <w:b/>
                <w:sz w:val="18"/>
                <w:szCs w:val="18"/>
              </w:rPr>
            </w:pPr>
          </w:p>
        </w:tc>
      </w:tr>
      <w:tr w:rsidR="00B34DDF" w:rsidRPr="003708A9" w:rsidTr="00D35501">
        <w:trPr>
          <w:jc w:val="center"/>
        </w:trPr>
        <w:tc>
          <w:tcPr>
            <w:tcW w:w="14175" w:type="dxa"/>
            <w:gridSpan w:val="6"/>
          </w:tcPr>
          <w:p w:rsidR="00B34DDF" w:rsidRDefault="00B34DDF" w:rsidP="00B34DDF">
            <w:pPr>
              <w:rPr>
                <w:rFonts w:ascii="Verdana" w:hAnsi="Verdana"/>
                <w:b/>
                <w:sz w:val="18"/>
                <w:szCs w:val="18"/>
              </w:rPr>
            </w:pPr>
            <w:r>
              <w:rPr>
                <w:rFonts w:ascii="Verdana" w:hAnsi="Verdana"/>
                <w:b/>
                <w:sz w:val="18"/>
                <w:szCs w:val="18"/>
              </w:rPr>
              <w:t xml:space="preserve">Approval of open beam work by Head of Department/ Director of Institute: </w:t>
            </w:r>
            <w:r w:rsidRPr="00DB59EA">
              <w:rPr>
                <w:rFonts w:ascii="Verdana" w:hAnsi="Verdana"/>
                <w:color w:val="FF0000"/>
                <w:sz w:val="18"/>
                <w:szCs w:val="18"/>
              </w:rPr>
              <w:t>(</w:t>
            </w:r>
            <w:r w:rsidR="009804D2">
              <w:rPr>
                <w:rFonts w:ascii="Verdana" w:hAnsi="Verdana"/>
                <w:color w:val="FF0000"/>
                <w:sz w:val="18"/>
                <w:szCs w:val="18"/>
              </w:rPr>
              <w:t>7</w:t>
            </w:r>
            <w:r w:rsidRPr="00DB59EA">
              <w:rPr>
                <w:rFonts w:ascii="Verdana" w:hAnsi="Verdana"/>
                <w:color w:val="FF0000"/>
                <w:sz w:val="18"/>
                <w:szCs w:val="18"/>
              </w:rPr>
              <w:t>)</w:t>
            </w:r>
          </w:p>
          <w:p w:rsidR="00B34DDF" w:rsidRDefault="00B34DDF" w:rsidP="00B34DDF">
            <w:pPr>
              <w:rPr>
                <w:rFonts w:ascii="Verdana" w:hAnsi="Verdana"/>
                <w:b/>
                <w:sz w:val="18"/>
                <w:szCs w:val="18"/>
              </w:rPr>
            </w:pPr>
          </w:p>
          <w:p w:rsidR="00B34DDF" w:rsidRDefault="00B34DDF" w:rsidP="00B34DDF">
            <w:pPr>
              <w:rPr>
                <w:rStyle w:val="normaltextrun"/>
                <w:rFonts w:ascii="Verdana" w:hAnsi="Verdana"/>
                <w:b/>
                <w:bCs/>
                <w:sz w:val="18"/>
                <w:szCs w:val="18"/>
              </w:rPr>
            </w:pPr>
            <w:r>
              <w:rPr>
                <w:rStyle w:val="normaltextrun"/>
                <w:rFonts w:ascii="Verdana" w:hAnsi="Verdana"/>
                <w:b/>
                <w:bCs/>
                <w:sz w:val="18"/>
                <w:szCs w:val="18"/>
              </w:rPr>
              <w:t>Name: ………..……………………………….</w:t>
            </w:r>
            <w:r w:rsidR="003402D5">
              <w:rPr>
                <w:rStyle w:val="normaltextrun"/>
                <w:rFonts w:ascii="Verdana" w:hAnsi="Verdana"/>
                <w:b/>
                <w:bCs/>
                <w:sz w:val="18"/>
                <w:szCs w:val="18"/>
              </w:rPr>
              <w:t xml:space="preserve">         </w:t>
            </w:r>
            <w:r>
              <w:rPr>
                <w:rStyle w:val="normaltextrun"/>
                <w:rFonts w:ascii="Verdana" w:hAnsi="Verdana"/>
                <w:b/>
                <w:bCs/>
                <w:sz w:val="18"/>
                <w:szCs w:val="18"/>
              </w:rPr>
              <w:t>Signature:……………………</w:t>
            </w:r>
          </w:p>
          <w:p w:rsidR="00B34DDF" w:rsidRPr="00D86E02" w:rsidRDefault="00B34DDF" w:rsidP="00B34DDF">
            <w:pPr>
              <w:rPr>
                <w:rFonts w:ascii="Verdana" w:hAnsi="Verdana"/>
                <w:b/>
                <w:sz w:val="18"/>
                <w:szCs w:val="18"/>
              </w:rPr>
            </w:pPr>
          </w:p>
        </w:tc>
      </w:tr>
      <w:tr w:rsidR="00B34DDF" w:rsidRPr="003708A9" w:rsidTr="00D35501">
        <w:trPr>
          <w:jc w:val="center"/>
        </w:trPr>
        <w:tc>
          <w:tcPr>
            <w:tcW w:w="14175" w:type="dxa"/>
            <w:gridSpan w:val="6"/>
          </w:tcPr>
          <w:p w:rsidR="00B34DDF" w:rsidRPr="00EF7311" w:rsidRDefault="009804D2" w:rsidP="00B34DDF">
            <w:pPr>
              <w:rPr>
                <w:rFonts w:ascii="Verdana" w:hAnsi="Verdana"/>
                <w:sz w:val="18"/>
                <w:szCs w:val="18"/>
              </w:rPr>
            </w:pPr>
            <w:r>
              <w:rPr>
                <w:rFonts w:ascii="Verdana" w:hAnsi="Verdana"/>
                <w:b/>
                <w:sz w:val="18"/>
                <w:szCs w:val="18"/>
              </w:rPr>
              <w:t>Task</w:t>
            </w:r>
            <w:r w:rsidR="00D35501">
              <w:rPr>
                <w:rFonts w:ascii="Verdana" w:hAnsi="Verdana"/>
                <w:b/>
                <w:sz w:val="18"/>
                <w:szCs w:val="18"/>
              </w:rPr>
              <w:t xml:space="preserve"> and Environment</w:t>
            </w:r>
            <w:r w:rsidR="00B014F3">
              <w:rPr>
                <w:rFonts w:ascii="Verdana" w:hAnsi="Verdana"/>
                <w:b/>
                <w:sz w:val="18"/>
                <w:szCs w:val="18"/>
              </w:rPr>
              <w:t xml:space="preserve"> </w:t>
            </w:r>
            <w:r w:rsidR="00B34DDF" w:rsidRPr="00D86E02">
              <w:rPr>
                <w:rFonts w:ascii="Verdana" w:hAnsi="Verdana"/>
                <w:b/>
                <w:sz w:val="18"/>
                <w:szCs w:val="18"/>
              </w:rPr>
              <w:t>:</w:t>
            </w:r>
            <w:r w:rsidR="00B552C5">
              <w:rPr>
                <w:rFonts w:ascii="Verdana" w:hAnsi="Verdana"/>
                <w:b/>
                <w:sz w:val="18"/>
                <w:szCs w:val="18"/>
              </w:rPr>
              <w:t xml:space="preserve"> </w:t>
            </w:r>
            <w:r w:rsidR="00B552C5" w:rsidRPr="00B552C5">
              <w:rPr>
                <w:rFonts w:ascii="Verdana" w:hAnsi="Verdana"/>
                <w:color w:val="FF0000"/>
                <w:sz w:val="18"/>
                <w:szCs w:val="18"/>
              </w:rPr>
              <w:t>(</w:t>
            </w:r>
            <w:r>
              <w:rPr>
                <w:rFonts w:ascii="Verdana" w:hAnsi="Verdana"/>
                <w:color w:val="FF0000"/>
                <w:sz w:val="18"/>
                <w:szCs w:val="18"/>
              </w:rPr>
              <w:t>8</w:t>
            </w:r>
            <w:r w:rsidR="00B552C5" w:rsidRPr="00B552C5">
              <w:rPr>
                <w:rFonts w:ascii="Verdana" w:hAnsi="Verdana"/>
                <w:color w:val="FF0000"/>
                <w:sz w:val="18"/>
                <w:szCs w:val="18"/>
              </w:rPr>
              <w:t>)</w:t>
            </w:r>
          </w:p>
          <w:p w:rsidR="00B34DDF" w:rsidRDefault="00B34DDF" w:rsidP="00B34DDF">
            <w:pPr>
              <w:rPr>
                <w:rFonts w:ascii="Verdana" w:hAnsi="Verdana"/>
                <w:sz w:val="18"/>
                <w:szCs w:val="18"/>
              </w:rPr>
            </w:pPr>
          </w:p>
          <w:p w:rsidR="00283D6C" w:rsidRPr="002B3750" w:rsidRDefault="00283D6C" w:rsidP="00283D6C">
            <w:pPr>
              <w:rPr>
                <w:rFonts w:ascii="Verdana" w:hAnsi="Verdana"/>
                <w:sz w:val="18"/>
                <w:szCs w:val="18"/>
              </w:rPr>
            </w:pPr>
            <w:r w:rsidRPr="002B3750">
              <w:rPr>
                <w:rFonts w:ascii="Verdana" w:hAnsi="Verdana"/>
                <w:sz w:val="18"/>
                <w:szCs w:val="18"/>
              </w:rPr>
              <w:t>Confocal imaging and laser ablation using a Leica SP8 Inverted confocal microscope</w:t>
            </w:r>
          </w:p>
          <w:p w:rsidR="00283D6C" w:rsidRDefault="00283D6C" w:rsidP="00283D6C">
            <w:pPr>
              <w:rPr>
                <w:rFonts w:ascii="Verdana" w:hAnsi="Verdana"/>
                <w:sz w:val="18"/>
                <w:szCs w:val="18"/>
              </w:rPr>
            </w:pPr>
          </w:p>
          <w:p w:rsidR="000F71D2" w:rsidRDefault="000F71D2" w:rsidP="000F71D2">
            <w:pPr>
              <w:rPr>
                <w:rFonts w:ascii="Verdana" w:hAnsi="Verdana"/>
                <w:sz w:val="18"/>
                <w:szCs w:val="18"/>
              </w:rPr>
            </w:pPr>
            <w:r>
              <w:rPr>
                <w:rFonts w:ascii="Verdana" w:hAnsi="Verdana"/>
                <w:sz w:val="18"/>
                <w:szCs w:val="18"/>
              </w:rPr>
              <w:t>The</w:t>
            </w:r>
            <w:r w:rsidRPr="000F71D2">
              <w:rPr>
                <w:rFonts w:ascii="Verdana" w:hAnsi="Verdana"/>
                <w:sz w:val="18"/>
                <w:szCs w:val="18"/>
              </w:rPr>
              <w:t xml:space="preserve"> laser lab </w:t>
            </w:r>
            <w:r>
              <w:rPr>
                <w:rFonts w:ascii="Verdana" w:hAnsi="Verdana"/>
                <w:sz w:val="18"/>
                <w:szCs w:val="18"/>
              </w:rPr>
              <w:t xml:space="preserve">has </w:t>
            </w:r>
            <w:r w:rsidRPr="000F71D2">
              <w:rPr>
                <w:rFonts w:ascii="Verdana" w:hAnsi="Verdana"/>
                <w:sz w:val="18"/>
                <w:szCs w:val="18"/>
              </w:rPr>
              <w:t>walls that are painted matt white and no windows. This lab is used exclusively for the inverted confocal system. There is a user operated ‘Room in Use’ luminaire above the door outside the lab.</w:t>
            </w:r>
          </w:p>
          <w:p w:rsidR="000F71D2" w:rsidRPr="00EF7311" w:rsidRDefault="000F71D2" w:rsidP="00283D6C">
            <w:pPr>
              <w:rPr>
                <w:rFonts w:ascii="Verdana" w:hAnsi="Verdana"/>
                <w:sz w:val="18"/>
                <w:szCs w:val="18"/>
              </w:rPr>
            </w:pPr>
          </w:p>
          <w:p w:rsidR="005178DE" w:rsidRPr="003708A9" w:rsidRDefault="00283D6C" w:rsidP="00B34DDF">
            <w:pPr>
              <w:rPr>
                <w:rFonts w:ascii="Verdana" w:hAnsi="Verdana"/>
                <w:sz w:val="18"/>
                <w:szCs w:val="18"/>
              </w:rPr>
            </w:pPr>
            <w:r>
              <w:rPr>
                <w:rFonts w:ascii="Verdana" w:hAnsi="Verdana"/>
                <w:sz w:val="18"/>
                <w:szCs w:val="18"/>
              </w:rPr>
              <w:t>Confocal</w:t>
            </w:r>
            <w:r w:rsidRPr="00B221DD">
              <w:rPr>
                <w:rFonts w:ascii="Verdana" w:hAnsi="Verdana"/>
                <w:sz w:val="18"/>
                <w:szCs w:val="18"/>
              </w:rPr>
              <w:t xml:space="preserve"> lasers are housed in enclosed boxes under the microscope and are completely enclosed in interlocked enclosures, fibre optics and flight tubes before delivery to the </w:t>
            </w:r>
            <w:proofErr w:type="spellStart"/>
            <w:r w:rsidRPr="00B221DD">
              <w:rPr>
                <w:rFonts w:ascii="Verdana" w:hAnsi="Verdana"/>
                <w:sz w:val="18"/>
                <w:szCs w:val="18"/>
              </w:rPr>
              <w:t>scanhead</w:t>
            </w:r>
            <w:proofErr w:type="spellEnd"/>
            <w:r w:rsidRPr="00B221DD">
              <w:rPr>
                <w:rFonts w:ascii="Verdana" w:hAnsi="Verdana"/>
                <w:sz w:val="18"/>
                <w:szCs w:val="18"/>
              </w:rPr>
              <w:t>.</w:t>
            </w:r>
            <w:r>
              <w:rPr>
                <w:rFonts w:ascii="Verdana" w:hAnsi="Verdana"/>
                <w:sz w:val="18"/>
                <w:szCs w:val="18"/>
              </w:rPr>
              <w:t xml:space="preserve"> </w:t>
            </w:r>
            <w:r w:rsidRPr="00B221DD">
              <w:rPr>
                <w:rFonts w:ascii="Verdana" w:hAnsi="Verdana"/>
                <w:sz w:val="18"/>
                <w:szCs w:val="18"/>
              </w:rPr>
              <w:t xml:space="preserve">The </w:t>
            </w:r>
            <w:proofErr w:type="spellStart"/>
            <w:r w:rsidRPr="00B221DD">
              <w:rPr>
                <w:rFonts w:ascii="Verdana" w:hAnsi="Verdana"/>
                <w:sz w:val="18"/>
                <w:szCs w:val="18"/>
              </w:rPr>
              <w:t>Micropoint</w:t>
            </w:r>
            <w:proofErr w:type="spellEnd"/>
            <w:r w:rsidRPr="00B221DD">
              <w:rPr>
                <w:rFonts w:ascii="Verdana" w:hAnsi="Verdana"/>
                <w:sz w:val="18"/>
                <w:szCs w:val="18"/>
              </w:rPr>
              <w:t xml:space="preserve"> UV ablation (laser 3) is housed separately and is delivere</w:t>
            </w:r>
            <w:bookmarkStart w:id="0" w:name="_GoBack"/>
            <w:bookmarkEnd w:id="0"/>
            <w:r w:rsidRPr="00B221DD">
              <w:rPr>
                <w:rFonts w:ascii="Verdana" w:hAnsi="Verdana"/>
                <w:sz w:val="18"/>
                <w:szCs w:val="18"/>
              </w:rPr>
              <w:t>d directly to the rear port of the microscope via a fibre optic cable and a dedicated optics module.</w:t>
            </w:r>
            <w:r>
              <w:rPr>
                <w:rFonts w:ascii="Verdana" w:hAnsi="Verdana"/>
                <w:sz w:val="18"/>
                <w:szCs w:val="18"/>
              </w:rPr>
              <w:t xml:space="preserve"> </w:t>
            </w:r>
            <w:r w:rsidRPr="00B221DD">
              <w:rPr>
                <w:rFonts w:ascii="Verdana" w:hAnsi="Verdana"/>
                <w:sz w:val="18"/>
                <w:szCs w:val="18"/>
              </w:rPr>
              <w:t xml:space="preserve">The </w:t>
            </w:r>
            <w:proofErr w:type="spellStart"/>
            <w:r w:rsidRPr="00B221DD">
              <w:rPr>
                <w:rFonts w:ascii="Verdana" w:hAnsi="Verdana"/>
                <w:sz w:val="18"/>
                <w:szCs w:val="18"/>
              </w:rPr>
              <w:t>scanhead</w:t>
            </w:r>
            <w:proofErr w:type="spellEnd"/>
            <w:r w:rsidRPr="00B221DD">
              <w:rPr>
                <w:rFonts w:ascii="Verdana" w:hAnsi="Verdana"/>
                <w:sz w:val="18"/>
                <w:szCs w:val="18"/>
              </w:rPr>
              <w:t xml:space="preserve"> is mounted onto the back of a Leica DMi8 inverted microscope and allows laser light through to the sample via objective lenses mounted on a turret.</w:t>
            </w:r>
            <w:r>
              <w:rPr>
                <w:rFonts w:ascii="Verdana" w:hAnsi="Verdana"/>
                <w:sz w:val="18"/>
                <w:szCs w:val="18"/>
              </w:rPr>
              <w:t xml:space="preserve"> </w:t>
            </w:r>
            <w:r w:rsidRPr="00B221DD">
              <w:rPr>
                <w:rFonts w:ascii="Verdana" w:hAnsi="Verdana"/>
                <w:sz w:val="18"/>
                <w:szCs w:val="18"/>
              </w:rPr>
              <w:t>A condenser module and circular beam shield above the stage blocks laser light that passes through the sample.</w:t>
            </w:r>
            <w:r>
              <w:rPr>
                <w:rFonts w:ascii="Verdana" w:hAnsi="Verdana"/>
                <w:sz w:val="18"/>
                <w:szCs w:val="18"/>
              </w:rPr>
              <w:t xml:space="preserve"> </w:t>
            </w:r>
            <w:r w:rsidRPr="00283D6C">
              <w:rPr>
                <w:rFonts w:ascii="Verdana" w:hAnsi="Verdana"/>
                <w:sz w:val="18"/>
                <w:szCs w:val="18"/>
              </w:rPr>
              <w:t>The system is configured so that laser light cannot be directed through the eyepiece.</w:t>
            </w:r>
            <w:r w:rsidR="003402D5">
              <w:rPr>
                <w:rFonts w:ascii="Verdana" w:hAnsi="Verdana"/>
                <w:sz w:val="18"/>
                <w:szCs w:val="18"/>
              </w:rPr>
              <w:t xml:space="preserve">  </w:t>
            </w:r>
            <w:r w:rsidRPr="00283D6C">
              <w:rPr>
                <w:rFonts w:ascii="Verdana" w:hAnsi="Verdana"/>
                <w:sz w:val="18"/>
                <w:szCs w:val="18"/>
              </w:rPr>
              <w:t xml:space="preserve">The SP8 Inverted system also employs blue, green and red RG3 LEDs in a </w:t>
            </w:r>
            <w:proofErr w:type="spellStart"/>
            <w:r w:rsidRPr="00283D6C">
              <w:rPr>
                <w:rFonts w:ascii="Verdana" w:hAnsi="Verdana"/>
                <w:sz w:val="18"/>
                <w:szCs w:val="18"/>
              </w:rPr>
              <w:t>CoolLed</w:t>
            </w:r>
            <w:proofErr w:type="spellEnd"/>
            <w:r w:rsidRPr="00283D6C">
              <w:rPr>
                <w:rFonts w:ascii="Verdana" w:hAnsi="Verdana"/>
                <w:sz w:val="18"/>
                <w:szCs w:val="18"/>
              </w:rPr>
              <w:t xml:space="preserve"> pE-300 illumination system.</w:t>
            </w:r>
          </w:p>
          <w:p w:rsidR="00B34DDF" w:rsidRPr="003708A9" w:rsidRDefault="00B34DDF" w:rsidP="00B34DDF">
            <w:pPr>
              <w:rPr>
                <w:rFonts w:ascii="Verdana" w:hAnsi="Verdana"/>
                <w:sz w:val="18"/>
                <w:szCs w:val="18"/>
              </w:rPr>
            </w:pPr>
          </w:p>
        </w:tc>
      </w:tr>
      <w:tr w:rsidR="00B552C5" w:rsidRPr="003708A9" w:rsidTr="00D35501">
        <w:trPr>
          <w:jc w:val="center"/>
        </w:trPr>
        <w:tc>
          <w:tcPr>
            <w:tcW w:w="14175" w:type="dxa"/>
            <w:gridSpan w:val="6"/>
          </w:tcPr>
          <w:p w:rsidR="00B552C5" w:rsidRDefault="00B552C5" w:rsidP="00B34DDF">
            <w:pPr>
              <w:rPr>
                <w:rFonts w:ascii="Verdana" w:hAnsi="Verdana"/>
                <w:b/>
                <w:sz w:val="18"/>
                <w:szCs w:val="18"/>
              </w:rPr>
            </w:pPr>
            <w:r>
              <w:rPr>
                <w:rFonts w:ascii="Verdana" w:hAnsi="Verdana"/>
                <w:b/>
                <w:sz w:val="18"/>
                <w:szCs w:val="18"/>
              </w:rPr>
              <w:t xml:space="preserve">Justification for open beam work: </w:t>
            </w:r>
            <w:r w:rsidRPr="00DB59EA">
              <w:rPr>
                <w:rFonts w:ascii="Verdana" w:hAnsi="Verdana"/>
                <w:color w:val="FF0000"/>
                <w:sz w:val="18"/>
                <w:szCs w:val="18"/>
              </w:rPr>
              <w:t>(</w:t>
            </w:r>
            <w:r w:rsidR="009804D2">
              <w:rPr>
                <w:rFonts w:ascii="Verdana" w:hAnsi="Verdana"/>
                <w:color w:val="FF0000"/>
                <w:sz w:val="18"/>
                <w:szCs w:val="18"/>
              </w:rPr>
              <w:t>9</w:t>
            </w:r>
            <w:r w:rsidRPr="00DB59EA">
              <w:rPr>
                <w:rFonts w:ascii="Verdana" w:hAnsi="Verdana"/>
                <w:color w:val="FF0000"/>
                <w:sz w:val="18"/>
                <w:szCs w:val="18"/>
              </w:rPr>
              <w:t>)</w:t>
            </w:r>
          </w:p>
          <w:p w:rsidR="00B552C5" w:rsidRDefault="00B552C5" w:rsidP="00B34DDF">
            <w:pPr>
              <w:rPr>
                <w:rFonts w:ascii="Verdana" w:hAnsi="Verdana"/>
                <w:b/>
                <w:sz w:val="18"/>
                <w:szCs w:val="18"/>
              </w:rPr>
            </w:pPr>
          </w:p>
          <w:p w:rsidR="009804D2" w:rsidRPr="002B3750" w:rsidRDefault="00283D6C" w:rsidP="00B34DDF">
            <w:pPr>
              <w:rPr>
                <w:rFonts w:ascii="Verdana" w:hAnsi="Verdana"/>
                <w:sz w:val="18"/>
                <w:szCs w:val="18"/>
              </w:rPr>
            </w:pPr>
            <w:r w:rsidRPr="00B221DD">
              <w:rPr>
                <w:rFonts w:ascii="Verdana" w:hAnsi="Verdana"/>
                <w:sz w:val="18"/>
                <w:szCs w:val="18"/>
              </w:rPr>
              <w:t>The Class 3B laser path is open between t</w:t>
            </w:r>
            <w:r>
              <w:rPr>
                <w:rFonts w:ascii="Verdana" w:hAnsi="Verdana"/>
                <w:sz w:val="18"/>
                <w:szCs w:val="18"/>
              </w:rPr>
              <w:t>he objective and a condenser, h</w:t>
            </w:r>
            <w:r w:rsidRPr="00283D6C">
              <w:rPr>
                <w:rFonts w:ascii="Verdana" w:hAnsi="Verdana"/>
                <w:sz w:val="18"/>
                <w:szCs w:val="18"/>
              </w:rPr>
              <w:t xml:space="preserve">owever </w:t>
            </w:r>
            <w:r w:rsidR="00563F18">
              <w:rPr>
                <w:rFonts w:ascii="Verdana" w:hAnsi="Verdana"/>
                <w:sz w:val="18"/>
                <w:szCs w:val="18"/>
              </w:rPr>
              <w:t xml:space="preserve">the </w:t>
            </w:r>
            <w:r w:rsidR="00563F18" w:rsidRPr="00B221DD">
              <w:rPr>
                <w:rFonts w:ascii="Verdana" w:hAnsi="Verdana"/>
                <w:sz w:val="18"/>
                <w:szCs w:val="18"/>
              </w:rPr>
              <w:t>gap between the objective lens and the condenser is less than 10</w:t>
            </w:r>
            <w:r w:rsidR="00563F18">
              <w:rPr>
                <w:rFonts w:ascii="Verdana" w:hAnsi="Verdana"/>
                <w:sz w:val="18"/>
                <w:szCs w:val="18"/>
              </w:rPr>
              <w:t xml:space="preserve"> </w:t>
            </w:r>
            <w:r w:rsidR="00563F18" w:rsidRPr="00B221DD">
              <w:rPr>
                <w:rFonts w:ascii="Verdana" w:hAnsi="Verdana"/>
                <w:sz w:val="18"/>
                <w:szCs w:val="18"/>
              </w:rPr>
              <w:t>cm making direct viewing of the beam physically impossible. A circular beam shield attached to the condenser reduces the risk of short angle specular reflections reaching the users eyes. An environmental control chamber placed around the microscope maintains a safe working distance of at least 20</w:t>
            </w:r>
            <w:r w:rsidR="00563F18">
              <w:rPr>
                <w:rFonts w:ascii="Verdana" w:hAnsi="Verdana"/>
                <w:sz w:val="18"/>
                <w:szCs w:val="18"/>
              </w:rPr>
              <w:t xml:space="preserve"> </w:t>
            </w:r>
            <w:r w:rsidR="00563F18" w:rsidRPr="00B221DD">
              <w:rPr>
                <w:rFonts w:ascii="Verdana" w:hAnsi="Verdana"/>
                <w:sz w:val="18"/>
                <w:szCs w:val="18"/>
              </w:rPr>
              <w:t>cm from the laser at the objective. Microscope is con</w:t>
            </w:r>
            <w:r w:rsidR="00563F18">
              <w:rPr>
                <w:rFonts w:ascii="Verdana" w:hAnsi="Verdana"/>
                <w:sz w:val="18"/>
                <w:szCs w:val="18"/>
              </w:rPr>
              <w:t>figured so that laser light can</w:t>
            </w:r>
            <w:r w:rsidR="00563F18" w:rsidRPr="00B221DD">
              <w:rPr>
                <w:rFonts w:ascii="Verdana" w:hAnsi="Verdana"/>
                <w:sz w:val="18"/>
                <w:szCs w:val="18"/>
              </w:rPr>
              <w:t>not enter eyepieces.</w:t>
            </w:r>
          </w:p>
          <w:p w:rsidR="009804D2" w:rsidRPr="00D86E02" w:rsidRDefault="009804D2" w:rsidP="00B34DDF">
            <w:pPr>
              <w:rPr>
                <w:rFonts w:ascii="Verdana" w:hAnsi="Verdana"/>
                <w:b/>
                <w:sz w:val="18"/>
                <w:szCs w:val="18"/>
              </w:rPr>
            </w:pPr>
          </w:p>
        </w:tc>
      </w:tr>
      <w:tr w:rsidR="001D3F5A" w:rsidRPr="003708A9" w:rsidTr="00D35501">
        <w:trPr>
          <w:jc w:val="center"/>
        </w:trPr>
        <w:tc>
          <w:tcPr>
            <w:tcW w:w="14175" w:type="dxa"/>
            <w:gridSpan w:val="6"/>
          </w:tcPr>
          <w:p w:rsidR="001D3F5A" w:rsidRDefault="00B014F3" w:rsidP="00B34DDF">
            <w:pPr>
              <w:rPr>
                <w:rFonts w:ascii="Verdana" w:hAnsi="Verdana"/>
                <w:color w:val="FF0000"/>
                <w:sz w:val="18"/>
                <w:szCs w:val="18"/>
              </w:rPr>
            </w:pPr>
            <w:r>
              <w:rPr>
                <w:rFonts w:ascii="Verdana" w:hAnsi="Verdana"/>
                <w:b/>
                <w:sz w:val="18"/>
                <w:szCs w:val="18"/>
              </w:rPr>
              <w:t xml:space="preserve">Details </w:t>
            </w:r>
            <w:r w:rsidR="001D3F5A">
              <w:rPr>
                <w:rFonts w:ascii="Verdana" w:hAnsi="Verdana"/>
                <w:b/>
                <w:sz w:val="18"/>
                <w:szCs w:val="18"/>
              </w:rPr>
              <w:t>of Laser(s) used, including ELV/MPE calculations:</w:t>
            </w:r>
            <w:r w:rsidR="00B552C5">
              <w:rPr>
                <w:rFonts w:ascii="Verdana" w:hAnsi="Verdana"/>
                <w:b/>
                <w:sz w:val="18"/>
                <w:szCs w:val="18"/>
              </w:rPr>
              <w:t xml:space="preserve"> </w:t>
            </w:r>
            <w:r w:rsidR="00B552C5" w:rsidRPr="00DB59EA">
              <w:rPr>
                <w:rFonts w:ascii="Verdana" w:hAnsi="Verdana"/>
                <w:color w:val="FF0000"/>
                <w:sz w:val="18"/>
                <w:szCs w:val="18"/>
              </w:rPr>
              <w:t>(</w:t>
            </w:r>
            <w:r w:rsidR="009804D2">
              <w:rPr>
                <w:rFonts w:ascii="Verdana" w:hAnsi="Verdana"/>
                <w:color w:val="FF0000"/>
                <w:sz w:val="18"/>
                <w:szCs w:val="18"/>
              </w:rPr>
              <w:t>10</w:t>
            </w:r>
            <w:r w:rsidR="00B552C5" w:rsidRPr="00DB59EA">
              <w:rPr>
                <w:rFonts w:ascii="Verdana" w:hAnsi="Verdana"/>
                <w:color w:val="FF0000"/>
                <w:sz w:val="18"/>
                <w:szCs w:val="18"/>
              </w:rPr>
              <w:t>)</w:t>
            </w:r>
          </w:p>
          <w:p w:rsidR="00D35501" w:rsidRDefault="002B3750" w:rsidP="002B3750">
            <w:pPr>
              <w:tabs>
                <w:tab w:val="left" w:pos="9703"/>
              </w:tabs>
              <w:rPr>
                <w:rFonts w:ascii="Verdana" w:hAnsi="Verdana"/>
                <w:sz w:val="18"/>
                <w:szCs w:val="18"/>
              </w:rPr>
            </w:pPr>
            <w:r>
              <w:rPr>
                <w:rFonts w:ascii="Verdana" w:hAnsi="Verdana"/>
                <w:sz w:val="18"/>
                <w:szCs w:val="18"/>
              </w:rPr>
              <w:tab/>
            </w:r>
          </w:p>
          <w:p w:rsidR="00283D6C" w:rsidRPr="00B221DD" w:rsidRDefault="00283D6C" w:rsidP="00283D6C">
            <w:pPr>
              <w:rPr>
                <w:rFonts w:ascii="Verdana" w:hAnsi="Verdana"/>
                <w:sz w:val="18"/>
                <w:szCs w:val="18"/>
              </w:rPr>
            </w:pPr>
            <w:r w:rsidRPr="00B221DD">
              <w:rPr>
                <w:rFonts w:ascii="Verdana" w:hAnsi="Verdana"/>
                <w:sz w:val="18"/>
                <w:szCs w:val="18"/>
              </w:rPr>
              <w:t>There are three lasers attached to the Leica SP8 inverted confocal microscope:</w:t>
            </w:r>
          </w:p>
          <w:p w:rsidR="00283D6C" w:rsidRPr="00B221DD" w:rsidRDefault="00283D6C" w:rsidP="00283D6C">
            <w:pPr>
              <w:rPr>
                <w:rFonts w:ascii="Verdana" w:hAnsi="Verdana"/>
                <w:sz w:val="18"/>
                <w:szCs w:val="18"/>
              </w:rPr>
            </w:pPr>
            <w:r w:rsidRPr="00B221DD">
              <w:rPr>
                <w:rFonts w:ascii="Verdana" w:hAnsi="Verdana"/>
                <w:sz w:val="18"/>
                <w:szCs w:val="18"/>
              </w:rPr>
              <w:t xml:space="preserve">(1) Blue Diode laser, 405nm, CW, 50mW (&lt;6mW at stage), Class 3B </w:t>
            </w:r>
          </w:p>
          <w:p w:rsidR="0040624C" w:rsidRPr="00B221DD" w:rsidRDefault="00283D6C" w:rsidP="00283D6C">
            <w:pPr>
              <w:rPr>
                <w:rFonts w:ascii="Verdana" w:hAnsi="Verdana"/>
                <w:sz w:val="18"/>
                <w:szCs w:val="18"/>
              </w:rPr>
            </w:pPr>
            <w:r w:rsidRPr="00B221DD">
              <w:rPr>
                <w:rFonts w:ascii="Verdana" w:hAnsi="Verdana"/>
                <w:sz w:val="18"/>
                <w:szCs w:val="18"/>
              </w:rPr>
              <w:t>(2) White light laser, 400nm to 700nm, &lt;500mW, Class 3B</w:t>
            </w:r>
          </w:p>
          <w:p w:rsidR="00283D6C" w:rsidRDefault="00283D6C" w:rsidP="00283D6C">
            <w:pPr>
              <w:rPr>
                <w:rFonts w:ascii="Verdana" w:hAnsi="Verdana"/>
                <w:sz w:val="18"/>
                <w:szCs w:val="18"/>
              </w:rPr>
            </w:pPr>
            <w:r w:rsidRPr="00B221DD">
              <w:rPr>
                <w:rFonts w:ascii="Verdana" w:hAnsi="Verdana"/>
                <w:sz w:val="18"/>
                <w:szCs w:val="18"/>
              </w:rPr>
              <w:t>(</w:t>
            </w:r>
            <w:r w:rsidRPr="00C57AF7">
              <w:rPr>
                <w:rFonts w:ascii="Verdana" w:hAnsi="Verdana"/>
                <w:sz w:val="18"/>
                <w:szCs w:val="18"/>
              </w:rPr>
              <w:t xml:space="preserve">3) </w:t>
            </w:r>
            <w:proofErr w:type="spellStart"/>
            <w:r w:rsidRPr="00C57AF7">
              <w:rPr>
                <w:rFonts w:ascii="Verdana" w:hAnsi="Verdana"/>
                <w:sz w:val="18"/>
                <w:szCs w:val="18"/>
              </w:rPr>
              <w:t>Micropoint</w:t>
            </w:r>
            <w:proofErr w:type="spellEnd"/>
            <w:r w:rsidRPr="00C57AF7">
              <w:rPr>
                <w:rFonts w:ascii="Verdana" w:hAnsi="Verdana"/>
                <w:sz w:val="18"/>
                <w:szCs w:val="18"/>
              </w:rPr>
              <w:t xml:space="preserve"> UV ablation laser, N-pumped Dye laser, Pulsed, 365-656nm, 15Hz/50uJ, Class 3B.</w:t>
            </w:r>
          </w:p>
          <w:p w:rsidR="00F0219C" w:rsidRDefault="00F0219C" w:rsidP="00283D6C">
            <w:pPr>
              <w:rPr>
                <w:rFonts w:ascii="Verdana" w:hAnsi="Verdana"/>
                <w:sz w:val="18"/>
                <w:szCs w:val="18"/>
              </w:rPr>
            </w:pPr>
          </w:p>
          <w:p w:rsidR="00F0219C" w:rsidRPr="00C57AF7" w:rsidRDefault="00F0219C" w:rsidP="00283D6C">
            <w:pPr>
              <w:rPr>
                <w:rFonts w:ascii="Verdana" w:hAnsi="Verdana"/>
                <w:sz w:val="18"/>
                <w:szCs w:val="18"/>
              </w:rPr>
            </w:pPr>
            <w:r>
              <w:rPr>
                <w:rFonts w:ascii="Verdana" w:hAnsi="Verdana"/>
                <w:sz w:val="18"/>
                <w:szCs w:val="18"/>
              </w:rPr>
              <w:t xml:space="preserve">The hazards posed by the lasers in this system have been assessed by calculating the maximum permissible exposure (MPE) according to PD IEC TR 60825-14:2022, the exposure limit values (ELV) according to Directive 2006/25/EC. </w:t>
            </w:r>
          </w:p>
          <w:p w:rsidR="00C57AF7" w:rsidRDefault="00C57AF7" w:rsidP="00283D6C">
            <w:pPr>
              <w:rPr>
                <w:rFonts w:ascii="Verdana" w:hAnsi="Verdana"/>
                <w:sz w:val="18"/>
                <w:szCs w:val="18"/>
              </w:rPr>
            </w:pPr>
          </w:p>
          <w:p w:rsidR="00C57AF7" w:rsidRPr="00C57AF7" w:rsidRDefault="00C57AF7" w:rsidP="00C57AF7">
            <w:pPr>
              <w:rPr>
                <w:rFonts w:ascii="Verdana" w:hAnsi="Verdana"/>
                <w:b/>
                <w:sz w:val="18"/>
                <w:szCs w:val="18"/>
              </w:rPr>
            </w:pPr>
            <w:r w:rsidRPr="00C57AF7">
              <w:rPr>
                <w:rFonts w:ascii="Verdana" w:hAnsi="Verdana"/>
                <w:b/>
                <w:sz w:val="18"/>
                <w:szCs w:val="18"/>
              </w:rPr>
              <w:t>405nm CW laser (50 mW power; 405 nm; beam diameter 1 mm)</w:t>
            </w:r>
          </w:p>
          <w:p w:rsidR="00263CA9" w:rsidRDefault="00C57AF7" w:rsidP="00C57AF7">
            <w:pPr>
              <w:rPr>
                <w:rFonts w:ascii="Verdana" w:hAnsi="Verdana"/>
                <w:sz w:val="18"/>
                <w:szCs w:val="18"/>
              </w:rPr>
            </w:pPr>
            <w:r>
              <w:rPr>
                <w:rFonts w:ascii="Verdana" w:hAnsi="Verdana"/>
                <w:sz w:val="18"/>
                <w:szCs w:val="18"/>
              </w:rPr>
              <w:lastRenderedPageBreak/>
              <w:t>Accidental exposure</w:t>
            </w:r>
            <w:r w:rsidRPr="00C57AF7">
              <w:rPr>
                <w:rFonts w:ascii="Verdana" w:hAnsi="Verdana"/>
                <w:sz w:val="18"/>
                <w:szCs w:val="18"/>
              </w:rPr>
              <w:t xml:space="preserve"> time = 0.25</w:t>
            </w:r>
            <w:r>
              <w:rPr>
                <w:rFonts w:ascii="Verdana" w:hAnsi="Verdana"/>
                <w:sz w:val="18"/>
                <w:szCs w:val="18"/>
              </w:rPr>
              <w:t xml:space="preserve"> </w:t>
            </w:r>
            <w:r w:rsidRPr="00C57AF7">
              <w:rPr>
                <w:rFonts w:ascii="Verdana" w:hAnsi="Verdana"/>
                <w:sz w:val="18"/>
                <w:szCs w:val="18"/>
              </w:rPr>
              <w:t>s (ocular); 20</w:t>
            </w:r>
            <w:r>
              <w:rPr>
                <w:rFonts w:ascii="Verdana" w:hAnsi="Verdana"/>
                <w:sz w:val="18"/>
                <w:szCs w:val="18"/>
              </w:rPr>
              <w:t xml:space="preserve"> </w:t>
            </w:r>
            <w:r w:rsidRPr="00C57AF7">
              <w:rPr>
                <w:rFonts w:ascii="Verdana" w:hAnsi="Verdana"/>
                <w:sz w:val="18"/>
                <w:szCs w:val="18"/>
              </w:rPr>
              <w:t xml:space="preserve">s </w:t>
            </w:r>
            <w:r>
              <w:rPr>
                <w:rFonts w:ascii="Verdana" w:hAnsi="Verdana"/>
                <w:sz w:val="18"/>
                <w:szCs w:val="18"/>
              </w:rPr>
              <w:t>(s</w:t>
            </w:r>
            <w:r w:rsidRPr="00C57AF7">
              <w:rPr>
                <w:rFonts w:ascii="Verdana" w:hAnsi="Verdana"/>
                <w:sz w:val="18"/>
                <w:szCs w:val="18"/>
              </w:rPr>
              <w:t>kin</w:t>
            </w:r>
            <w:r>
              <w:rPr>
                <w:rFonts w:ascii="Verdana" w:hAnsi="Verdana"/>
                <w:sz w:val="18"/>
                <w:szCs w:val="18"/>
              </w:rPr>
              <w:t>)</w:t>
            </w:r>
            <w:r w:rsidR="00263CA9">
              <w:rPr>
                <w:rFonts w:ascii="Verdana" w:hAnsi="Verdana"/>
                <w:sz w:val="18"/>
                <w:szCs w:val="18"/>
              </w:rPr>
              <w:t xml:space="preserve">     </w:t>
            </w:r>
          </w:p>
          <w:p w:rsidR="00C57AF7" w:rsidRPr="00C57AF7" w:rsidRDefault="003402D5" w:rsidP="00C57AF7">
            <w:pPr>
              <w:rPr>
                <w:rFonts w:ascii="Verdana" w:hAnsi="Verdana"/>
                <w:sz w:val="18"/>
                <w:szCs w:val="18"/>
              </w:rPr>
            </w:pPr>
            <w:r>
              <w:rPr>
                <w:rFonts w:ascii="Verdana" w:hAnsi="Verdana"/>
                <w:sz w:val="18"/>
                <w:szCs w:val="18"/>
              </w:rPr>
              <w:t>S</w:t>
            </w:r>
            <w:r w:rsidR="00C57AF7" w:rsidRPr="00C57AF7">
              <w:rPr>
                <w:rFonts w:ascii="Verdana" w:hAnsi="Verdana"/>
                <w:sz w:val="18"/>
                <w:szCs w:val="18"/>
              </w:rPr>
              <w:t>ize of source at objective = 0.609Rad (for 0.3NA 10x lens)</w:t>
            </w:r>
            <w:r w:rsidR="00C57AF7">
              <w:rPr>
                <w:rFonts w:ascii="Verdana" w:hAnsi="Verdana"/>
                <w:sz w:val="18"/>
                <w:szCs w:val="18"/>
              </w:rPr>
              <w:t xml:space="preserve"> </w:t>
            </w:r>
            <w:r w:rsidR="00C57AF7" w:rsidRPr="00C57AF7">
              <w:rPr>
                <w:rFonts w:ascii="Verdana" w:hAnsi="Verdana"/>
                <w:sz w:val="18"/>
                <w:szCs w:val="18"/>
              </w:rPr>
              <w:t>= 609mRad (&gt;100mRad)</w:t>
            </w:r>
            <w:r w:rsidR="00C57AF7">
              <w:rPr>
                <w:rFonts w:ascii="Verdana" w:hAnsi="Verdana"/>
                <w:sz w:val="18"/>
                <w:szCs w:val="18"/>
              </w:rPr>
              <w:t xml:space="preserve">   (</w:t>
            </w:r>
            <w:r w:rsidR="00C57AF7" w:rsidRPr="00C57AF7">
              <w:rPr>
                <w:rFonts w:ascii="Verdana" w:hAnsi="Verdana"/>
                <w:sz w:val="18"/>
                <w:szCs w:val="18"/>
              </w:rPr>
              <w:t>But laser focuses to point so α&lt;1.5)</w:t>
            </w:r>
          </w:p>
          <w:p w:rsidR="00C57AF7" w:rsidRDefault="00C57AF7" w:rsidP="00C57AF7">
            <w:pPr>
              <w:rPr>
                <w:rFonts w:ascii="Verdana" w:hAnsi="Verdana"/>
                <w:sz w:val="18"/>
                <w:szCs w:val="18"/>
                <w:u w:val="single"/>
              </w:rPr>
            </w:pPr>
          </w:p>
          <w:p w:rsidR="00C57AF7" w:rsidRPr="006D7675" w:rsidRDefault="00C57AF7" w:rsidP="00C57AF7">
            <w:pPr>
              <w:rPr>
                <w:rFonts w:ascii="Verdana" w:hAnsi="Verdana"/>
                <w:b/>
                <w:sz w:val="18"/>
                <w:szCs w:val="18"/>
                <w:u w:val="single"/>
              </w:rPr>
            </w:pPr>
            <w:r w:rsidRPr="006D7675">
              <w:rPr>
                <w:rFonts w:ascii="Verdana" w:hAnsi="Verdana"/>
                <w:b/>
                <w:sz w:val="18"/>
                <w:szCs w:val="18"/>
                <w:u w:val="single"/>
              </w:rPr>
              <w:t xml:space="preserve">Skin </w:t>
            </w:r>
            <w:r w:rsidR="00000E28">
              <w:rPr>
                <w:rFonts w:ascii="Verdana" w:hAnsi="Verdana"/>
                <w:b/>
                <w:sz w:val="18"/>
                <w:szCs w:val="18"/>
                <w:u w:val="single"/>
              </w:rPr>
              <w:t>ELV/</w:t>
            </w:r>
            <w:r w:rsidRPr="006D7675">
              <w:rPr>
                <w:rFonts w:ascii="Verdana" w:hAnsi="Verdana"/>
                <w:b/>
                <w:sz w:val="18"/>
                <w:szCs w:val="18"/>
                <w:u w:val="single"/>
              </w:rPr>
              <w:t>MPE value</w:t>
            </w:r>
          </w:p>
          <w:p w:rsidR="00C57AF7" w:rsidRPr="003402D5" w:rsidRDefault="006D7675" w:rsidP="00C57AF7">
            <w:pPr>
              <w:rPr>
                <w:rFonts w:ascii="Verdana" w:hAnsi="Verdana"/>
                <w:b/>
                <w:sz w:val="18"/>
                <w:szCs w:val="18"/>
                <w:vertAlign w:val="superscript"/>
              </w:rPr>
            </w:pPr>
            <w:r w:rsidRPr="006D7675">
              <w:rPr>
                <w:rFonts w:ascii="Verdana" w:hAnsi="Verdana"/>
                <w:sz w:val="18"/>
                <w:szCs w:val="18"/>
              </w:rPr>
              <w:t>[ELV/</w:t>
            </w:r>
            <w:r w:rsidR="00C57AF7" w:rsidRPr="006D7675">
              <w:rPr>
                <w:rFonts w:ascii="Verdana" w:hAnsi="Verdana"/>
                <w:sz w:val="18"/>
                <w:szCs w:val="18"/>
              </w:rPr>
              <w:t>MPE</w:t>
            </w:r>
            <w:r w:rsidRPr="006D7675">
              <w:rPr>
                <w:rFonts w:ascii="Verdana" w:hAnsi="Verdana"/>
                <w:sz w:val="18"/>
                <w:szCs w:val="18"/>
              </w:rPr>
              <w:t>]</w:t>
            </w:r>
            <w:r w:rsidR="00C57AF7" w:rsidRPr="006D7675">
              <w:rPr>
                <w:rFonts w:ascii="Verdana" w:hAnsi="Verdana"/>
                <w:sz w:val="18"/>
                <w:szCs w:val="18"/>
                <w:vertAlign w:val="subscript"/>
              </w:rPr>
              <w:t>Skin</w:t>
            </w:r>
            <w:r w:rsidR="00C57AF7" w:rsidRPr="003402D5">
              <w:rPr>
                <w:rFonts w:ascii="Verdana" w:hAnsi="Verdana"/>
                <w:b/>
                <w:sz w:val="18"/>
                <w:szCs w:val="18"/>
              </w:rPr>
              <w:t xml:space="preserve"> = </w:t>
            </w:r>
            <w:r w:rsidR="00C57AF7" w:rsidRPr="003402D5">
              <w:rPr>
                <w:rFonts w:ascii="Verdana" w:hAnsi="Verdana"/>
                <w:b/>
                <w:sz w:val="18"/>
                <w:szCs w:val="18"/>
                <w:u w:val="single"/>
              </w:rPr>
              <w:t>2000 Wm</w:t>
            </w:r>
            <w:r w:rsidR="00C57AF7" w:rsidRPr="003402D5">
              <w:rPr>
                <w:rFonts w:ascii="Verdana" w:hAnsi="Verdana"/>
                <w:b/>
                <w:sz w:val="18"/>
                <w:szCs w:val="18"/>
                <w:u w:val="single"/>
                <w:vertAlign w:val="superscript"/>
              </w:rPr>
              <w:t>-2</w:t>
            </w:r>
          </w:p>
          <w:p w:rsidR="00C57AF7" w:rsidRPr="00C57AF7" w:rsidRDefault="00C57AF7" w:rsidP="00C57AF7">
            <w:pPr>
              <w:rPr>
                <w:rFonts w:ascii="Verdana" w:hAnsi="Verdana"/>
                <w:sz w:val="18"/>
                <w:szCs w:val="18"/>
                <w:u w:val="single"/>
              </w:rPr>
            </w:pPr>
          </w:p>
          <w:p w:rsidR="00C57AF7" w:rsidRPr="006D7675" w:rsidRDefault="00C57AF7" w:rsidP="00C57AF7">
            <w:pPr>
              <w:rPr>
                <w:rFonts w:ascii="Verdana" w:hAnsi="Verdana"/>
                <w:b/>
                <w:sz w:val="18"/>
                <w:szCs w:val="18"/>
                <w:u w:val="single"/>
              </w:rPr>
            </w:pPr>
            <w:r w:rsidRPr="006D7675">
              <w:rPr>
                <w:rFonts w:ascii="Verdana" w:hAnsi="Verdana"/>
                <w:b/>
                <w:sz w:val="18"/>
                <w:szCs w:val="18"/>
                <w:u w:val="single"/>
              </w:rPr>
              <w:t xml:space="preserve">Ocular </w:t>
            </w:r>
            <w:r w:rsidR="00000E28">
              <w:rPr>
                <w:rFonts w:ascii="Verdana" w:hAnsi="Verdana"/>
                <w:b/>
                <w:sz w:val="18"/>
                <w:szCs w:val="18"/>
                <w:u w:val="single"/>
              </w:rPr>
              <w:t>ELV/</w:t>
            </w:r>
            <w:r w:rsidR="00000E28" w:rsidRPr="006D7675">
              <w:rPr>
                <w:rFonts w:ascii="Verdana" w:hAnsi="Verdana"/>
                <w:b/>
                <w:sz w:val="18"/>
                <w:szCs w:val="18"/>
                <w:u w:val="single"/>
              </w:rPr>
              <w:t>MPE</w:t>
            </w:r>
            <w:r w:rsidRPr="006D7675">
              <w:rPr>
                <w:rFonts w:ascii="Verdana" w:hAnsi="Verdana"/>
                <w:b/>
                <w:sz w:val="18"/>
                <w:szCs w:val="18"/>
                <w:u w:val="single"/>
              </w:rPr>
              <w:t xml:space="preserve"> value</w:t>
            </w:r>
          </w:p>
          <w:p w:rsidR="00C57AF7" w:rsidRPr="00C57AF7" w:rsidRDefault="006D7675" w:rsidP="00C57AF7">
            <w:pPr>
              <w:rPr>
                <w:rFonts w:ascii="Verdana" w:hAnsi="Verdana"/>
                <w:sz w:val="18"/>
                <w:szCs w:val="18"/>
              </w:rPr>
            </w:pPr>
            <w:bookmarkStart w:id="1" w:name="_Hlk98411537"/>
            <w:r w:rsidRPr="006D7675">
              <w:rPr>
                <w:rFonts w:ascii="Verdana" w:hAnsi="Verdana"/>
                <w:sz w:val="18"/>
                <w:szCs w:val="18"/>
              </w:rPr>
              <w:t>[ELV/MPE]</w:t>
            </w:r>
            <w:r w:rsidR="00C57AF7" w:rsidRPr="006D7675">
              <w:rPr>
                <w:rFonts w:ascii="Verdana" w:hAnsi="Verdana"/>
                <w:sz w:val="18"/>
                <w:szCs w:val="18"/>
                <w:vertAlign w:val="subscript"/>
              </w:rPr>
              <w:t>Ocular</w:t>
            </w:r>
            <w:r w:rsidR="00C57AF7" w:rsidRPr="00C57AF7">
              <w:rPr>
                <w:rFonts w:ascii="Verdana" w:hAnsi="Verdana"/>
                <w:sz w:val="18"/>
                <w:szCs w:val="18"/>
              </w:rPr>
              <w:t xml:space="preserve"> =18t</w:t>
            </w:r>
            <w:r w:rsidR="00C57AF7" w:rsidRPr="00C57AF7">
              <w:rPr>
                <w:rFonts w:ascii="Verdana" w:hAnsi="Verdana"/>
                <w:sz w:val="18"/>
                <w:szCs w:val="18"/>
                <w:vertAlign w:val="superscript"/>
              </w:rPr>
              <w:t>0.75</w:t>
            </w:r>
            <w:r w:rsidR="00C57AF7" w:rsidRPr="00C57AF7">
              <w:rPr>
                <w:rFonts w:ascii="Verdana" w:hAnsi="Verdana"/>
                <w:sz w:val="18"/>
                <w:szCs w:val="18"/>
              </w:rPr>
              <w:t>C</w:t>
            </w:r>
            <w:r w:rsidR="00C57AF7" w:rsidRPr="00C57AF7">
              <w:rPr>
                <w:rFonts w:ascii="Verdana" w:hAnsi="Verdana"/>
                <w:sz w:val="18"/>
                <w:szCs w:val="18"/>
                <w:vertAlign w:val="subscript"/>
              </w:rPr>
              <w:t>6</w:t>
            </w:r>
            <w:r w:rsidR="00C57AF7" w:rsidRPr="00C57AF7">
              <w:rPr>
                <w:rFonts w:ascii="Verdana" w:hAnsi="Verdana"/>
                <w:sz w:val="18"/>
                <w:szCs w:val="18"/>
              </w:rPr>
              <w:t xml:space="preserve"> Jm</w:t>
            </w:r>
            <w:r w:rsidR="00C57AF7" w:rsidRPr="00C57AF7">
              <w:rPr>
                <w:rFonts w:ascii="Verdana" w:hAnsi="Verdana"/>
                <w:sz w:val="18"/>
                <w:szCs w:val="18"/>
                <w:vertAlign w:val="superscript"/>
              </w:rPr>
              <w:t>-2</w:t>
            </w:r>
            <w:r w:rsidR="00C57AF7">
              <w:rPr>
                <w:rFonts w:ascii="Verdana" w:hAnsi="Verdana"/>
                <w:sz w:val="18"/>
                <w:szCs w:val="18"/>
              </w:rPr>
              <w:t xml:space="preserve"> </w:t>
            </w:r>
            <w:r w:rsidR="00C57AF7" w:rsidRPr="00C57AF7">
              <w:rPr>
                <w:rFonts w:ascii="Verdana" w:hAnsi="Verdana"/>
                <w:sz w:val="18"/>
                <w:szCs w:val="18"/>
              </w:rPr>
              <w:t>; (C</w:t>
            </w:r>
            <w:r w:rsidR="00C57AF7" w:rsidRPr="00C57AF7">
              <w:rPr>
                <w:rFonts w:ascii="Verdana" w:hAnsi="Verdana"/>
                <w:sz w:val="18"/>
                <w:szCs w:val="18"/>
                <w:vertAlign w:val="subscript"/>
              </w:rPr>
              <w:t>6</w:t>
            </w:r>
            <w:r w:rsidR="00C57AF7" w:rsidRPr="00C57AF7">
              <w:rPr>
                <w:rFonts w:ascii="Verdana" w:hAnsi="Verdana"/>
                <w:sz w:val="18"/>
                <w:szCs w:val="18"/>
              </w:rPr>
              <w:t xml:space="preserve"> = 1 :Point source))</w:t>
            </w:r>
            <w:r w:rsidR="00C57AF7">
              <w:rPr>
                <w:rFonts w:ascii="Verdana" w:hAnsi="Verdana"/>
                <w:sz w:val="18"/>
                <w:szCs w:val="18"/>
              </w:rPr>
              <w:t xml:space="preserve">  </w:t>
            </w:r>
            <w:r w:rsidR="00C57AF7" w:rsidRPr="00C57AF7">
              <w:rPr>
                <w:rFonts w:ascii="Verdana" w:hAnsi="Verdana"/>
                <w:sz w:val="18"/>
                <w:szCs w:val="18"/>
              </w:rPr>
              <w:t>= 18 x 0.25</w:t>
            </w:r>
            <w:r w:rsidR="00C57AF7" w:rsidRPr="00C57AF7">
              <w:rPr>
                <w:rFonts w:ascii="Verdana" w:hAnsi="Verdana"/>
                <w:sz w:val="18"/>
                <w:szCs w:val="18"/>
                <w:vertAlign w:val="superscript"/>
              </w:rPr>
              <w:t>0.75</w:t>
            </w:r>
            <w:r w:rsidR="00C57AF7">
              <w:rPr>
                <w:rFonts w:ascii="Verdana" w:hAnsi="Verdana"/>
                <w:sz w:val="18"/>
                <w:szCs w:val="18"/>
              </w:rPr>
              <w:t xml:space="preserve"> x 1     </w:t>
            </w:r>
            <w:r w:rsidR="00C57AF7" w:rsidRPr="00C57AF7">
              <w:rPr>
                <w:rFonts w:ascii="Verdana" w:hAnsi="Verdana"/>
                <w:sz w:val="18"/>
                <w:szCs w:val="18"/>
              </w:rPr>
              <w:t>=  6.364 Jm</w:t>
            </w:r>
            <w:r w:rsidR="00C57AF7" w:rsidRPr="00C57AF7">
              <w:rPr>
                <w:rFonts w:ascii="Verdana" w:hAnsi="Verdana"/>
                <w:sz w:val="18"/>
                <w:szCs w:val="18"/>
                <w:vertAlign w:val="superscript"/>
              </w:rPr>
              <w:t>-2</w:t>
            </w:r>
            <w:r w:rsidR="00C57AF7">
              <w:rPr>
                <w:rFonts w:ascii="Verdana" w:hAnsi="Verdana"/>
                <w:sz w:val="18"/>
                <w:szCs w:val="18"/>
              </w:rPr>
              <w:t xml:space="preserve">     </w:t>
            </w:r>
            <w:r w:rsidR="00C57AF7" w:rsidRPr="00C57AF7">
              <w:rPr>
                <w:rFonts w:ascii="Verdana" w:hAnsi="Verdana"/>
                <w:sz w:val="18"/>
                <w:szCs w:val="18"/>
              </w:rPr>
              <w:t>= 6.364/0.25 Wm</w:t>
            </w:r>
            <w:r w:rsidR="00C57AF7" w:rsidRPr="00C57AF7">
              <w:rPr>
                <w:rFonts w:ascii="Verdana" w:hAnsi="Verdana"/>
                <w:sz w:val="18"/>
                <w:szCs w:val="18"/>
                <w:vertAlign w:val="superscript"/>
              </w:rPr>
              <w:t>-2</w:t>
            </w:r>
            <w:r w:rsidR="00C57AF7" w:rsidRPr="00C57AF7">
              <w:rPr>
                <w:rFonts w:ascii="Verdana" w:hAnsi="Verdana"/>
                <w:sz w:val="18"/>
                <w:szCs w:val="18"/>
              </w:rPr>
              <w:t xml:space="preserve">    </w:t>
            </w:r>
            <w:r w:rsidR="00C57AF7" w:rsidRPr="003402D5">
              <w:rPr>
                <w:rFonts w:ascii="Verdana" w:hAnsi="Verdana"/>
                <w:sz w:val="18"/>
                <w:szCs w:val="18"/>
              </w:rPr>
              <w:t xml:space="preserve"> =</w:t>
            </w:r>
            <w:r w:rsidR="00C57AF7" w:rsidRPr="003402D5">
              <w:rPr>
                <w:rFonts w:ascii="Verdana" w:hAnsi="Verdana"/>
                <w:b/>
                <w:sz w:val="18"/>
                <w:szCs w:val="18"/>
                <w:u w:val="single"/>
              </w:rPr>
              <w:t xml:space="preserve"> 25.46 Wm</w:t>
            </w:r>
            <w:r w:rsidR="00C57AF7" w:rsidRPr="003402D5">
              <w:rPr>
                <w:rFonts w:ascii="Verdana" w:hAnsi="Verdana"/>
                <w:b/>
                <w:sz w:val="18"/>
                <w:szCs w:val="18"/>
                <w:u w:val="single"/>
                <w:vertAlign w:val="superscript"/>
              </w:rPr>
              <w:t>-2</w:t>
            </w:r>
          </w:p>
          <w:bookmarkEnd w:id="1"/>
          <w:p w:rsidR="00C57AF7" w:rsidRPr="00C57AF7" w:rsidRDefault="00C57AF7" w:rsidP="00C57AF7">
            <w:pPr>
              <w:rPr>
                <w:rFonts w:ascii="Verdana" w:hAnsi="Verdana"/>
                <w:color w:val="FF0000"/>
                <w:sz w:val="18"/>
                <w:szCs w:val="18"/>
              </w:rPr>
            </w:pPr>
            <w:r w:rsidRPr="00C57AF7">
              <w:rPr>
                <w:rFonts w:ascii="Verdana" w:hAnsi="Verdana"/>
                <w:color w:val="FF0000"/>
                <w:sz w:val="18"/>
                <w:szCs w:val="18"/>
              </w:rPr>
              <w:tab/>
            </w:r>
            <w:r w:rsidRPr="00C57AF7">
              <w:rPr>
                <w:rFonts w:ascii="Verdana" w:hAnsi="Verdana"/>
                <w:color w:val="FF0000"/>
                <w:sz w:val="18"/>
                <w:szCs w:val="18"/>
              </w:rPr>
              <w:tab/>
              <w:t xml:space="preserve">            </w:t>
            </w:r>
          </w:p>
          <w:p w:rsidR="00C57AF7" w:rsidRPr="006D7675" w:rsidRDefault="006D7675" w:rsidP="00C57AF7">
            <w:pPr>
              <w:rPr>
                <w:rFonts w:ascii="Verdana" w:hAnsi="Verdana"/>
                <w:b/>
                <w:sz w:val="18"/>
                <w:szCs w:val="18"/>
                <w:u w:val="single"/>
              </w:rPr>
            </w:pPr>
            <w:r w:rsidRPr="006D7675">
              <w:rPr>
                <w:rFonts w:ascii="Verdana" w:hAnsi="Verdana"/>
                <w:b/>
                <w:sz w:val="18"/>
                <w:szCs w:val="18"/>
                <w:u w:val="single"/>
              </w:rPr>
              <w:t>Skin Irradiance</w:t>
            </w:r>
          </w:p>
          <w:p w:rsidR="00C57AF7" w:rsidRPr="00C57AF7" w:rsidRDefault="00C57AF7" w:rsidP="00C57AF7">
            <w:pPr>
              <w:rPr>
                <w:rFonts w:ascii="Verdana" w:hAnsi="Verdana"/>
                <w:sz w:val="18"/>
                <w:szCs w:val="18"/>
              </w:rPr>
            </w:pPr>
            <w:r w:rsidRPr="00C57AF7">
              <w:rPr>
                <w:rFonts w:ascii="Verdana" w:hAnsi="Verdana"/>
                <w:sz w:val="18"/>
                <w:szCs w:val="18"/>
              </w:rPr>
              <w:t>Aperture diameter = 3.5</w:t>
            </w:r>
            <w:r w:rsidR="006D7675">
              <w:rPr>
                <w:rFonts w:ascii="Verdana" w:hAnsi="Verdana"/>
                <w:sz w:val="18"/>
                <w:szCs w:val="18"/>
              </w:rPr>
              <w:t xml:space="preserve"> </w:t>
            </w:r>
            <w:r w:rsidRPr="00C57AF7">
              <w:rPr>
                <w:rFonts w:ascii="Verdana" w:hAnsi="Verdana"/>
                <w:sz w:val="18"/>
                <w:szCs w:val="18"/>
              </w:rPr>
              <w:t>mm = 0.0035</w:t>
            </w:r>
            <w:r w:rsidR="006D7675">
              <w:rPr>
                <w:rFonts w:ascii="Verdana" w:hAnsi="Verdana"/>
                <w:sz w:val="18"/>
                <w:szCs w:val="18"/>
              </w:rPr>
              <w:t xml:space="preserve"> </w:t>
            </w:r>
            <w:r w:rsidRPr="00C57AF7">
              <w:rPr>
                <w:rFonts w:ascii="Verdana" w:hAnsi="Verdana"/>
                <w:sz w:val="18"/>
                <w:szCs w:val="18"/>
              </w:rPr>
              <w:t>m ; Power = 0.050</w:t>
            </w:r>
            <w:r w:rsidR="006D7675">
              <w:rPr>
                <w:rFonts w:ascii="Verdana" w:hAnsi="Verdana"/>
                <w:sz w:val="18"/>
                <w:szCs w:val="18"/>
              </w:rPr>
              <w:t xml:space="preserve"> </w:t>
            </w:r>
            <w:r w:rsidRPr="00C57AF7">
              <w:rPr>
                <w:rFonts w:ascii="Verdana" w:hAnsi="Verdana"/>
                <w:sz w:val="18"/>
                <w:szCs w:val="18"/>
              </w:rPr>
              <w:t>W</w:t>
            </w:r>
            <w:r w:rsidR="00263CA9">
              <w:rPr>
                <w:rFonts w:ascii="Verdana" w:hAnsi="Verdana"/>
                <w:sz w:val="18"/>
                <w:szCs w:val="18"/>
              </w:rPr>
              <w:t xml:space="preserve">  ;  </w:t>
            </w:r>
            <w:r w:rsidRPr="00C57AF7">
              <w:rPr>
                <w:rFonts w:ascii="Verdana" w:hAnsi="Verdana"/>
                <w:sz w:val="18"/>
                <w:szCs w:val="18"/>
              </w:rPr>
              <w:t>Exposure area = πr</w:t>
            </w:r>
            <w:r w:rsidRPr="00C57AF7">
              <w:rPr>
                <w:rFonts w:ascii="Verdana" w:hAnsi="Verdana"/>
                <w:sz w:val="18"/>
                <w:szCs w:val="18"/>
                <w:vertAlign w:val="superscript"/>
              </w:rPr>
              <w:t>2</w:t>
            </w:r>
            <w:r w:rsidRPr="00C57AF7">
              <w:rPr>
                <w:rFonts w:ascii="Verdana" w:hAnsi="Verdana"/>
                <w:sz w:val="18"/>
                <w:szCs w:val="18"/>
              </w:rPr>
              <w:t xml:space="preserve"> = 3.141 x 0.00175</w:t>
            </w:r>
            <w:r w:rsidRPr="00C57AF7">
              <w:rPr>
                <w:rFonts w:ascii="Verdana" w:hAnsi="Verdana"/>
                <w:sz w:val="18"/>
                <w:szCs w:val="18"/>
                <w:vertAlign w:val="superscript"/>
              </w:rPr>
              <w:t>2</w:t>
            </w:r>
            <w:r>
              <w:rPr>
                <w:rFonts w:ascii="Verdana" w:hAnsi="Verdana"/>
                <w:sz w:val="18"/>
                <w:szCs w:val="18"/>
              </w:rPr>
              <w:t xml:space="preserve">  </w:t>
            </w:r>
            <w:r w:rsidRPr="00C57AF7">
              <w:rPr>
                <w:rFonts w:ascii="Verdana" w:hAnsi="Verdana"/>
                <w:sz w:val="18"/>
                <w:szCs w:val="18"/>
              </w:rPr>
              <w:t>= 0.00000962</w:t>
            </w:r>
            <w:r w:rsidR="006D7675">
              <w:rPr>
                <w:rFonts w:ascii="Verdana" w:hAnsi="Verdana"/>
                <w:sz w:val="18"/>
                <w:szCs w:val="18"/>
              </w:rPr>
              <w:t xml:space="preserve"> </w:t>
            </w:r>
            <w:r w:rsidRPr="00C57AF7">
              <w:rPr>
                <w:rFonts w:ascii="Verdana" w:hAnsi="Verdana"/>
                <w:sz w:val="18"/>
                <w:szCs w:val="18"/>
              </w:rPr>
              <w:t>m</w:t>
            </w:r>
            <w:r w:rsidRPr="00C57AF7">
              <w:rPr>
                <w:rFonts w:ascii="Verdana" w:hAnsi="Verdana"/>
                <w:sz w:val="18"/>
                <w:szCs w:val="18"/>
                <w:vertAlign w:val="superscript"/>
              </w:rPr>
              <w:t>2</w:t>
            </w:r>
          </w:p>
          <w:p w:rsidR="00C57AF7" w:rsidRPr="006D7675" w:rsidRDefault="00C57AF7" w:rsidP="00C57AF7">
            <w:pPr>
              <w:rPr>
                <w:rFonts w:ascii="Verdana" w:hAnsi="Verdana"/>
                <w:sz w:val="18"/>
                <w:szCs w:val="18"/>
              </w:rPr>
            </w:pPr>
            <w:r w:rsidRPr="00C57AF7">
              <w:rPr>
                <w:rFonts w:ascii="Verdana" w:hAnsi="Verdana"/>
                <w:sz w:val="18"/>
                <w:szCs w:val="18"/>
              </w:rPr>
              <w:t>Irradiance = Power / Exposure area</w:t>
            </w:r>
            <w:r>
              <w:rPr>
                <w:rFonts w:ascii="Verdana" w:hAnsi="Verdana"/>
                <w:sz w:val="18"/>
                <w:szCs w:val="18"/>
              </w:rPr>
              <w:t xml:space="preserve">     </w:t>
            </w:r>
            <w:r w:rsidRPr="00C57AF7">
              <w:rPr>
                <w:rFonts w:ascii="Verdana" w:hAnsi="Verdana"/>
                <w:sz w:val="18"/>
                <w:szCs w:val="18"/>
              </w:rPr>
              <w:t>= 0.05 / 0.00000962</w:t>
            </w:r>
            <w:r>
              <w:rPr>
                <w:rFonts w:ascii="Verdana" w:hAnsi="Verdana"/>
                <w:sz w:val="18"/>
                <w:szCs w:val="18"/>
              </w:rPr>
              <w:t xml:space="preserve">     </w:t>
            </w:r>
            <w:r w:rsidRPr="003402D5">
              <w:rPr>
                <w:rFonts w:ascii="Verdana" w:hAnsi="Verdana"/>
                <w:sz w:val="18"/>
                <w:szCs w:val="18"/>
              </w:rPr>
              <w:t xml:space="preserve">= </w:t>
            </w:r>
            <w:r w:rsidRPr="003402D5">
              <w:rPr>
                <w:rFonts w:ascii="Verdana" w:hAnsi="Verdana"/>
                <w:b/>
                <w:sz w:val="18"/>
                <w:szCs w:val="18"/>
                <w:u w:val="single"/>
              </w:rPr>
              <w:t>5200</w:t>
            </w:r>
            <w:r w:rsidR="006D7675">
              <w:rPr>
                <w:rFonts w:ascii="Verdana" w:hAnsi="Verdana"/>
                <w:b/>
                <w:sz w:val="18"/>
                <w:szCs w:val="18"/>
                <w:u w:val="single"/>
              </w:rPr>
              <w:t xml:space="preserve"> </w:t>
            </w:r>
            <w:r w:rsidRPr="003402D5">
              <w:rPr>
                <w:rFonts w:ascii="Verdana" w:hAnsi="Verdana"/>
                <w:b/>
                <w:sz w:val="18"/>
                <w:szCs w:val="18"/>
                <w:u w:val="single"/>
              </w:rPr>
              <w:t>Wm</w:t>
            </w:r>
            <w:r w:rsidRPr="003402D5">
              <w:rPr>
                <w:rFonts w:ascii="Verdana" w:hAnsi="Verdana"/>
                <w:b/>
                <w:sz w:val="18"/>
                <w:szCs w:val="18"/>
                <w:u w:val="single"/>
                <w:vertAlign w:val="superscript"/>
              </w:rPr>
              <w:t>-2</w:t>
            </w:r>
            <w:r w:rsidR="006D7675">
              <w:rPr>
                <w:rFonts w:ascii="Verdana" w:hAnsi="Verdana"/>
                <w:b/>
                <w:sz w:val="18"/>
                <w:szCs w:val="18"/>
                <w:u w:val="single"/>
              </w:rPr>
              <w:t xml:space="preserve">  - exceeds ELV/MPE by factor of 2.6</w:t>
            </w:r>
          </w:p>
          <w:p w:rsidR="00C57AF7" w:rsidRPr="00C57AF7" w:rsidRDefault="00C57AF7" w:rsidP="00C57AF7">
            <w:pPr>
              <w:rPr>
                <w:rFonts w:ascii="Verdana" w:hAnsi="Verdana"/>
                <w:sz w:val="18"/>
                <w:szCs w:val="18"/>
              </w:rPr>
            </w:pPr>
          </w:p>
          <w:p w:rsidR="00C57AF7" w:rsidRPr="006D7675" w:rsidRDefault="006D7675" w:rsidP="00C57AF7">
            <w:pPr>
              <w:rPr>
                <w:rFonts w:ascii="Verdana" w:hAnsi="Verdana"/>
                <w:b/>
                <w:sz w:val="18"/>
                <w:szCs w:val="18"/>
                <w:u w:val="single"/>
              </w:rPr>
            </w:pPr>
            <w:r w:rsidRPr="006D7675">
              <w:rPr>
                <w:rFonts w:ascii="Verdana" w:hAnsi="Verdana"/>
                <w:b/>
                <w:sz w:val="18"/>
                <w:szCs w:val="18"/>
                <w:u w:val="single"/>
              </w:rPr>
              <w:t>Eye Irradiance</w:t>
            </w:r>
          </w:p>
          <w:p w:rsidR="00C57AF7" w:rsidRPr="00C57AF7" w:rsidRDefault="00C57AF7" w:rsidP="00C57AF7">
            <w:pPr>
              <w:rPr>
                <w:rFonts w:ascii="Verdana" w:hAnsi="Verdana"/>
                <w:sz w:val="18"/>
                <w:szCs w:val="18"/>
                <w:u w:val="single"/>
              </w:rPr>
            </w:pPr>
            <w:r w:rsidRPr="00C57AF7">
              <w:rPr>
                <w:rFonts w:ascii="Verdana" w:hAnsi="Verdana"/>
                <w:sz w:val="18"/>
                <w:szCs w:val="18"/>
              </w:rPr>
              <w:t>Aperture diameter = 7</w:t>
            </w:r>
            <w:r>
              <w:rPr>
                <w:rFonts w:ascii="Verdana" w:hAnsi="Verdana"/>
                <w:sz w:val="18"/>
                <w:szCs w:val="18"/>
              </w:rPr>
              <w:t xml:space="preserve"> </w:t>
            </w:r>
            <w:r w:rsidRPr="00C57AF7">
              <w:rPr>
                <w:rFonts w:ascii="Verdana" w:hAnsi="Verdana"/>
                <w:sz w:val="18"/>
                <w:szCs w:val="18"/>
              </w:rPr>
              <w:t>mm</w:t>
            </w:r>
            <w:r w:rsidR="00263CA9">
              <w:rPr>
                <w:rFonts w:ascii="Verdana" w:hAnsi="Verdana"/>
                <w:sz w:val="18"/>
                <w:szCs w:val="18"/>
              </w:rPr>
              <w:t xml:space="preserve">  ;  </w:t>
            </w:r>
            <w:r w:rsidRPr="00C57AF7">
              <w:rPr>
                <w:rFonts w:ascii="Verdana" w:hAnsi="Verdana"/>
                <w:sz w:val="18"/>
                <w:szCs w:val="18"/>
              </w:rPr>
              <w:t>Exposure area = πr</w:t>
            </w:r>
            <w:r w:rsidRPr="00C57AF7">
              <w:rPr>
                <w:rFonts w:ascii="Verdana" w:hAnsi="Verdana"/>
                <w:sz w:val="18"/>
                <w:szCs w:val="18"/>
                <w:vertAlign w:val="superscript"/>
              </w:rPr>
              <w:t>2</w:t>
            </w:r>
            <w:r w:rsidRPr="00C57AF7">
              <w:rPr>
                <w:rFonts w:ascii="Verdana" w:hAnsi="Verdana"/>
                <w:sz w:val="18"/>
                <w:szCs w:val="18"/>
              </w:rPr>
              <w:t xml:space="preserve"> = 3.141 x 0.0035</w:t>
            </w:r>
            <w:r w:rsidRPr="00C57AF7">
              <w:rPr>
                <w:rFonts w:ascii="Verdana" w:hAnsi="Verdana"/>
                <w:sz w:val="18"/>
                <w:szCs w:val="18"/>
                <w:vertAlign w:val="superscript"/>
              </w:rPr>
              <w:t>2</w:t>
            </w:r>
            <w:r>
              <w:rPr>
                <w:rFonts w:ascii="Verdana" w:hAnsi="Verdana"/>
                <w:sz w:val="18"/>
                <w:szCs w:val="18"/>
              </w:rPr>
              <w:t xml:space="preserve">   </w:t>
            </w:r>
            <w:r w:rsidRPr="00C57AF7">
              <w:rPr>
                <w:rFonts w:ascii="Verdana" w:hAnsi="Verdana"/>
                <w:sz w:val="18"/>
                <w:szCs w:val="18"/>
              </w:rPr>
              <w:t>= 0.0000384m</w:t>
            </w:r>
            <w:r w:rsidRPr="00C57AF7">
              <w:rPr>
                <w:rFonts w:ascii="Verdana" w:hAnsi="Verdana"/>
                <w:sz w:val="18"/>
                <w:szCs w:val="18"/>
                <w:vertAlign w:val="superscript"/>
              </w:rPr>
              <w:t>2</w:t>
            </w:r>
          </w:p>
          <w:p w:rsidR="00C57AF7" w:rsidRPr="006D7675" w:rsidRDefault="00C57AF7" w:rsidP="00C57AF7">
            <w:pPr>
              <w:rPr>
                <w:rFonts w:ascii="Verdana" w:hAnsi="Verdana"/>
                <w:sz w:val="18"/>
                <w:szCs w:val="18"/>
              </w:rPr>
            </w:pPr>
            <w:r w:rsidRPr="00C57AF7">
              <w:rPr>
                <w:rFonts w:ascii="Verdana" w:hAnsi="Verdana"/>
                <w:sz w:val="18"/>
                <w:szCs w:val="18"/>
              </w:rPr>
              <w:t>Irradiance = Power / Exposure area</w:t>
            </w:r>
            <w:r>
              <w:rPr>
                <w:rFonts w:ascii="Verdana" w:hAnsi="Verdana"/>
                <w:sz w:val="18"/>
                <w:szCs w:val="18"/>
              </w:rPr>
              <w:t xml:space="preserve">     </w:t>
            </w:r>
            <w:r w:rsidRPr="00C57AF7">
              <w:rPr>
                <w:rFonts w:ascii="Verdana" w:hAnsi="Verdana"/>
                <w:sz w:val="18"/>
                <w:szCs w:val="18"/>
              </w:rPr>
              <w:t>= 0.05 / 0.0000384</w:t>
            </w:r>
            <w:r>
              <w:rPr>
                <w:rFonts w:ascii="Verdana" w:hAnsi="Verdana"/>
                <w:sz w:val="18"/>
                <w:szCs w:val="18"/>
              </w:rPr>
              <w:t xml:space="preserve">     </w:t>
            </w:r>
            <w:r w:rsidRPr="003402D5">
              <w:rPr>
                <w:rFonts w:ascii="Verdana" w:hAnsi="Verdana"/>
                <w:sz w:val="18"/>
                <w:szCs w:val="18"/>
              </w:rPr>
              <w:t xml:space="preserve">= </w:t>
            </w:r>
            <w:r w:rsidRPr="003402D5">
              <w:rPr>
                <w:rFonts w:ascii="Verdana" w:hAnsi="Verdana"/>
                <w:b/>
                <w:sz w:val="18"/>
                <w:szCs w:val="18"/>
                <w:u w:val="single"/>
              </w:rPr>
              <w:t>1300 Wm</w:t>
            </w:r>
            <w:r w:rsidRPr="003402D5">
              <w:rPr>
                <w:rFonts w:ascii="Verdana" w:hAnsi="Verdana"/>
                <w:b/>
                <w:sz w:val="18"/>
                <w:szCs w:val="18"/>
                <w:u w:val="single"/>
                <w:vertAlign w:val="superscript"/>
              </w:rPr>
              <w:t>-2</w:t>
            </w:r>
            <w:r w:rsidR="006D7675">
              <w:rPr>
                <w:rFonts w:ascii="Verdana" w:hAnsi="Verdana"/>
                <w:b/>
                <w:sz w:val="18"/>
                <w:szCs w:val="18"/>
                <w:u w:val="single"/>
                <w:vertAlign w:val="superscript"/>
              </w:rPr>
              <w:t xml:space="preserve"> </w:t>
            </w:r>
            <w:r w:rsidR="006D7675">
              <w:rPr>
                <w:rFonts w:ascii="Verdana" w:hAnsi="Verdana"/>
                <w:b/>
                <w:sz w:val="18"/>
                <w:szCs w:val="18"/>
                <w:u w:val="single"/>
              </w:rPr>
              <w:t>- exceeds ELV/MPE by factor of 204</w:t>
            </w:r>
          </w:p>
          <w:p w:rsidR="00C57AF7" w:rsidRPr="00C57AF7" w:rsidRDefault="00C57AF7" w:rsidP="00C57AF7">
            <w:pPr>
              <w:rPr>
                <w:rFonts w:ascii="Verdana" w:hAnsi="Verdana"/>
                <w:color w:val="FF0000"/>
                <w:sz w:val="18"/>
                <w:szCs w:val="18"/>
              </w:rPr>
            </w:pPr>
          </w:p>
          <w:p w:rsidR="00C57AF7" w:rsidRPr="006D7675" w:rsidRDefault="00C57AF7" w:rsidP="00C57AF7">
            <w:pPr>
              <w:rPr>
                <w:rFonts w:ascii="Verdana" w:hAnsi="Verdana"/>
                <w:b/>
                <w:sz w:val="18"/>
                <w:szCs w:val="18"/>
                <w:u w:val="single"/>
              </w:rPr>
            </w:pPr>
            <w:r w:rsidRPr="006D7675">
              <w:rPr>
                <w:rFonts w:ascii="Verdana" w:hAnsi="Verdana"/>
                <w:b/>
                <w:sz w:val="18"/>
                <w:szCs w:val="18"/>
                <w:u w:val="single"/>
              </w:rPr>
              <w:t>Nominal Hazard Distances</w:t>
            </w:r>
          </w:p>
          <w:p w:rsidR="00222527" w:rsidRDefault="00C57AF7" w:rsidP="00C57AF7">
            <w:pPr>
              <w:rPr>
                <w:rFonts w:ascii="Verdana" w:hAnsi="Verdana"/>
                <w:sz w:val="18"/>
                <w:szCs w:val="18"/>
              </w:rPr>
            </w:pPr>
            <w:r w:rsidRPr="00C57AF7">
              <w:rPr>
                <w:rFonts w:ascii="Verdana" w:hAnsi="Verdana"/>
                <w:sz w:val="18"/>
                <w:szCs w:val="18"/>
              </w:rPr>
              <w:t>Power (P) = 0.05W</w:t>
            </w:r>
            <w:r w:rsidR="00222527">
              <w:rPr>
                <w:rFonts w:ascii="Verdana" w:hAnsi="Verdana"/>
                <w:sz w:val="18"/>
                <w:szCs w:val="18"/>
              </w:rPr>
              <w:t xml:space="preserve"> ; </w:t>
            </w:r>
            <w:r w:rsidRPr="00C57AF7">
              <w:rPr>
                <w:rFonts w:ascii="Verdana" w:hAnsi="Verdana"/>
                <w:sz w:val="18"/>
                <w:szCs w:val="18"/>
              </w:rPr>
              <w:t>Assumed beam spot diameter (a) = 1mm = 0.001m</w:t>
            </w:r>
            <w:r w:rsidR="00222527">
              <w:rPr>
                <w:rFonts w:ascii="Verdana" w:hAnsi="Verdana"/>
                <w:sz w:val="18"/>
                <w:szCs w:val="18"/>
              </w:rPr>
              <w:t xml:space="preserve"> ; </w:t>
            </w:r>
            <w:r w:rsidR="006D7675" w:rsidRPr="006D7675">
              <w:rPr>
                <w:rFonts w:ascii="Verdana" w:hAnsi="Verdana"/>
                <w:sz w:val="18"/>
                <w:szCs w:val="18"/>
              </w:rPr>
              <w:t>[ELV/MPE]</w:t>
            </w:r>
            <w:r w:rsidRPr="00C57AF7">
              <w:rPr>
                <w:rFonts w:ascii="Verdana" w:hAnsi="Verdana"/>
                <w:sz w:val="18"/>
                <w:szCs w:val="18"/>
                <w:vertAlign w:val="subscript"/>
              </w:rPr>
              <w:t>ocular</w:t>
            </w:r>
            <w:r w:rsidRPr="00C57AF7">
              <w:rPr>
                <w:rFonts w:ascii="Verdana" w:hAnsi="Verdana"/>
                <w:sz w:val="18"/>
                <w:szCs w:val="18"/>
              </w:rPr>
              <w:t xml:space="preserve"> =25.46 Wm</w:t>
            </w:r>
            <w:r w:rsidRPr="00C57AF7">
              <w:rPr>
                <w:rFonts w:ascii="Verdana" w:hAnsi="Verdana"/>
                <w:sz w:val="18"/>
                <w:szCs w:val="18"/>
                <w:vertAlign w:val="superscript"/>
              </w:rPr>
              <w:t>-2</w:t>
            </w:r>
            <w:r w:rsidR="00222527">
              <w:rPr>
                <w:rFonts w:ascii="Verdana" w:hAnsi="Verdana"/>
                <w:sz w:val="18"/>
                <w:szCs w:val="18"/>
              </w:rPr>
              <w:t xml:space="preserve"> ; </w:t>
            </w:r>
            <w:r w:rsidR="006D7675" w:rsidRPr="006D7675">
              <w:rPr>
                <w:rFonts w:ascii="Verdana" w:hAnsi="Verdana"/>
                <w:sz w:val="18"/>
                <w:szCs w:val="18"/>
              </w:rPr>
              <w:t>[ELV/MPE]</w:t>
            </w:r>
            <w:r w:rsidRPr="00C57AF7">
              <w:rPr>
                <w:rFonts w:ascii="Verdana" w:hAnsi="Verdana"/>
                <w:sz w:val="18"/>
                <w:szCs w:val="18"/>
                <w:vertAlign w:val="subscript"/>
              </w:rPr>
              <w:t xml:space="preserve">Skin </w:t>
            </w:r>
            <w:r w:rsidRPr="00C57AF7">
              <w:rPr>
                <w:rFonts w:ascii="Verdana" w:hAnsi="Verdana"/>
                <w:sz w:val="18"/>
                <w:szCs w:val="18"/>
              </w:rPr>
              <w:t>= 2000 Wm</w:t>
            </w:r>
            <w:r w:rsidRPr="00C57AF7">
              <w:rPr>
                <w:rFonts w:ascii="Verdana" w:hAnsi="Verdana"/>
                <w:sz w:val="18"/>
                <w:szCs w:val="18"/>
                <w:vertAlign w:val="superscript"/>
              </w:rPr>
              <w:t>-2</w:t>
            </w:r>
          </w:p>
          <w:p w:rsidR="00C57AF7" w:rsidRPr="00C57AF7" w:rsidRDefault="00C57AF7" w:rsidP="00C57AF7">
            <w:pPr>
              <w:rPr>
                <w:rFonts w:ascii="Verdana" w:hAnsi="Verdana"/>
                <w:sz w:val="18"/>
                <w:szCs w:val="18"/>
              </w:rPr>
            </w:pPr>
            <w:r w:rsidRPr="00C57AF7">
              <w:rPr>
                <w:rFonts w:ascii="Verdana" w:hAnsi="Verdana"/>
                <w:sz w:val="18"/>
                <w:szCs w:val="18"/>
              </w:rPr>
              <w:t>Full beam divergence angle (θ) = 0.609</w:t>
            </w:r>
          </w:p>
          <w:p w:rsidR="00C57AF7" w:rsidRPr="00C57AF7" w:rsidRDefault="00C57AF7" w:rsidP="00C57AF7">
            <w:pPr>
              <w:rPr>
                <w:rFonts w:ascii="Verdana" w:hAnsi="Verdana"/>
                <w:b/>
                <w:color w:val="FF0000"/>
                <w:sz w:val="18"/>
                <w:szCs w:val="18"/>
                <w:u w:val="single"/>
              </w:rPr>
            </w:pPr>
          </w:p>
          <w:p w:rsidR="00C57AF7" w:rsidRPr="00C57AF7" w:rsidRDefault="00C57AF7" w:rsidP="00C57AF7">
            <w:pPr>
              <w:rPr>
                <w:rFonts w:ascii="Verdana" w:hAnsi="Verdana"/>
                <w:sz w:val="18"/>
                <w:szCs w:val="18"/>
              </w:rPr>
            </w:pPr>
            <w:r w:rsidRPr="003402D5">
              <w:rPr>
                <w:rFonts w:ascii="Verdana" w:hAnsi="Verdana"/>
                <w:b/>
                <w:sz w:val="18"/>
                <w:szCs w:val="18"/>
              </w:rPr>
              <w:t>NSHD</w:t>
            </w:r>
            <w:r w:rsidRPr="00C57AF7">
              <w:rPr>
                <w:rFonts w:ascii="Verdana" w:hAnsi="Verdana"/>
                <w:sz w:val="18"/>
                <w:szCs w:val="18"/>
              </w:rPr>
              <w:t xml:space="preserve">   = (√(4P / (π x </w:t>
            </w:r>
            <w:r w:rsidR="006D7675" w:rsidRPr="006D7675">
              <w:rPr>
                <w:rFonts w:ascii="Verdana" w:hAnsi="Verdana"/>
                <w:sz w:val="18"/>
                <w:szCs w:val="18"/>
              </w:rPr>
              <w:t>[ELV/MPE]</w:t>
            </w:r>
            <w:r w:rsidRPr="00C57AF7">
              <w:rPr>
                <w:rFonts w:ascii="Verdana" w:hAnsi="Verdana"/>
                <w:sz w:val="18"/>
                <w:szCs w:val="18"/>
                <w:vertAlign w:val="subscript"/>
              </w:rPr>
              <w:t>skin</w:t>
            </w:r>
            <w:r w:rsidRPr="00C57AF7">
              <w:rPr>
                <w:rFonts w:ascii="Verdana" w:hAnsi="Verdana"/>
                <w:sz w:val="18"/>
                <w:szCs w:val="18"/>
              </w:rPr>
              <w:t xml:space="preserve">)) – a) / θ </w:t>
            </w:r>
            <w:r>
              <w:rPr>
                <w:rFonts w:ascii="Verdana" w:hAnsi="Verdana"/>
                <w:sz w:val="18"/>
                <w:szCs w:val="18"/>
              </w:rPr>
              <w:t xml:space="preserve">     </w:t>
            </w:r>
            <w:r w:rsidRPr="00C57AF7">
              <w:rPr>
                <w:rFonts w:ascii="Verdana" w:hAnsi="Verdana"/>
                <w:sz w:val="18"/>
                <w:szCs w:val="18"/>
              </w:rPr>
              <w:t>= (√(4x0.05) / (π x 2000)) – 0.00085) / 0.609</w:t>
            </w:r>
            <w:r>
              <w:rPr>
                <w:rFonts w:ascii="Verdana" w:hAnsi="Verdana"/>
                <w:sz w:val="18"/>
                <w:szCs w:val="18"/>
              </w:rPr>
              <w:t xml:space="preserve">      </w:t>
            </w:r>
            <w:r w:rsidRPr="00C57AF7">
              <w:rPr>
                <w:rFonts w:ascii="Verdana" w:hAnsi="Verdana"/>
                <w:sz w:val="18"/>
                <w:szCs w:val="18"/>
              </w:rPr>
              <w:t>= (√(0.2 / 6280) – 0.001) / 0.609</w:t>
            </w:r>
          </w:p>
          <w:p w:rsidR="00C57AF7" w:rsidRPr="00C57AF7" w:rsidRDefault="00C57AF7" w:rsidP="00C57AF7">
            <w:pPr>
              <w:rPr>
                <w:rFonts w:ascii="Verdana" w:hAnsi="Verdana"/>
                <w:sz w:val="18"/>
                <w:szCs w:val="18"/>
              </w:rPr>
            </w:pPr>
            <w:r w:rsidRPr="00C57AF7">
              <w:rPr>
                <w:rFonts w:ascii="Verdana" w:hAnsi="Verdana"/>
                <w:sz w:val="18"/>
                <w:szCs w:val="18"/>
              </w:rPr>
              <w:t xml:space="preserve">             = (√0.0000319 – 0.001) / 0.609</w:t>
            </w:r>
            <w:r>
              <w:rPr>
                <w:rFonts w:ascii="Verdana" w:hAnsi="Verdana"/>
                <w:sz w:val="18"/>
                <w:szCs w:val="18"/>
              </w:rPr>
              <w:t xml:space="preserve">      </w:t>
            </w:r>
            <w:r w:rsidRPr="00C57AF7">
              <w:rPr>
                <w:rFonts w:ascii="Verdana" w:hAnsi="Verdana"/>
                <w:sz w:val="18"/>
                <w:szCs w:val="18"/>
              </w:rPr>
              <w:t>= (0.00565– 0.001) / 0.609</w:t>
            </w:r>
            <w:r>
              <w:rPr>
                <w:rFonts w:ascii="Verdana" w:hAnsi="Verdana"/>
                <w:sz w:val="18"/>
                <w:szCs w:val="18"/>
              </w:rPr>
              <w:t xml:space="preserve">      </w:t>
            </w:r>
            <w:r w:rsidRPr="00C57AF7">
              <w:rPr>
                <w:rFonts w:ascii="Verdana" w:hAnsi="Verdana"/>
                <w:sz w:val="18"/>
                <w:szCs w:val="18"/>
              </w:rPr>
              <w:t>= 0.00465 / 0.609</w:t>
            </w:r>
          </w:p>
          <w:p w:rsidR="00C57AF7" w:rsidRDefault="00C57AF7" w:rsidP="00C57AF7">
            <w:pPr>
              <w:rPr>
                <w:rFonts w:ascii="Verdana" w:hAnsi="Verdana"/>
                <w:b/>
                <w:sz w:val="18"/>
                <w:szCs w:val="18"/>
                <w:u w:val="single"/>
              </w:rPr>
            </w:pPr>
            <w:r w:rsidRPr="00C57AF7">
              <w:rPr>
                <w:rFonts w:ascii="Verdana" w:hAnsi="Verdana"/>
                <w:sz w:val="18"/>
                <w:szCs w:val="18"/>
              </w:rPr>
              <w:tab/>
              <w:t xml:space="preserve">= </w:t>
            </w:r>
            <w:r w:rsidRPr="003402D5">
              <w:rPr>
                <w:rFonts w:ascii="Verdana" w:hAnsi="Verdana"/>
                <w:b/>
                <w:sz w:val="18"/>
                <w:szCs w:val="18"/>
                <w:u w:val="single"/>
              </w:rPr>
              <w:t>0.00763m</w:t>
            </w:r>
            <w:r w:rsidR="006D7675">
              <w:rPr>
                <w:rFonts w:ascii="Verdana" w:hAnsi="Verdana"/>
                <w:b/>
                <w:sz w:val="18"/>
                <w:szCs w:val="18"/>
                <w:u w:val="single"/>
              </w:rPr>
              <w:t xml:space="preserve"> (0.8 cm)</w:t>
            </w:r>
          </w:p>
          <w:p w:rsidR="004E11AA" w:rsidRPr="00C57AF7" w:rsidRDefault="004E11AA" w:rsidP="004E11AA">
            <w:pPr>
              <w:rPr>
                <w:rFonts w:ascii="Verdana" w:hAnsi="Verdana"/>
                <w:sz w:val="18"/>
                <w:szCs w:val="18"/>
              </w:rPr>
            </w:pPr>
          </w:p>
          <w:p w:rsidR="004E11AA" w:rsidRDefault="004E11AA" w:rsidP="004E11AA">
            <w:pPr>
              <w:rPr>
                <w:rFonts w:ascii="Verdana" w:hAnsi="Verdana"/>
                <w:sz w:val="18"/>
                <w:szCs w:val="18"/>
              </w:rPr>
            </w:pPr>
            <w:r w:rsidRPr="003402D5">
              <w:rPr>
                <w:rFonts w:ascii="Verdana" w:hAnsi="Verdana"/>
                <w:b/>
                <w:sz w:val="18"/>
                <w:szCs w:val="18"/>
              </w:rPr>
              <w:t>NOHD</w:t>
            </w:r>
            <w:r w:rsidRPr="00C57AF7">
              <w:rPr>
                <w:rFonts w:ascii="Verdana" w:hAnsi="Verdana"/>
                <w:sz w:val="18"/>
                <w:szCs w:val="18"/>
              </w:rPr>
              <w:t xml:space="preserve"> = (√(4P / (π x </w:t>
            </w:r>
            <w:r w:rsidRPr="006D7675">
              <w:rPr>
                <w:rFonts w:ascii="Verdana" w:hAnsi="Verdana"/>
                <w:sz w:val="18"/>
                <w:szCs w:val="18"/>
              </w:rPr>
              <w:t>[ELV/MPE]</w:t>
            </w:r>
            <w:r w:rsidRPr="00C57AF7">
              <w:rPr>
                <w:rFonts w:ascii="Verdana" w:hAnsi="Verdana"/>
                <w:sz w:val="18"/>
                <w:szCs w:val="18"/>
                <w:vertAlign w:val="subscript"/>
              </w:rPr>
              <w:t>ocular</w:t>
            </w:r>
            <w:r w:rsidRPr="00C57AF7">
              <w:rPr>
                <w:rFonts w:ascii="Verdana" w:hAnsi="Verdana"/>
                <w:sz w:val="18"/>
                <w:szCs w:val="18"/>
              </w:rPr>
              <w:t>)) – a) / θ</w:t>
            </w:r>
            <w:r>
              <w:rPr>
                <w:rFonts w:ascii="Verdana" w:hAnsi="Verdana"/>
                <w:sz w:val="18"/>
                <w:szCs w:val="18"/>
              </w:rPr>
              <w:t xml:space="preserve">     </w:t>
            </w:r>
            <w:r w:rsidRPr="00C57AF7">
              <w:rPr>
                <w:rFonts w:ascii="Verdana" w:hAnsi="Verdana"/>
                <w:sz w:val="18"/>
                <w:szCs w:val="18"/>
              </w:rPr>
              <w:t>= (√(4x0.05/ (π x 25.46)) – 0.001) / 0.609</w:t>
            </w:r>
            <w:r>
              <w:rPr>
                <w:rFonts w:ascii="Verdana" w:hAnsi="Verdana"/>
                <w:sz w:val="18"/>
                <w:szCs w:val="18"/>
              </w:rPr>
              <w:t xml:space="preserve">      =</w:t>
            </w:r>
            <w:r w:rsidRPr="00C57AF7">
              <w:rPr>
                <w:rFonts w:ascii="Verdana" w:hAnsi="Verdana"/>
                <w:sz w:val="18"/>
                <w:szCs w:val="18"/>
              </w:rPr>
              <w:t xml:space="preserve"> (√(0.2 / 79.98) – 0.001) / 0.609</w:t>
            </w:r>
            <w:r>
              <w:rPr>
                <w:rFonts w:ascii="Verdana" w:hAnsi="Verdana"/>
                <w:sz w:val="18"/>
                <w:szCs w:val="18"/>
              </w:rPr>
              <w:t xml:space="preserve">      </w:t>
            </w:r>
          </w:p>
          <w:p w:rsidR="004E11AA" w:rsidRPr="00C57AF7" w:rsidRDefault="004E11AA" w:rsidP="004E11AA">
            <w:pPr>
              <w:rPr>
                <w:rFonts w:ascii="Verdana" w:hAnsi="Verdana"/>
                <w:sz w:val="18"/>
                <w:szCs w:val="18"/>
              </w:rPr>
            </w:pPr>
            <w:r>
              <w:rPr>
                <w:rFonts w:ascii="Verdana" w:hAnsi="Verdana"/>
                <w:sz w:val="18"/>
                <w:szCs w:val="18"/>
              </w:rPr>
              <w:t xml:space="preserve">           </w:t>
            </w:r>
            <w:r w:rsidRPr="00C57AF7">
              <w:rPr>
                <w:rFonts w:ascii="Verdana" w:hAnsi="Verdana"/>
                <w:sz w:val="18"/>
                <w:szCs w:val="18"/>
              </w:rPr>
              <w:t>= (√0.002500 – 0.001) / 0.609</w:t>
            </w:r>
            <w:r>
              <w:rPr>
                <w:rFonts w:ascii="Verdana" w:hAnsi="Verdana"/>
                <w:sz w:val="18"/>
                <w:szCs w:val="18"/>
              </w:rPr>
              <w:t xml:space="preserve">     </w:t>
            </w:r>
            <w:r w:rsidRPr="00C57AF7">
              <w:rPr>
                <w:rFonts w:ascii="Verdana" w:hAnsi="Verdana"/>
                <w:sz w:val="18"/>
                <w:szCs w:val="18"/>
              </w:rPr>
              <w:t>= (0.05000– 0.001) / 0.609</w:t>
            </w:r>
            <w:r>
              <w:rPr>
                <w:rFonts w:ascii="Verdana" w:hAnsi="Verdana"/>
                <w:sz w:val="18"/>
                <w:szCs w:val="18"/>
              </w:rPr>
              <w:t xml:space="preserve">      =</w:t>
            </w:r>
            <w:r w:rsidRPr="00C57AF7">
              <w:rPr>
                <w:rFonts w:ascii="Verdana" w:hAnsi="Verdana"/>
                <w:sz w:val="18"/>
                <w:szCs w:val="18"/>
              </w:rPr>
              <w:t xml:space="preserve"> 0.04900 / 0.609</w:t>
            </w:r>
          </w:p>
          <w:p w:rsidR="004E11AA" w:rsidRPr="00C57AF7" w:rsidRDefault="004E11AA" w:rsidP="004E11AA">
            <w:pPr>
              <w:rPr>
                <w:rFonts w:ascii="Verdana" w:hAnsi="Verdana"/>
                <w:b/>
                <w:sz w:val="18"/>
                <w:szCs w:val="18"/>
                <w:u w:val="single"/>
              </w:rPr>
            </w:pPr>
            <w:r w:rsidRPr="00C57AF7">
              <w:rPr>
                <w:rFonts w:ascii="Verdana" w:hAnsi="Verdana"/>
                <w:sz w:val="18"/>
                <w:szCs w:val="18"/>
              </w:rPr>
              <w:tab/>
              <w:t xml:space="preserve">= </w:t>
            </w:r>
            <w:r w:rsidRPr="003402D5">
              <w:rPr>
                <w:rFonts w:ascii="Verdana" w:hAnsi="Verdana"/>
                <w:b/>
                <w:sz w:val="18"/>
                <w:szCs w:val="18"/>
                <w:u w:val="single"/>
              </w:rPr>
              <w:t>0.08047m</w:t>
            </w:r>
            <w:r>
              <w:rPr>
                <w:rFonts w:ascii="Verdana" w:hAnsi="Verdana"/>
                <w:b/>
                <w:sz w:val="18"/>
                <w:szCs w:val="18"/>
                <w:u w:val="single"/>
              </w:rPr>
              <w:t xml:space="preserve"> (8.1 cm)</w:t>
            </w:r>
          </w:p>
          <w:p w:rsidR="004E11AA" w:rsidRPr="00C57AF7" w:rsidRDefault="004E11AA" w:rsidP="00C57AF7">
            <w:pPr>
              <w:rPr>
                <w:rFonts w:ascii="Verdana" w:hAnsi="Verdana"/>
                <w:b/>
                <w:sz w:val="18"/>
                <w:szCs w:val="18"/>
                <w:u w:val="single"/>
              </w:rPr>
            </w:pPr>
          </w:p>
          <w:p w:rsidR="00C57AF7" w:rsidRPr="00C57AF7" w:rsidRDefault="00C57AF7" w:rsidP="00C57AF7">
            <w:pPr>
              <w:rPr>
                <w:rFonts w:ascii="Verdana" w:hAnsi="Verdana"/>
                <w:sz w:val="18"/>
                <w:szCs w:val="18"/>
              </w:rPr>
            </w:pPr>
            <w:r w:rsidRPr="00C57AF7">
              <w:rPr>
                <w:rFonts w:ascii="Verdana" w:hAnsi="Verdana"/>
                <w:sz w:val="18"/>
                <w:szCs w:val="18"/>
              </w:rPr>
              <w:t>[So protected by chamber even at full laser power with 10x lens]</w:t>
            </w:r>
          </w:p>
          <w:p w:rsidR="00C57AF7" w:rsidRDefault="00C57AF7" w:rsidP="00283D6C">
            <w:pPr>
              <w:rPr>
                <w:rFonts w:ascii="Verdana" w:hAnsi="Verdana"/>
                <w:sz w:val="18"/>
                <w:szCs w:val="18"/>
              </w:rPr>
            </w:pPr>
          </w:p>
          <w:p w:rsidR="00C57AF7" w:rsidRPr="00C57AF7" w:rsidRDefault="00C57AF7" w:rsidP="00283D6C">
            <w:pPr>
              <w:rPr>
                <w:rFonts w:ascii="Verdana" w:hAnsi="Verdana"/>
                <w:sz w:val="18"/>
                <w:szCs w:val="18"/>
              </w:rPr>
            </w:pPr>
          </w:p>
          <w:p w:rsidR="00C57AF7" w:rsidRPr="00C57AF7" w:rsidRDefault="00C57AF7" w:rsidP="00C57AF7">
            <w:pPr>
              <w:rPr>
                <w:rFonts w:ascii="Verdana" w:hAnsi="Verdana" w:cstheme="minorBidi"/>
                <w:b/>
                <w:sz w:val="18"/>
                <w:szCs w:val="18"/>
              </w:rPr>
            </w:pPr>
            <w:r w:rsidRPr="00C57AF7">
              <w:rPr>
                <w:rFonts w:ascii="Verdana" w:hAnsi="Verdana"/>
                <w:b/>
                <w:sz w:val="18"/>
                <w:szCs w:val="18"/>
              </w:rPr>
              <w:t xml:space="preserve">White Light Laser [NKT </w:t>
            </w:r>
            <w:proofErr w:type="spellStart"/>
            <w:r w:rsidRPr="00C57AF7">
              <w:rPr>
                <w:rFonts w:ascii="Verdana" w:hAnsi="Verdana"/>
                <w:b/>
                <w:sz w:val="18"/>
                <w:szCs w:val="18"/>
              </w:rPr>
              <w:t>SuperK</w:t>
            </w:r>
            <w:proofErr w:type="spellEnd"/>
            <w:r w:rsidRPr="00C57AF7">
              <w:rPr>
                <w:rFonts w:ascii="Verdana" w:hAnsi="Verdana"/>
                <w:b/>
                <w:sz w:val="18"/>
                <w:szCs w:val="18"/>
              </w:rPr>
              <w:t xml:space="preserve"> Extreme] (0.5W Av</w:t>
            </w:r>
            <w:r>
              <w:rPr>
                <w:rFonts w:ascii="Verdana" w:hAnsi="Verdana"/>
                <w:b/>
                <w:sz w:val="18"/>
                <w:szCs w:val="18"/>
              </w:rPr>
              <w:t>.</w:t>
            </w:r>
            <w:r w:rsidRPr="00C57AF7">
              <w:rPr>
                <w:rFonts w:ascii="Verdana" w:hAnsi="Verdana"/>
                <w:b/>
                <w:sz w:val="18"/>
                <w:szCs w:val="18"/>
              </w:rPr>
              <w:t xml:space="preserve"> power; 470 to 670</w:t>
            </w:r>
            <w:r>
              <w:rPr>
                <w:rFonts w:ascii="Verdana" w:hAnsi="Verdana"/>
                <w:b/>
                <w:sz w:val="18"/>
                <w:szCs w:val="18"/>
              </w:rPr>
              <w:t xml:space="preserve"> </w:t>
            </w:r>
            <w:r w:rsidRPr="00C57AF7">
              <w:rPr>
                <w:rFonts w:ascii="Verdana" w:hAnsi="Verdana"/>
                <w:b/>
                <w:sz w:val="18"/>
                <w:szCs w:val="18"/>
              </w:rPr>
              <w:t>nm; 1.28</w:t>
            </w:r>
            <w:r>
              <w:rPr>
                <w:rFonts w:ascii="Verdana" w:hAnsi="Verdana"/>
                <w:b/>
                <w:sz w:val="18"/>
                <w:szCs w:val="18"/>
              </w:rPr>
              <w:t xml:space="preserve"> </w:t>
            </w:r>
            <w:r w:rsidRPr="00C57AF7">
              <w:rPr>
                <w:rFonts w:ascii="Verdana" w:hAnsi="Verdana"/>
                <w:b/>
                <w:sz w:val="18"/>
                <w:szCs w:val="18"/>
              </w:rPr>
              <w:t>kW peak power; 78</w:t>
            </w:r>
            <w:r>
              <w:rPr>
                <w:rFonts w:ascii="Verdana" w:hAnsi="Verdana"/>
                <w:b/>
                <w:sz w:val="18"/>
                <w:szCs w:val="18"/>
              </w:rPr>
              <w:t xml:space="preserve"> </w:t>
            </w:r>
            <w:r w:rsidRPr="00C57AF7">
              <w:rPr>
                <w:rFonts w:ascii="Verdana" w:hAnsi="Verdana"/>
                <w:b/>
                <w:sz w:val="18"/>
                <w:szCs w:val="18"/>
              </w:rPr>
              <w:t>MHz; 5</w:t>
            </w:r>
            <w:r>
              <w:rPr>
                <w:rFonts w:ascii="Verdana" w:hAnsi="Verdana"/>
                <w:b/>
                <w:sz w:val="18"/>
                <w:szCs w:val="18"/>
              </w:rPr>
              <w:t xml:space="preserve"> </w:t>
            </w:r>
            <w:r w:rsidRPr="00C57AF7">
              <w:rPr>
                <w:rFonts w:ascii="Verdana" w:hAnsi="Verdana"/>
                <w:b/>
                <w:sz w:val="18"/>
                <w:szCs w:val="18"/>
              </w:rPr>
              <w:t>ps pulse length, M</w:t>
            </w:r>
            <w:r w:rsidRPr="00C57AF7">
              <w:rPr>
                <w:rFonts w:ascii="Verdana" w:hAnsi="Verdana"/>
                <w:b/>
                <w:sz w:val="18"/>
                <w:szCs w:val="18"/>
                <w:vertAlign w:val="superscript"/>
              </w:rPr>
              <w:t>2</w:t>
            </w:r>
            <w:r w:rsidRPr="00C57AF7">
              <w:rPr>
                <w:rFonts w:ascii="Verdana" w:hAnsi="Verdana"/>
                <w:b/>
                <w:sz w:val="18"/>
                <w:szCs w:val="18"/>
              </w:rPr>
              <w:t>=1.1, 1</w:t>
            </w:r>
            <w:r>
              <w:rPr>
                <w:rFonts w:ascii="Verdana" w:hAnsi="Verdana"/>
                <w:b/>
                <w:sz w:val="18"/>
                <w:szCs w:val="18"/>
              </w:rPr>
              <w:t xml:space="preserve"> </w:t>
            </w:r>
            <w:r w:rsidR="00E83CB2">
              <w:rPr>
                <w:rFonts w:ascii="Verdana" w:hAnsi="Verdana"/>
                <w:b/>
                <w:sz w:val="18"/>
                <w:szCs w:val="18"/>
              </w:rPr>
              <w:t xml:space="preserve">mm beam diameter, pulse energy 6.41 </w:t>
            </w:r>
            <w:proofErr w:type="spellStart"/>
            <w:r w:rsidR="00E83CB2">
              <w:rPr>
                <w:rFonts w:ascii="Verdana" w:hAnsi="Verdana"/>
                <w:b/>
                <w:sz w:val="18"/>
                <w:szCs w:val="18"/>
              </w:rPr>
              <w:t>nJ</w:t>
            </w:r>
            <w:proofErr w:type="spellEnd"/>
            <w:r w:rsidR="00E83CB2">
              <w:rPr>
                <w:rFonts w:ascii="Verdana" w:hAnsi="Verdana"/>
                <w:b/>
                <w:sz w:val="18"/>
                <w:szCs w:val="18"/>
              </w:rPr>
              <w:t>)</w:t>
            </w:r>
          </w:p>
          <w:p w:rsidR="00C57AF7" w:rsidRPr="00C57AF7" w:rsidRDefault="00C57AF7" w:rsidP="00C57AF7">
            <w:pPr>
              <w:rPr>
                <w:rFonts w:ascii="Verdana" w:hAnsi="Verdana"/>
                <w:sz w:val="18"/>
                <w:szCs w:val="18"/>
              </w:rPr>
            </w:pPr>
            <w:r>
              <w:rPr>
                <w:rFonts w:ascii="Verdana" w:hAnsi="Verdana"/>
                <w:sz w:val="18"/>
                <w:szCs w:val="18"/>
              </w:rPr>
              <w:t>Accidental exposure</w:t>
            </w:r>
            <w:r w:rsidRPr="00C57AF7">
              <w:rPr>
                <w:rFonts w:ascii="Verdana" w:hAnsi="Verdana"/>
                <w:sz w:val="18"/>
                <w:szCs w:val="18"/>
              </w:rPr>
              <w:t xml:space="preserve"> time </w:t>
            </w:r>
            <w:r>
              <w:rPr>
                <w:rFonts w:ascii="Verdana" w:hAnsi="Verdana"/>
                <w:sz w:val="18"/>
                <w:szCs w:val="18"/>
              </w:rPr>
              <w:t>= 0.25s (ocular); 20s (s</w:t>
            </w:r>
            <w:r w:rsidRPr="00C57AF7">
              <w:rPr>
                <w:rFonts w:ascii="Verdana" w:hAnsi="Verdana"/>
                <w:sz w:val="18"/>
                <w:szCs w:val="18"/>
              </w:rPr>
              <w:t>kin</w:t>
            </w:r>
            <w:r>
              <w:rPr>
                <w:rFonts w:ascii="Verdana" w:hAnsi="Verdana"/>
                <w:sz w:val="18"/>
                <w:szCs w:val="18"/>
              </w:rPr>
              <w:t>)</w:t>
            </w:r>
            <w:r w:rsidR="00263CA9">
              <w:rPr>
                <w:rFonts w:ascii="Verdana" w:hAnsi="Verdana"/>
                <w:sz w:val="18"/>
                <w:szCs w:val="18"/>
              </w:rPr>
              <w:t xml:space="preserve">      </w:t>
            </w:r>
            <w:r>
              <w:rPr>
                <w:rFonts w:ascii="Verdana" w:hAnsi="Verdana"/>
                <w:sz w:val="18"/>
                <w:szCs w:val="18"/>
              </w:rPr>
              <w:t>S</w:t>
            </w:r>
            <w:r w:rsidRPr="00C57AF7">
              <w:rPr>
                <w:rFonts w:ascii="Verdana" w:hAnsi="Verdana"/>
                <w:sz w:val="18"/>
                <w:szCs w:val="18"/>
              </w:rPr>
              <w:t>ize of source at objective = 0.609Rad (for 0.3NA 10x lens)</w:t>
            </w:r>
            <w:r>
              <w:rPr>
                <w:rFonts w:ascii="Verdana" w:hAnsi="Verdana"/>
                <w:sz w:val="18"/>
                <w:szCs w:val="18"/>
              </w:rPr>
              <w:t xml:space="preserve">  </w:t>
            </w:r>
            <w:r w:rsidRPr="00C57AF7">
              <w:rPr>
                <w:rFonts w:ascii="Verdana" w:hAnsi="Verdana"/>
                <w:sz w:val="18"/>
                <w:szCs w:val="18"/>
              </w:rPr>
              <w:t>= 609mRad (&gt;100mRad)</w:t>
            </w:r>
          </w:p>
          <w:p w:rsidR="00C57AF7" w:rsidRDefault="00000E28" w:rsidP="00C57AF7">
            <w:pPr>
              <w:rPr>
                <w:rFonts w:ascii="Verdana" w:hAnsi="Verdana"/>
                <w:sz w:val="18"/>
                <w:szCs w:val="18"/>
              </w:rPr>
            </w:pPr>
            <w:r>
              <w:rPr>
                <w:rFonts w:ascii="Verdana" w:hAnsi="Verdana"/>
                <w:sz w:val="18"/>
                <w:szCs w:val="18"/>
              </w:rPr>
              <w:t>78MHz</w:t>
            </w:r>
            <w:r w:rsidR="00D25114">
              <w:rPr>
                <w:rFonts w:ascii="Verdana" w:hAnsi="Verdana"/>
                <w:sz w:val="18"/>
                <w:szCs w:val="18"/>
              </w:rPr>
              <w:t xml:space="preserve"> is a pulse period of 12.8 ns, which therefore falls into the high repetition rate regime, and where relevant effective repetition rates of 55,556 Hz (ELV) and </w:t>
            </w:r>
            <w:r w:rsidR="00D25114" w:rsidRPr="00D25114">
              <w:rPr>
                <w:rFonts w:ascii="Verdana" w:hAnsi="Verdana"/>
                <w:sz w:val="18"/>
                <w:szCs w:val="18"/>
              </w:rPr>
              <w:t>200</w:t>
            </w:r>
            <w:r w:rsidR="00D25114">
              <w:rPr>
                <w:rFonts w:ascii="Verdana" w:hAnsi="Verdana"/>
                <w:sz w:val="18"/>
                <w:szCs w:val="18"/>
              </w:rPr>
              <w:t>,</w:t>
            </w:r>
            <w:r w:rsidR="00D25114" w:rsidRPr="00D25114">
              <w:rPr>
                <w:rFonts w:ascii="Verdana" w:hAnsi="Verdana"/>
                <w:sz w:val="18"/>
                <w:szCs w:val="18"/>
              </w:rPr>
              <w:t xml:space="preserve">000 </w:t>
            </w:r>
            <w:r w:rsidR="00D25114">
              <w:rPr>
                <w:rFonts w:ascii="Verdana" w:hAnsi="Verdana"/>
                <w:sz w:val="18"/>
                <w:szCs w:val="18"/>
              </w:rPr>
              <w:t>(MPE) will be used in calculations.</w:t>
            </w:r>
          </w:p>
          <w:p w:rsidR="00000E28" w:rsidRPr="00C57AF7" w:rsidRDefault="00000E28" w:rsidP="00C57AF7">
            <w:pPr>
              <w:rPr>
                <w:rFonts w:ascii="Verdana" w:hAnsi="Verdana"/>
                <w:sz w:val="18"/>
                <w:szCs w:val="18"/>
              </w:rPr>
            </w:pPr>
          </w:p>
          <w:p w:rsidR="00C57AF7" w:rsidRPr="00000E28" w:rsidRDefault="00C57AF7" w:rsidP="00C57AF7">
            <w:pPr>
              <w:rPr>
                <w:rFonts w:ascii="Verdana" w:hAnsi="Verdana"/>
                <w:b/>
                <w:sz w:val="18"/>
                <w:szCs w:val="18"/>
                <w:u w:val="single"/>
              </w:rPr>
            </w:pPr>
            <w:r w:rsidRPr="00000E28">
              <w:rPr>
                <w:rFonts w:ascii="Verdana" w:hAnsi="Verdana"/>
                <w:b/>
                <w:sz w:val="18"/>
                <w:szCs w:val="18"/>
                <w:u w:val="single"/>
              </w:rPr>
              <w:t xml:space="preserve">Skin </w:t>
            </w:r>
            <w:r w:rsidR="00000E28">
              <w:rPr>
                <w:rFonts w:ascii="Verdana" w:hAnsi="Verdana"/>
                <w:b/>
                <w:sz w:val="18"/>
                <w:szCs w:val="18"/>
                <w:u w:val="single"/>
              </w:rPr>
              <w:t>ELV/</w:t>
            </w:r>
            <w:r w:rsidR="00000E28" w:rsidRPr="006D7675">
              <w:rPr>
                <w:rFonts w:ascii="Verdana" w:hAnsi="Verdana"/>
                <w:b/>
                <w:sz w:val="18"/>
                <w:szCs w:val="18"/>
                <w:u w:val="single"/>
              </w:rPr>
              <w:t xml:space="preserve">MPE </w:t>
            </w:r>
            <w:r w:rsidRPr="00000E28">
              <w:rPr>
                <w:rFonts w:ascii="Verdana" w:hAnsi="Verdana"/>
                <w:b/>
                <w:sz w:val="18"/>
                <w:szCs w:val="18"/>
                <w:u w:val="single"/>
              </w:rPr>
              <w:t>values</w:t>
            </w:r>
          </w:p>
          <w:p w:rsidR="00C57AF7" w:rsidRPr="00C57AF7" w:rsidRDefault="00000E28" w:rsidP="00C57AF7">
            <w:pPr>
              <w:rPr>
                <w:rFonts w:ascii="Verdana" w:hAnsi="Verdana"/>
                <w:sz w:val="18"/>
                <w:szCs w:val="18"/>
              </w:rPr>
            </w:pPr>
            <w:r w:rsidRPr="006D7675">
              <w:rPr>
                <w:rFonts w:ascii="Verdana" w:hAnsi="Verdana"/>
                <w:sz w:val="18"/>
                <w:szCs w:val="18"/>
              </w:rPr>
              <w:t>[ELV/MPE]</w:t>
            </w:r>
            <w:r w:rsidR="00C57AF7" w:rsidRPr="00C57AF7">
              <w:rPr>
                <w:rFonts w:ascii="Verdana" w:hAnsi="Verdana"/>
                <w:sz w:val="18"/>
                <w:szCs w:val="18"/>
                <w:vertAlign w:val="subscript"/>
              </w:rPr>
              <w:t>single</w:t>
            </w:r>
            <w:r w:rsidR="00C57AF7" w:rsidRPr="00C57AF7">
              <w:rPr>
                <w:rFonts w:ascii="Verdana" w:hAnsi="Verdana"/>
                <w:sz w:val="18"/>
                <w:szCs w:val="18"/>
              </w:rPr>
              <w:t xml:space="preserve"> = </w:t>
            </w:r>
            <w:r w:rsidR="00C57AF7" w:rsidRPr="003402D5">
              <w:rPr>
                <w:rFonts w:ascii="Verdana" w:hAnsi="Verdana"/>
                <w:sz w:val="18"/>
                <w:szCs w:val="18"/>
              </w:rPr>
              <w:t>2 x 10</w:t>
            </w:r>
            <w:r w:rsidR="00C57AF7" w:rsidRPr="003402D5">
              <w:rPr>
                <w:rFonts w:ascii="Verdana" w:hAnsi="Verdana"/>
                <w:sz w:val="18"/>
                <w:szCs w:val="18"/>
                <w:vertAlign w:val="superscript"/>
              </w:rPr>
              <w:t xml:space="preserve">11 </w:t>
            </w:r>
            <w:r w:rsidR="00C57AF7" w:rsidRPr="003402D5">
              <w:rPr>
                <w:rFonts w:ascii="Verdana" w:hAnsi="Verdana"/>
                <w:sz w:val="18"/>
                <w:szCs w:val="18"/>
              </w:rPr>
              <w:t>Wm</w:t>
            </w:r>
            <w:r w:rsidR="00C57AF7" w:rsidRPr="003402D5">
              <w:rPr>
                <w:rFonts w:ascii="Verdana" w:hAnsi="Verdana"/>
                <w:sz w:val="18"/>
                <w:szCs w:val="18"/>
                <w:vertAlign w:val="superscript"/>
              </w:rPr>
              <w:t>-2</w:t>
            </w:r>
            <w:r w:rsidR="00C57AF7" w:rsidRPr="00C57AF7">
              <w:rPr>
                <w:rFonts w:ascii="Verdana" w:hAnsi="Verdana"/>
                <w:sz w:val="18"/>
                <w:szCs w:val="18"/>
              </w:rPr>
              <w:t xml:space="preserve">  (</w:t>
            </w:r>
            <w:proofErr w:type="spellStart"/>
            <w:r w:rsidR="00C57AF7" w:rsidRPr="00C57AF7">
              <w:rPr>
                <w:rFonts w:ascii="Verdana" w:hAnsi="Verdana"/>
                <w:sz w:val="18"/>
                <w:szCs w:val="18"/>
              </w:rPr>
              <w:t>t</w:t>
            </w:r>
            <w:r w:rsidR="00C57AF7" w:rsidRPr="00C57AF7">
              <w:rPr>
                <w:rFonts w:ascii="Verdana" w:hAnsi="Verdana"/>
                <w:sz w:val="18"/>
                <w:szCs w:val="18"/>
                <w:vertAlign w:val="subscript"/>
              </w:rPr>
              <w:t>pulse</w:t>
            </w:r>
            <w:proofErr w:type="spellEnd"/>
            <w:r w:rsidR="00C57AF7" w:rsidRPr="00C57AF7">
              <w:rPr>
                <w:rFonts w:ascii="Verdana" w:hAnsi="Verdana"/>
                <w:sz w:val="18"/>
                <w:szCs w:val="18"/>
              </w:rPr>
              <w:t xml:space="preserve"> = 5</w:t>
            </w:r>
            <w:r w:rsidR="003402D5">
              <w:rPr>
                <w:rFonts w:ascii="Verdana" w:hAnsi="Verdana"/>
                <w:sz w:val="18"/>
                <w:szCs w:val="18"/>
              </w:rPr>
              <w:t xml:space="preserve"> </w:t>
            </w:r>
            <w:r w:rsidR="00C57AF7" w:rsidRPr="00C57AF7">
              <w:rPr>
                <w:rFonts w:ascii="Verdana" w:hAnsi="Verdana"/>
                <w:sz w:val="18"/>
                <w:szCs w:val="18"/>
              </w:rPr>
              <w:t>ps = 5x10</w:t>
            </w:r>
            <w:r w:rsidR="00C57AF7" w:rsidRPr="00C57AF7">
              <w:rPr>
                <w:rFonts w:ascii="Verdana" w:hAnsi="Verdana"/>
                <w:sz w:val="18"/>
                <w:szCs w:val="18"/>
                <w:vertAlign w:val="superscript"/>
              </w:rPr>
              <w:t>-12</w:t>
            </w:r>
            <w:r w:rsidR="002B6D64">
              <w:rPr>
                <w:rFonts w:ascii="Verdana" w:hAnsi="Verdana"/>
                <w:sz w:val="18"/>
                <w:szCs w:val="18"/>
              </w:rPr>
              <w:t xml:space="preserve">s)  x </w:t>
            </w:r>
            <w:proofErr w:type="spellStart"/>
            <w:r w:rsidR="002B6D64">
              <w:rPr>
                <w:rFonts w:ascii="Verdana" w:hAnsi="Verdana"/>
                <w:sz w:val="18"/>
                <w:szCs w:val="18"/>
              </w:rPr>
              <w:t>t</w:t>
            </w:r>
            <w:r w:rsidR="002B6D64" w:rsidRPr="002B6D64">
              <w:rPr>
                <w:rFonts w:ascii="Verdana" w:hAnsi="Verdana"/>
                <w:sz w:val="18"/>
                <w:szCs w:val="18"/>
                <w:vertAlign w:val="subscript"/>
              </w:rPr>
              <w:t>pulse</w:t>
            </w:r>
            <w:proofErr w:type="spellEnd"/>
            <w:r w:rsidR="002B6D64">
              <w:rPr>
                <w:rFonts w:ascii="Verdana" w:hAnsi="Verdana"/>
                <w:sz w:val="18"/>
                <w:szCs w:val="18"/>
              </w:rPr>
              <w:t xml:space="preserve"> = </w:t>
            </w:r>
            <w:r w:rsidR="002B6D64" w:rsidRPr="002B6D64">
              <w:rPr>
                <w:rFonts w:ascii="Verdana" w:hAnsi="Verdana"/>
                <w:sz w:val="18"/>
                <w:szCs w:val="18"/>
                <w:u w:val="single"/>
              </w:rPr>
              <w:t>1 Jm</w:t>
            </w:r>
            <w:r w:rsidR="002B6D64" w:rsidRPr="002B6D64">
              <w:rPr>
                <w:rFonts w:ascii="Verdana" w:hAnsi="Verdana"/>
                <w:sz w:val="18"/>
                <w:szCs w:val="18"/>
                <w:u w:val="single"/>
                <w:vertAlign w:val="superscript"/>
              </w:rPr>
              <w:t>-2</w:t>
            </w:r>
            <w:r w:rsidR="002B6D64">
              <w:rPr>
                <w:rFonts w:ascii="Verdana" w:hAnsi="Verdana"/>
                <w:sz w:val="18"/>
                <w:szCs w:val="18"/>
              </w:rPr>
              <w:t>J</w:t>
            </w:r>
          </w:p>
          <w:p w:rsidR="00C57AF7" w:rsidRPr="002B6D64" w:rsidRDefault="00000E28" w:rsidP="00C57AF7">
            <w:pPr>
              <w:rPr>
                <w:rFonts w:ascii="Verdana" w:hAnsi="Verdana"/>
                <w:sz w:val="18"/>
                <w:szCs w:val="18"/>
              </w:rPr>
            </w:pPr>
            <w:r w:rsidRPr="006D7675">
              <w:rPr>
                <w:rFonts w:ascii="Verdana" w:hAnsi="Verdana"/>
                <w:sz w:val="18"/>
                <w:szCs w:val="18"/>
              </w:rPr>
              <w:t>[ELV]</w:t>
            </w:r>
            <w:r w:rsidR="00C57AF7" w:rsidRPr="00C57AF7">
              <w:rPr>
                <w:rFonts w:ascii="Verdana" w:hAnsi="Verdana"/>
                <w:sz w:val="18"/>
                <w:szCs w:val="18"/>
                <w:vertAlign w:val="subscript"/>
              </w:rPr>
              <w:t xml:space="preserve">train </w:t>
            </w:r>
            <w:r w:rsidR="00C57AF7" w:rsidRPr="00C57AF7">
              <w:rPr>
                <w:rFonts w:ascii="Verdana" w:hAnsi="Verdana"/>
                <w:sz w:val="18"/>
                <w:szCs w:val="18"/>
              </w:rPr>
              <w:t xml:space="preserve">= </w:t>
            </w:r>
            <w:r w:rsidRPr="006D7675">
              <w:rPr>
                <w:rFonts w:ascii="Verdana" w:hAnsi="Verdana"/>
                <w:sz w:val="18"/>
                <w:szCs w:val="18"/>
              </w:rPr>
              <w:t>[ELV]</w:t>
            </w:r>
            <w:r w:rsidR="00C57AF7" w:rsidRPr="00C57AF7">
              <w:rPr>
                <w:rFonts w:ascii="Verdana" w:hAnsi="Verdana"/>
                <w:sz w:val="18"/>
                <w:szCs w:val="18"/>
                <w:vertAlign w:val="subscript"/>
              </w:rPr>
              <w:t>single</w:t>
            </w:r>
            <w:r w:rsidR="00C57AF7" w:rsidRPr="00C57AF7">
              <w:rPr>
                <w:rFonts w:ascii="Verdana" w:hAnsi="Verdana"/>
                <w:sz w:val="18"/>
                <w:szCs w:val="18"/>
              </w:rPr>
              <w:t xml:space="preserve"> x N</w:t>
            </w:r>
            <w:r w:rsidR="00C57AF7" w:rsidRPr="00C57AF7">
              <w:rPr>
                <w:rFonts w:ascii="Verdana" w:hAnsi="Verdana"/>
                <w:sz w:val="18"/>
                <w:szCs w:val="18"/>
                <w:vertAlign w:val="superscript"/>
              </w:rPr>
              <w:t>-0.25</w:t>
            </w:r>
            <w:r w:rsidR="00C57AF7" w:rsidRPr="00C57AF7">
              <w:rPr>
                <w:rFonts w:ascii="Verdana" w:hAnsi="Verdana"/>
                <w:sz w:val="18"/>
                <w:szCs w:val="18"/>
              </w:rPr>
              <w:t xml:space="preserve"> (N = pulses in duration time = 20s x </w:t>
            </w:r>
            <w:r w:rsidR="00D25114">
              <w:rPr>
                <w:rFonts w:ascii="Verdana" w:hAnsi="Verdana"/>
                <w:sz w:val="18"/>
                <w:szCs w:val="18"/>
              </w:rPr>
              <w:t xml:space="preserve">55556 </w:t>
            </w:r>
            <w:r w:rsidR="00C57AF7" w:rsidRPr="00C57AF7">
              <w:rPr>
                <w:rFonts w:ascii="Verdana" w:hAnsi="Verdana"/>
                <w:sz w:val="18"/>
                <w:szCs w:val="18"/>
              </w:rPr>
              <w:t>Hz)</w:t>
            </w:r>
            <w:r w:rsidR="00D25114">
              <w:rPr>
                <w:rFonts w:ascii="Verdana" w:hAnsi="Verdana"/>
                <w:sz w:val="18"/>
                <w:szCs w:val="18"/>
              </w:rPr>
              <w:t xml:space="preserve"> </w:t>
            </w:r>
            <w:r w:rsidR="002B6D64">
              <w:rPr>
                <w:rFonts w:ascii="Verdana" w:hAnsi="Verdana"/>
                <w:sz w:val="18"/>
                <w:szCs w:val="18"/>
              </w:rPr>
              <w:t xml:space="preserve"> </w:t>
            </w:r>
            <w:r w:rsidR="00C57AF7" w:rsidRPr="00C57AF7">
              <w:rPr>
                <w:rFonts w:ascii="Verdana" w:hAnsi="Verdana"/>
                <w:sz w:val="18"/>
                <w:szCs w:val="18"/>
              </w:rPr>
              <w:t>=  2 x 10</w:t>
            </w:r>
            <w:r w:rsidR="00C57AF7" w:rsidRPr="00C57AF7">
              <w:rPr>
                <w:rFonts w:ascii="Verdana" w:hAnsi="Verdana"/>
                <w:sz w:val="18"/>
                <w:szCs w:val="18"/>
                <w:vertAlign w:val="superscript"/>
              </w:rPr>
              <w:t xml:space="preserve">11 </w:t>
            </w:r>
            <w:r w:rsidR="00C57AF7" w:rsidRPr="00C57AF7">
              <w:rPr>
                <w:rFonts w:ascii="Verdana" w:hAnsi="Verdana"/>
                <w:sz w:val="18"/>
                <w:szCs w:val="18"/>
              </w:rPr>
              <w:t xml:space="preserve">x </w:t>
            </w:r>
            <w:r w:rsidR="00D25114">
              <w:rPr>
                <w:rFonts w:ascii="Verdana" w:hAnsi="Verdana"/>
                <w:sz w:val="18"/>
                <w:szCs w:val="18"/>
              </w:rPr>
              <w:t>1111111</w:t>
            </w:r>
            <w:r w:rsidR="00C57AF7" w:rsidRPr="00C57AF7">
              <w:rPr>
                <w:rFonts w:ascii="Verdana" w:hAnsi="Verdana"/>
                <w:sz w:val="18"/>
                <w:szCs w:val="18"/>
                <w:vertAlign w:val="superscript"/>
              </w:rPr>
              <w:t>-0.25</w:t>
            </w:r>
            <w:r w:rsidR="002B6D64">
              <w:rPr>
                <w:rFonts w:ascii="Verdana" w:hAnsi="Verdana"/>
                <w:sz w:val="18"/>
                <w:szCs w:val="18"/>
              </w:rPr>
              <w:t xml:space="preserve">   </w:t>
            </w:r>
            <w:r w:rsidR="003402D5">
              <w:rPr>
                <w:rFonts w:ascii="Verdana" w:hAnsi="Verdana"/>
                <w:sz w:val="18"/>
                <w:szCs w:val="18"/>
              </w:rPr>
              <w:t xml:space="preserve"> </w:t>
            </w:r>
            <w:r w:rsidR="00C57AF7" w:rsidRPr="002B6D64">
              <w:rPr>
                <w:rFonts w:ascii="Verdana" w:hAnsi="Verdana"/>
                <w:sz w:val="18"/>
                <w:szCs w:val="18"/>
              </w:rPr>
              <w:t xml:space="preserve">=  </w:t>
            </w:r>
            <w:r w:rsidR="00D25114" w:rsidRPr="002B6D64">
              <w:rPr>
                <w:rFonts w:ascii="Verdana" w:hAnsi="Verdana"/>
                <w:sz w:val="18"/>
                <w:szCs w:val="18"/>
              </w:rPr>
              <w:t>6.16 x10</w:t>
            </w:r>
            <w:r w:rsidR="00D25114" w:rsidRPr="002B6D64">
              <w:rPr>
                <w:rFonts w:ascii="Verdana" w:hAnsi="Verdana"/>
                <w:sz w:val="18"/>
                <w:szCs w:val="18"/>
                <w:vertAlign w:val="superscript"/>
              </w:rPr>
              <w:t>9</w:t>
            </w:r>
            <w:r w:rsidR="00C57AF7" w:rsidRPr="002B6D64">
              <w:rPr>
                <w:rFonts w:ascii="Verdana" w:hAnsi="Verdana"/>
                <w:sz w:val="18"/>
                <w:szCs w:val="18"/>
              </w:rPr>
              <w:t xml:space="preserve"> Wm</w:t>
            </w:r>
            <w:r w:rsidR="00C57AF7" w:rsidRPr="002B6D64">
              <w:rPr>
                <w:rFonts w:ascii="Verdana" w:hAnsi="Verdana"/>
                <w:sz w:val="18"/>
                <w:szCs w:val="18"/>
                <w:vertAlign w:val="superscript"/>
              </w:rPr>
              <w:t>-2</w:t>
            </w:r>
            <w:r w:rsidR="002B6D64">
              <w:rPr>
                <w:rFonts w:ascii="Verdana" w:hAnsi="Verdana"/>
                <w:sz w:val="18"/>
                <w:szCs w:val="18"/>
                <w:vertAlign w:val="superscript"/>
              </w:rPr>
              <w:t xml:space="preserve">  </w:t>
            </w:r>
            <w:r w:rsidR="002B6D64">
              <w:rPr>
                <w:rFonts w:ascii="Verdana" w:hAnsi="Verdana"/>
                <w:sz w:val="18"/>
                <w:szCs w:val="18"/>
              </w:rPr>
              <w:t xml:space="preserve">x 20 s = </w:t>
            </w:r>
            <w:r w:rsidR="002B6D64" w:rsidRPr="00E1230C">
              <w:rPr>
                <w:rFonts w:ascii="Verdana" w:hAnsi="Verdana"/>
                <w:sz w:val="18"/>
                <w:szCs w:val="18"/>
                <w:u w:val="single"/>
              </w:rPr>
              <w:t>1.23 x10</w:t>
            </w:r>
            <w:r w:rsidR="002B6D64" w:rsidRPr="00E1230C">
              <w:rPr>
                <w:rFonts w:ascii="Verdana" w:hAnsi="Verdana"/>
                <w:sz w:val="18"/>
                <w:szCs w:val="18"/>
                <w:u w:val="single"/>
                <w:vertAlign w:val="superscript"/>
              </w:rPr>
              <w:t>11</w:t>
            </w:r>
            <w:r w:rsidR="002B6D64" w:rsidRPr="00E1230C">
              <w:rPr>
                <w:rFonts w:ascii="Verdana" w:hAnsi="Verdana"/>
                <w:sz w:val="18"/>
                <w:szCs w:val="18"/>
                <w:u w:val="single"/>
              </w:rPr>
              <w:t xml:space="preserve"> Jm</w:t>
            </w:r>
            <w:r w:rsidR="002B6D64" w:rsidRPr="00E1230C">
              <w:rPr>
                <w:rFonts w:ascii="Verdana" w:hAnsi="Verdana"/>
                <w:sz w:val="18"/>
                <w:szCs w:val="18"/>
                <w:u w:val="single"/>
                <w:vertAlign w:val="superscript"/>
              </w:rPr>
              <w:t xml:space="preserve">-2  </w:t>
            </w:r>
          </w:p>
          <w:p w:rsidR="00C57AF7" w:rsidRPr="00E1230C" w:rsidRDefault="00D25114" w:rsidP="00C57AF7">
            <w:pPr>
              <w:rPr>
                <w:rFonts w:ascii="Verdana" w:hAnsi="Verdana"/>
                <w:sz w:val="18"/>
                <w:szCs w:val="18"/>
                <w:u w:val="single"/>
              </w:rPr>
            </w:pPr>
            <w:r w:rsidRPr="002B6D64">
              <w:rPr>
                <w:rFonts w:ascii="Verdana" w:hAnsi="Verdana"/>
                <w:sz w:val="18"/>
                <w:szCs w:val="18"/>
              </w:rPr>
              <w:lastRenderedPageBreak/>
              <w:t>[MPE]</w:t>
            </w:r>
            <w:r w:rsidRPr="002B6D64">
              <w:rPr>
                <w:rFonts w:ascii="Verdana" w:hAnsi="Verdana"/>
                <w:sz w:val="18"/>
                <w:szCs w:val="18"/>
                <w:vertAlign w:val="subscript"/>
              </w:rPr>
              <w:t xml:space="preserve">train </w:t>
            </w:r>
            <w:r w:rsidRPr="002B6D64">
              <w:rPr>
                <w:rFonts w:ascii="Verdana" w:hAnsi="Verdana"/>
                <w:sz w:val="18"/>
                <w:szCs w:val="18"/>
              </w:rPr>
              <w:t>= [MPE]</w:t>
            </w:r>
            <w:r w:rsidRPr="002B6D64">
              <w:rPr>
                <w:rFonts w:ascii="Verdana" w:hAnsi="Verdana"/>
                <w:sz w:val="18"/>
                <w:szCs w:val="18"/>
                <w:vertAlign w:val="subscript"/>
              </w:rPr>
              <w:t>single</w:t>
            </w:r>
            <w:r w:rsidRPr="002B6D64">
              <w:rPr>
                <w:rFonts w:ascii="Verdana" w:hAnsi="Verdana"/>
                <w:sz w:val="18"/>
                <w:szCs w:val="18"/>
              </w:rPr>
              <w:t xml:space="preserve"> x N</w:t>
            </w:r>
            <w:r w:rsidRPr="002B6D64">
              <w:rPr>
                <w:rFonts w:ascii="Verdana" w:hAnsi="Verdana"/>
                <w:sz w:val="18"/>
                <w:szCs w:val="18"/>
                <w:vertAlign w:val="superscript"/>
              </w:rPr>
              <w:t>-0.25</w:t>
            </w:r>
            <w:r w:rsidRPr="002B6D64">
              <w:rPr>
                <w:rFonts w:ascii="Verdana" w:hAnsi="Verdana"/>
                <w:sz w:val="18"/>
                <w:szCs w:val="18"/>
              </w:rPr>
              <w:t xml:space="preserve"> (N = pulses in duration time = 20s x 20000Hz)  =  2 x 10</w:t>
            </w:r>
            <w:r w:rsidRPr="002B6D64">
              <w:rPr>
                <w:rFonts w:ascii="Verdana" w:hAnsi="Verdana"/>
                <w:sz w:val="18"/>
                <w:szCs w:val="18"/>
                <w:vertAlign w:val="superscript"/>
              </w:rPr>
              <w:t xml:space="preserve">11 </w:t>
            </w:r>
            <w:r w:rsidRPr="002B6D64">
              <w:rPr>
                <w:rFonts w:ascii="Verdana" w:hAnsi="Verdana"/>
                <w:sz w:val="18"/>
                <w:szCs w:val="18"/>
              </w:rPr>
              <w:t>x 4000000</w:t>
            </w:r>
            <w:r w:rsidRPr="002B6D64">
              <w:rPr>
                <w:rFonts w:ascii="Verdana" w:hAnsi="Verdana"/>
                <w:sz w:val="18"/>
                <w:szCs w:val="18"/>
                <w:vertAlign w:val="superscript"/>
              </w:rPr>
              <w:t>-0.25</w:t>
            </w:r>
            <w:r w:rsidR="002B6D64">
              <w:rPr>
                <w:rFonts w:ascii="Verdana" w:hAnsi="Verdana"/>
                <w:sz w:val="18"/>
                <w:szCs w:val="18"/>
              </w:rPr>
              <w:t xml:space="preserve">   </w:t>
            </w:r>
            <w:r w:rsidRPr="002B6D64">
              <w:rPr>
                <w:rFonts w:ascii="Verdana" w:hAnsi="Verdana"/>
                <w:sz w:val="18"/>
                <w:szCs w:val="18"/>
              </w:rPr>
              <w:t xml:space="preserve"> =  4.47 x10</w:t>
            </w:r>
            <w:r w:rsidRPr="002B6D64">
              <w:rPr>
                <w:rFonts w:ascii="Verdana" w:hAnsi="Verdana"/>
                <w:sz w:val="18"/>
                <w:szCs w:val="18"/>
                <w:vertAlign w:val="superscript"/>
              </w:rPr>
              <w:t>9</w:t>
            </w:r>
            <w:r w:rsidRPr="002B6D64">
              <w:rPr>
                <w:rFonts w:ascii="Verdana" w:hAnsi="Verdana"/>
                <w:sz w:val="18"/>
                <w:szCs w:val="18"/>
              </w:rPr>
              <w:t xml:space="preserve"> Wm</w:t>
            </w:r>
            <w:r w:rsidRPr="002B6D64">
              <w:rPr>
                <w:rFonts w:ascii="Verdana" w:hAnsi="Verdana"/>
                <w:sz w:val="18"/>
                <w:szCs w:val="18"/>
                <w:vertAlign w:val="superscript"/>
              </w:rPr>
              <w:t>-2</w:t>
            </w:r>
            <w:r w:rsidR="002B6D64">
              <w:rPr>
                <w:rFonts w:ascii="Verdana" w:hAnsi="Verdana"/>
                <w:sz w:val="18"/>
                <w:szCs w:val="18"/>
                <w:vertAlign w:val="superscript"/>
              </w:rPr>
              <w:t xml:space="preserve">  </w:t>
            </w:r>
            <w:r w:rsidR="002B6D64">
              <w:rPr>
                <w:rFonts w:ascii="Verdana" w:hAnsi="Verdana"/>
                <w:sz w:val="18"/>
                <w:szCs w:val="18"/>
              </w:rPr>
              <w:t xml:space="preserve">x 20 s = </w:t>
            </w:r>
            <w:r w:rsidR="002B6D64" w:rsidRPr="00E1230C">
              <w:rPr>
                <w:rFonts w:ascii="Verdana" w:hAnsi="Verdana"/>
                <w:sz w:val="18"/>
                <w:szCs w:val="18"/>
                <w:u w:val="single"/>
              </w:rPr>
              <w:t>8.94 x10</w:t>
            </w:r>
            <w:r w:rsidR="002B6D64" w:rsidRPr="00E1230C">
              <w:rPr>
                <w:rFonts w:ascii="Verdana" w:hAnsi="Verdana"/>
                <w:sz w:val="18"/>
                <w:szCs w:val="18"/>
                <w:u w:val="single"/>
                <w:vertAlign w:val="superscript"/>
              </w:rPr>
              <w:t>10</w:t>
            </w:r>
            <w:r w:rsidR="002B6D64" w:rsidRPr="00E1230C">
              <w:rPr>
                <w:rFonts w:ascii="Verdana" w:hAnsi="Verdana"/>
                <w:sz w:val="18"/>
                <w:szCs w:val="18"/>
                <w:u w:val="single"/>
              </w:rPr>
              <w:t xml:space="preserve"> Jm</w:t>
            </w:r>
            <w:r w:rsidR="002B6D64" w:rsidRPr="00E1230C">
              <w:rPr>
                <w:rFonts w:ascii="Verdana" w:hAnsi="Verdana"/>
                <w:sz w:val="18"/>
                <w:szCs w:val="18"/>
                <w:u w:val="single"/>
                <w:vertAlign w:val="superscript"/>
              </w:rPr>
              <w:t xml:space="preserve">-2  </w:t>
            </w:r>
          </w:p>
          <w:p w:rsidR="00C57AF7" w:rsidRPr="003402D5" w:rsidRDefault="00000E28" w:rsidP="00C57AF7">
            <w:pPr>
              <w:rPr>
                <w:rFonts w:ascii="Verdana" w:hAnsi="Verdana"/>
                <w:sz w:val="18"/>
                <w:szCs w:val="18"/>
              </w:rPr>
            </w:pPr>
            <w:r w:rsidRPr="006D7675">
              <w:rPr>
                <w:rFonts w:ascii="Verdana" w:hAnsi="Verdana"/>
                <w:sz w:val="18"/>
                <w:szCs w:val="18"/>
              </w:rPr>
              <w:t>[ELV/MPE]</w:t>
            </w:r>
            <w:r w:rsidR="00C57AF7" w:rsidRPr="00C57AF7">
              <w:rPr>
                <w:rFonts w:ascii="Verdana" w:hAnsi="Verdana"/>
                <w:sz w:val="18"/>
                <w:szCs w:val="18"/>
                <w:vertAlign w:val="subscript"/>
              </w:rPr>
              <w:t>duration-time</w:t>
            </w:r>
            <w:r w:rsidR="00C57AF7" w:rsidRPr="00C57AF7">
              <w:rPr>
                <w:rFonts w:ascii="Verdana" w:hAnsi="Verdana"/>
                <w:sz w:val="18"/>
                <w:szCs w:val="18"/>
              </w:rPr>
              <w:t xml:space="preserve"> = </w:t>
            </w:r>
            <w:r w:rsidR="00C57AF7" w:rsidRPr="00000E28">
              <w:rPr>
                <w:rFonts w:ascii="Verdana" w:hAnsi="Verdana"/>
                <w:sz w:val="18"/>
                <w:szCs w:val="18"/>
              </w:rPr>
              <w:t>2000 Wm</w:t>
            </w:r>
            <w:r w:rsidR="00C57AF7" w:rsidRPr="00000E28">
              <w:rPr>
                <w:rFonts w:ascii="Verdana" w:hAnsi="Verdana"/>
                <w:sz w:val="18"/>
                <w:szCs w:val="18"/>
                <w:vertAlign w:val="superscript"/>
              </w:rPr>
              <w:t>-2</w:t>
            </w:r>
            <w:r w:rsidR="00C57AF7" w:rsidRPr="00C57AF7">
              <w:rPr>
                <w:rFonts w:ascii="Verdana" w:hAnsi="Verdana"/>
                <w:sz w:val="18"/>
                <w:szCs w:val="18"/>
              </w:rPr>
              <w:t xml:space="preserve">   (t = 20</w:t>
            </w:r>
            <w:r w:rsidR="003402D5">
              <w:rPr>
                <w:rFonts w:ascii="Verdana" w:hAnsi="Verdana"/>
                <w:sz w:val="18"/>
                <w:szCs w:val="18"/>
              </w:rPr>
              <w:t xml:space="preserve"> </w:t>
            </w:r>
            <w:r w:rsidR="00C57AF7" w:rsidRPr="00C57AF7">
              <w:rPr>
                <w:rFonts w:ascii="Verdana" w:hAnsi="Verdana"/>
                <w:sz w:val="18"/>
                <w:szCs w:val="18"/>
              </w:rPr>
              <w:t>s)</w:t>
            </w:r>
            <w:r w:rsidR="00C57AF7" w:rsidRPr="00C57AF7">
              <w:rPr>
                <w:rFonts w:ascii="Verdana" w:hAnsi="Verdana"/>
                <w:sz w:val="18"/>
                <w:szCs w:val="18"/>
              </w:rPr>
              <w:tab/>
            </w:r>
            <w:r w:rsidR="002B6D64">
              <w:rPr>
                <w:rFonts w:ascii="Verdana" w:hAnsi="Verdana"/>
                <w:sz w:val="18"/>
                <w:szCs w:val="18"/>
              </w:rPr>
              <w:t>= 40000 J</w:t>
            </w:r>
            <w:r w:rsidR="002B6D64" w:rsidRPr="002B6D64">
              <w:rPr>
                <w:rFonts w:ascii="Verdana" w:hAnsi="Verdana"/>
                <w:sz w:val="18"/>
                <w:szCs w:val="18"/>
              </w:rPr>
              <w:t>m</w:t>
            </w:r>
            <w:r w:rsidR="002B6D64" w:rsidRPr="002B6D64">
              <w:rPr>
                <w:rFonts w:ascii="Verdana" w:hAnsi="Verdana"/>
                <w:sz w:val="18"/>
                <w:szCs w:val="18"/>
                <w:vertAlign w:val="superscript"/>
              </w:rPr>
              <w:t>-2</w:t>
            </w:r>
            <w:r w:rsidR="002B6D64">
              <w:rPr>
                <w:rFonts w:ascii="Verdana" w:hAnsi="Verdana"/>
                <w:sz w:val="18"/>
                <w:szCs w:val="18"/>
                <w:vertAlign w:val="superscript"/>
              </w:rPr>
              <w:t xml:space="preserve">  </w:t>
            </w:r>
          </w:p>
          <w:p w:rsidR="00C57AF7" w:rsidRPr="00C57AF7" w:rsidRDefault="00000E28" w:rsidP="00C57AF7">
            <w:pPr>
              <w:rPr>
                <w:rFonts w:ascii="Verdana" w:hAnsi="Verdana"/>
                <w:sz w:val="18"/>
                <w:szCs w:val="18"/>
              </w:rPr>
            </w:pPr>
            <w:r w:rsidRPr="006D7675">
              <w:rPr>
                <w:rFonts w:ascii="Verdana" w:hAnsi="Verdana"/>
                <w:sz w:val="18"/>
                <w:szCs w:val="18"/>
              </w:rPr>
              <w:t>[ELV]</w:t>
            </w:r>
            <w:r w:rsidR="00C57AF7" w:rsidRPr="00C57AF7">
              <w:rPr>
                <w:rFonts w:ascii="Verdana" w:hAnsi="Verdana"/>
                <w:sz w:val="18"/>
                <w:szCs w:val="18"/>
                <w:vertAlign w:val="subscript"/>
              </w:rPr>
              <w:t>average</w:t>
            </w:r>
            <w:r w:rsidR="00C57AF7" w:rsidRPr="00C57AF7">
              <w:rPr>
                <w:rFonts w:ascii="Verdana" w:hAnsi="Verdana"/>
                <w:sz w:val="18"/>
                <w:szCs w:val="18"/>
              </w:rPr>
              <w:t xml:space="preserve"> = </w:t>
            </w:r>
            <w:r w:rsidRPr="006D7675">
              <w:rPr>
                <w:rFonts w:ascii="Verdana" w:hAnsi="Verdana"/>
                <w:sz w:val="18"/>
                <w:szCs w:val="18"/>
              </w:rPr>
              <w:t>[ELV]</w:t>
            </w:r>
            <w:r w:rsidR="003402D5">
              <w:rPr>
                <w:rFonts w:ascii="Verdana" w:hAnsi="Verdana"/>
                <w:sz w:val="18"/>
                <w:szCs w:val="18"/>
                <w:vertAlign w:val="subscript"/>
              </w:rPr>
              <w:t>d</w:t>
            </w:r>
            <w:r w:rsidR="00C57AF7" w:rsidRPr="00C57AF7">
              <w:rPr>
                <w:rFonts w:ascii="Verdana" w:hAnsi="Verdana"/>
                <w:sz w:val="18"/>
                <w:szCs w:val="18"/>
                <w:vertAlign w:val="subscript"/>
              </w:rPr>
              <w:t>uration time</w:t>
            </w:r>
            <w:r w:rsidR="00C57AF7" w:rsidRPr="00C57AF7">
              <w:rPr>
                <w:rFonts w:ascii="Verdana" w:hAnsi="Verdana"/>
                <w:sz w:val="18"/>
                <w:szCs w:val="18"/>
              </w:rPr>
              <w:t xml:space="preserve"> / N</w:t>
            </w:r>
            <w:r w:rsidR="003402D5">
              <w:rPr>
                <w:rFonts w:ascii="Verdana" w:hAnsi="Verdana"/>
                <w:sz w:val="18"/>
                <w:szCs w:val="18"/>
              </w:rPr>
              <w:t xml:space="preserve">       </w:t>
            </w:r>
            <w:r w:rsidR="00C57AF7" w:rsidRPr="00C57AF7">
              <w:rPr>
                <w:rFonts w:ascii="Verdana" w:hAnsi="Verdana"/>
                <w:sz w:val="18"/>
                <w:szCs w:val="18"/>
              </w:rPr>
              <w:t xml:space="preserve">= </w:t>
            </w:r>
            <w:r w:rsidR="002B6D64">
              <w:rPr>
                <w:rFonts w:ascii="Verdana" w:hAnsi="Verdana"/>
                <w:sz w:val="18"/>
                <w:szCs w:val="18"/>
              </w:rPr>
              <w:t>40000</w:t>
            </w:r>
            <w:r w:rsidR="00C57AF7" w:rsidRPr="00C57AF7">
              <w:rPr>
                <w:rFonts w:ascii="Verdana" w:hAnsi="Verdana"/>
                <w:sz w:val="18"/>
                <w:szCs w:val="18"/>
              </w:rPr>
              <w:t xml:space="preserve"> / </w:t>
            </w:r>
            <w:r w:rsidR="00A62656">
              <w:rPr>
                <w:rFonts w:ascii="Verdana" w:hAnsi="Verdana"/>
                <w:sz w:val="18"/>
                <w:szCs w:val="18"/>
              </w:rPr>
              <w:t>1,111,111</w:t>
            </w:r>
            <w:r w:rsidR="003402D5">
              <w:rPr>
                <w:rFonts w:ascii="Verdana" w:hAnsi="Verdana"/>
                <w:sz w:val="18"/>
                <w:szCs w:val="18"/>
              </w:rPr>
              <w:t xml:space="preserve">     </w:t>
            </w:r>
            <w:r w:rsidR="00C57AF7" w:rsidRPr="00C57AF7">
              <w:rPr>
                <w:rFonts w:ascii="Verdana" w:hAnsi="Verdana"/>
                <w:sz w:val="18"/>
                <w:szCs w:val="18"/>
              </w:rPr>
              <w:t xml:space="preserve">= </w:t>
            </w:r>
            <w:r w:rsidR="00C57AF7" w:rsidRPr="00C57AF7">
              <w:rPr>
                <w:rFonts w:ascii="Verdana" w:hAnsi="Verdana"/>
                <w:sz w:val="18"/>
                <w:szCs w:val="18"/>
                <w:u w:val="single"/>
              </w:rPr>
              <w:t>0.0</w:t>
            </w:r>
            <w:r w:rsidR="002B6D64">
              <w:rPr>
                <w:rFonts w:ascii="Verdana" w:hAnsi="Verdana"/>
                <w:sz w:val="18"/>
                <w:szCs w:val="18"/>
                <w:u w:val="single"/>
              </w:rPr>
              <w:t>36 J</w:t>
            </w:r>
            <w:r w:rsidR="00C57AF7" w:rsidRPr="00C57AF7">
              <w:rPr>
                <w:rFonts w:ascii="Verdana" w:hAnsi="Verdana"/>
                <w:sz w:val="18"/>
                <w:szCs w:val="18"/>
                <w:u w:val="single"/>
              </w:rPr>
              <w:t>m</w:t>
            </w:r>
            <w:r w:rsidR="00C57AF7" w:rsidRPr="00C57AF7">
              <w:rPr>
                <w:rFonts w:ascii="Verdana" w:hAnsi="Verdana"/>
                <w:sz w:val="18"/>
                <w:szCs w:val="18"/>
                <w:u w:val="single"/>
                <w:vertAlign w:val="superscript"/>
              </w:rPr>
              <w:t>-2</w:t>
            </w:r>
          </w:p>
          <w:p w:rsidR="00A62656" w:rsidRPr="00C57AF7" w:rsidRDefault="00A62656" w:rsidP="00A62656">
            <w:pPr>
              <w:rPr>
                <w:rFonts w:ascii="Verdana" w:hAnsi="Verdana"/>
                <w:sz w:val="18"/>
                <w:szCs w:val="18"/>
              </w:rPr>
            </w:pPr>
            <w:r w:rsidRPr="006D7675">
              <w:rPr>
                <w:rFonts w:ascii="Verdana" w:hAnsi="Verdana"/>
                <w:sz w:val="18"/>
                <w:szCs w:val="18"/>
              </w:rPr>
              <w:t>[</w:t>
            </w:r>
            <w:r>
              <w:rPr>
                <w:rFonts w:ascii="Verdana" w:hAnsi="Verdana"/>
                <w:sz w:val="18"/>
                <w:szCs w:val="18"/>
              </w:rPr>
              <w:t>MPE</w:t>
            </w:r>
            <w:r w:rsidRPr="006D7675">
              <w:rPr>
                <w:rFonts w:ascii="Verdana" w:hAnsi="Verdana"/>
                <w:sz w:val="18"/>
                <w:szCs w:val="18"/>
              </w:rPr>
              <w:t>]</w:t>
            </w:r>
            <w:r w:rsidRPr="00C57AF7">
              <w:rPr>
                <w:rFonts w:ascii="Verdana" w:hAnsi="Verdana"/>
                <w:sz w:val="18"/>
                <w:szCs w:val="18"/>
                <w:vertAlign w:val="subscript"/>
              </w:rPr>
              <w:t>average</w:t>
            </w:r>
            <w:r w:rsidRPr="00C57AF7">
              <w:rPr>
                <w:rFonts w:ascii="Verdana" w:hAnsi="Verdana"/>
                <w:sz w:val="18"/>
                <w:szCs w:val="18"/>
              </w:rPr>
              <w:t xml:space="preserve"> = </w:t>
            </w:r>
            <w:r w:rsidR="00E1230C">
              <w:rPr>
                <w:rFonts w:ascii="Verdana" w:hAnsi="Verdana"/>
                <w:sz w:val="18"/>
                <w:szCs w:val="18"/>
              </w:rPr>
              <w:t>N/A</w:t>
            </w:r>
          </w:p>
          <w:p w:rsidR="00C57AF7" w:rsidRPr="00C57AF7" w:rsidRDefault="00C57AF7" w:rsidP="00C57AF7">
            <w:pPr>
              <w:rPr>
                <w:rFonts w:ascii="Verdana" w:hAnsi="Verdana"/>
                <w:sz w:val="18"/>
                <w:szCs w:val="18"/>
              </w:rPr>
            </w:pPr>
          </w:p>
          <w:p w:rsidR="00C57AF7" w:rsidRPr="003402D5" w:rsidRDefault="00000E28" w:rsidP="00C57AF7">
            <w:pPr>
              <w:rPr>
                <w:rFonts w:ascii="Verdana" w:hAnsi="Verdana"/>
                <w:sz w:val="18"/>
                <w:szCs w:val="18"/>
              </w:rPr>
            </w:pPr>
            <w:r w:rsidRPr="00A62656">
              <w:rPr>
                <w:rFonts w:ascii="Verdana" w:hAnsi="Verdana"/>
                <w:b/>
                <w:sz w:val="18"/>
                <w:szCs w:val="18"/>
              </w:rPr>
              <w:t>[ELV/MPE]</w:t>
            </w:r>
            <w:r w:rsidR="003402D5" w:rsidRPr="00A62656">
              <w:rPr>
                <w:rFonts w:ascii="Verdana" w:hAnsi="Verdana"/>
                <w:b/>
                <w:sz w:val="18"/>
                <w:szCs w:val="18"/>
                <w:vertAlign w:val="subscript"/>
              </w:rPr>
              <w:t>s</w:t>
            </w:r>
            <w:r w:rsidR="00C57AF7" w:rsidRPr="00A62656">
              <w:rPr>
                <w:rFonts w:ascii="Verdana" w:hAnsi="Verdana"/>
                <w:b/>
                <w:sz w:val="18"/>
                <w:szCs w:val="18"/>
                <w:vertAlign w:val="subscript"/>
              </w:rPr>
              <w:t>kin</w:t>
            </w:r>
            <w:r w:rsidR="00C57AF7" w:rsidRPr="003402D5">
              <w:rPr>
                <w:rFonts w:ascii="Verdana" w:hAnsi="Verdana"/>
                <w:b/>
                <w:sz w:val="18"/>
                <w:szCs w:val="18"/>
              </w:rPr>
              <w:t xml:space="preserve"> =</w:t>
            </w:r>
            <w:r w:rsidR="00C57AF7" w:rsidRPr="00C57AF7">
              <w:rPr>
                <w:rFonts w:ascii="Verdana" w:hAnsi="Verdana"/>
                <w:sz w:val="18"/>
                <w:szCs w:val="18"/>
              </w:rPr>
              <w:t xml:space="preserve"> Most restrictive </w:t>
            </w:r>
            <w:r w:rsidR="00C57AF7" w:rsidRPr="003402D5">
              <w:rPr>
                <w:rFonts w:ascii="Verdana" w:hAnsi="Verdana"/>
                <w:b/>
                <w:sz w:val="18"/>
                <w:szCs w:val="18"/>
              </w:rPr>
              <w:t xml:space="preserve">= </w:t>
            </w:r>
            <w:r w:rsidR="00C57AF7" w:rsidRPr="003402D5">
              <w:rPr>
                <w:rFonts w:ascii="Verdana" w:hAnsi="Verdana"/>
                <w:b/>
                <w:sz w:val="18"/>
                <w:szCs w:val="18"/>
                <w:u w:val="single"/>
              </w:rPr>
              <w:t>0.0</w:t>
            </w:r>
            <w:r w:rsidR="00E1230C">
              <w:rPr>
                <w:rFonts w:ascii="Verdana" w:hAnsi="Verdana"/>
                <w:b/>
                <w:sz w:val="18"/>
                <w:szCs w:val="18"/>
                <w:u w:val="single"/>
              </w:rPr>
              <w:t>36</w:t>
            </w:r>
            <w:r w:rsidR="00C57AF7" w:rsidRPr="003402D5">
              <w:rPr>
                <w:rFonts w:ascii="Verdana" w:hAnsi="Verdana"/>
                <w:b/>
                <w:sz w:val="18"/>
                <w:szCs w:val="18"/>
                <w:u w:val="single"/>
              </w:rPr>
              <w:t xml:space="preserve"> Jm</w:t>
            </w:r>
            <w:r w:rsidR="00C57AF7" w:rsidRPr="003402D5">
              <w:rPr>
                <w:rFonts w:ascii="Verdana" w:hAnsi="Verdana"/>
                <w:b/>
                <w:sz w:val="18"/>
                <w:szCs w:val="18"/>
                <w:u w:val="single"/>
                <w:vertAlign w:val="superscript"/>
              </w:rPr>
              <w:t>-2</w:t>
            </w:r>
          </w:p>
          <w:p w:rsidR="003402D5" w:rsidRDefault="003402D5" w:rsidP="00C57AF7">
            <w:pPr>
              <w:rPr>
                <w:rFonts w:ascii="Verdana" w:hAnsi="Verdana"/>
                <w:sz w:val="18"/>
                <w:szCs w:val="18"/>
                <w:u w:val="single"/>
              </w:rPr>
            </w:pPr>
          </w:p>
          <w:p w:rsidR="00C57AF7" w:rsidRPr="00000E28" w:rsidRDefault="00C57AF7" w:rsidP="00C57AF7">
            <w:pPr>
              <w:rPr>
                <w:rFonts w:ascii="Verdana" w:hAnsi="Verdana"/>
                <w:b/>
                <w:sz w:val="18"/>
                <w:szCs w:val="18"/>
                <w:u w:val="single"/>
              </w:rPr>
            </w:pPr>
            <w:r w:rsidRPr="00000E28">
              <w:rPr>
                <w:rFonts w:ascii="Verdana" w:hAnsi="Verdana"/>
                <w:b/>
                <w:sz w:val="18"/>
                <w:szCs w:val="18"/>
                <w:u w:val="single"/>
              </w:rPr>
              <w:t xml:space="preserve">Ocular </w:t>
            </w:r>
            <w:r w:rsidR="00000E28" w:rsidRPr="00000E28">
              <w:rPr>
                <w:rFonts w:ascii="Verdana" w:hAnsi="Verdana"/>
                <w:b/>
                <w:sz w:val="18"/>
                <w:szCs w:val="18"/>
                <w:u w:val="single"/>
              </w:rPr>
              <w:t>ELV/MPE</w:t>
            </w:r>
            <w:r w:rsidRPr="00000E28">
              <w:rPr>
                <w:rFonts w:ascii="Verdana" w:hAnsi="Verdana"/>
                <w:b/>
                <w:sz w:val="18"/>
                <w:szCs w:val="18"/>
                <w:u w:val="single"/>
              </w:rPr>
              <w:t xml:space="preserve"> values</w:t>
            </w:r>
          </w:p>
          <w:p w:rsidR="003402D5" w:rsidRPr="00A62656" w:rsidRDefault="00000E28" w:rsidP="00C57AF7">
            <w:pPr>
              <w:rPr>
                <w:rFonts w:ascii="Verdana" w:hAnsi="Verdana"/>
                <w:sz w:val="18"/>
                <w:szCs w:val="18"/>
                <w:u w:val="single"/>
                <w:vertAlign w:val="superscript"/>
              </w:rPr>
            </w:pPr>
            <w:r w:rsidRPr="006D7675">
              <w:rPr>
                <w:rFonts w:ascii="Verdana" w:hAnsi="Verdana"/>
                <w:sz w:val="18"/>
                <w:szCs w:val="18"/>
              </w:rPr>
              <w:t>[ELV/MPE]</w:t>
            </w:r>
            <w:r w:rsidR="00C57AF7" w:rsidRPr="00C57AF7">
              <w:rPr>
                <w:rFonts w:ascii="Verdana" w:hAnsi="Verdana"/>
                <w:sz w:val="18"/>
                <w:szCs w:val="18"/>
                <w:vertAlign w:val="subscript"/>
              </w:rPr>
              <w:t>single</w:t>
            </w:r>
            <w:r w:rsidR="00C57AF7" w:rsidRPr="00C57AF7">
              <w:rPr>
                <w:rFonts w:ascii="Verdana" w:hAnsi="Verdana"/>
                <w:sz w:val="18"/>
                <w:szCs w:val="18"/>
              </w:rPr>
              <w:t xml:space="preserve"> = 1.5x10</w:t>
            </w:r>
            <w:r w:rsidR="00C57AF7" w:rsidRPr="00C57AF7">
              <w:rPr>
                <w:rFonts w:ascii="Verdana" w:hAnsi="Verdana"/>
                <w:sz w:val="18"/>
                <w:szCs w:val="18"/>
                <w:vertAlign w:val="superscript"/>
              </w:rPr>
              <w:t>-4</w:t>
            </w:r>
            <w:r w:rsidR="00C57AF7" w:rsidRPr="00C57AF7">
              <w:rPr>
                <w:rFonts w:ascii="Verdana" w:hAnsi="Verdana"/>
                <w:sz w:val="18"/>
                <w:szCs w:val="18"/>
              </w:rPr>
              <w:t>C</w:t>
            </w:r>
            <w:r w:rsidR="00C57AF7" w:rsidRPr="00C57AF7">
              <w:rPr>
                <w:rFonts w:ascii="Verdana" w:hAnsi="Verdana"/>
                <w:sz w:val="18"/>
                <w:szCs w:val="18"/>
                <w:vertAlign w:val="subscript"/>
              </w:rPr>
              <w:t>6</w:t>
            </w:r>
            <w:r w:rsidR="00C57AF7" w:rsidRPr="00C57AF7">
              <w:rPr>
                <w:rFonts w:ascii="Verdana" w:hAnsi="Verdana"/>
                <w:sz w:val="18"/>
                <w:szCs w:val="18"/>
              </w:rPr>
              <w:t xml:space="preserve"> Jm</w:t>
            </w:r>
            <w:r w:rsidR="00C57AF7" w:rsidRPr="00C57AF7">
              <w:rPr>
                <w:rFonts w:ascii="Verdana" w:hAnsi="Verdana"/>
                <w:sz w:val="18"/>
                <w:szCs w:val="18"/>
                <w:vertAlign w:val="superscript"/>
              </w:rPr>
              <w:t>-2</w:t>
            </w:r>
            <w:r w:rsidR="00C57AF7" w:rsidRPr="00C57AF7">
              <w:rPr>
                <w:rFonts w:ascii="Verdana" w:hAnsi="Verdana"/>
                <w:sz w:val="18"/>
                <w:szCs w:val="18"/>
              </w:rPr>
              <w:t xml:space="preserve"> (</w:t>
            </w:r>
            <w:proofErr w:type="spellStart"/>
            <w:r w:rsidR="00C57AF7" w:rsidRPr="00C57AF7">
              <w:rPr>
                <w:rFonts w:ascii="Verdana" w:hAnsi="Verdana"/>
                <w:sz w:val="18"/>
                <w:szCs w:val="18"/>
              </w:rPr>
              <w:t>t</w:t>
            </w:r>
            <w:r w:rsidR="00C57AF7" w:rsidRPr="00C57AF7">
              <w:rPr>
                <w:rFonts w:ascii="Verdana" w:hAnsi="Verdana"/>
                <w:sz w:val="18"/>
                <w:szCs w:val="18"/>
                <w:vertAlign w:val="subscript"/>
              </w:rPr>
              <w:t>pulse</w:t>
            </w:r>
            <w:proofErr w:type="spellEnd"/>
            <w:r w:rsidR="00C57AF7" w:rsidRPr="00C57AF7">
              <w:rPr>
                <w:rFonts w:ascii="Verdana" w:hAnsi="Verdana"/>
                <w:sz w:val="18"/>
                <w:szCs w:val="18"/>
              </w:rPr>
              <w:t xml:space="preserve"> = 5x10</w:t>
            </w:r>
            <w:r w:rsidR="00C57AF7" w:rsidRPr="00C57AF7">
              <w:rPr>
                <w:rFonts w:ascii="Verdana" w:hAnsi="Verdana"/>
                <w:sz w:val="18"/>
                <w:szCs w:val="18"/>
                <w:vertAlign w:val="superscript"/>
              </w:rPr>
              <w:t>-12</w:t>
            </w:r>
            <w:r w:rsidR="00C57AF7" w:rsidRPr="00C57AF7">
              <w:rPr>
                <w:rFonts w:ascii="Verdana" w:hAnsi="Verdana"/>
                <w:sz w:val="18"/>
                <w:szCs w:val="18"/>
              </w:rPr>
              <w:t>s)</w:t>
            </w:r>
            <w:r w:rsidR="003402D5">
              <w:rPr>
                <w:rFonts w:ascii="Verdana" w:hAnsi="Verdana"/>
                <w:sz w:val="18"/>
                <w:szCs w:val="18"/>
              </w:rPr>
              <w:t xml:space="preserve">  </w:t>
            </w:r>
            <w:r w:rsidR="00C57AF7" w:rsidRPr="00C57AF7">
              <w:rPr>
                <w:rFonts w:ascii="Verdana" w:hAnsi="Verdana"/>
                <w:sz w:val="18"/>
                <w:szCs w:val="18"/>
              </w:rPr>
              <w:t>(C</w:t>
            </w:r>
            <w:r w:rsidR="00C57AF7" w:rsidRPr="00C57AF7">
              <w:rPr>
                <w:rFonts w:ascii="Verdana" w:hAnsi="Verdana"/>
                <w:sz w:val="18"/>
                <w:szCs w:val="18"/>
                <w:vertAlign w:val="subscript"/>
              </w:rPr>
              <w:t>6</w:t>
            </w:r>
            <w:r w:rsidR="00C57AF7" w:rsidRPr="00C57AF7">
              <w:rPr>
                <w:rFonts w:ascii="Verdana" w:hAnsi="Verdana"/>
                <w:sz w:val="18"/>
                <w:szCs w:val="18"/>
              </w:rPr>
              <w:t>=1 as is a point source)</w:t>
            </w:r>
            <w:r w:rsidR="003402D5">
              <w:rPr>
                <w:rFonts w:ascii="Verdana" w:hAnsi="Verdana"/>
                <w:sz w:val="18"/>
                <w:szCs w:val="18"/>
              </w:rPr>
              <w:t xml:space="preserve">     </w:t>
            </w:r>
            <w:r w:rsidR="00C57AF7" w:rsidRPr="00C57AF7">
              <w:rPr>
                <w:rFonts w:ascii="Verdana" w:hAnsi="Verdana"/>
                <w:sz w:val="18"/>
                <w:szCs w:val="18"/>
              </w:rPr>
              <w:t xml:space="preserve">= </w:t>
            </w:r>
            <w:r w:rsidR="00C57AF7" w:rsidRPr="00C57AF7">
              <w:rPr>
                <w:rFonts w:ascii="Verdana" w:hAnsi="Verdana"/>
                <w:sz w:val="18"/>
                <w:szCs w:val="18"/>
                <w:u w:val="single"/>
              </w:rPr>
              <w:t>1.5x10</w:t>
            </w:r>
            <w:r w:rsidR="00C57AF7" w:rsidRPr="00C57AF7">
              <w:rPr>
                <w:rFonts w:ascii="Verdana" w:hAnsi="Verdana"/>
                <w:sz w:val="18"/>
                <w:szCs w:val="18"/>
                <w:u w:val="single"/>
                <w:vertAlign w:val="superscript"/>
              </w:rPr>
              <w:t>-4</w:t>
            </w:r>
            <w:r w:rsidR="00C57AF7" w:rsidRPr="00C57AF7">
              <w:rPr>
                <w:rFonts w:ascii="Verdana" w:hAnsi="Verdana"/>
                <w:sz w:val="18"/>
                <w:szCs w:val="18"/>
                <w:u w:val="single"/>
              </w:rPr>
              <w:t xml:space="preserve"> Jm</w:t>
            </w:r>
            <w:r w:rsidR="00C57AF7" w:rsidRPr="00C57AF7">
              <w:rPr>
                <w:rFonts w:ascii="Verdana" w:hAnsi="Verdana"/>
                <w:sz w:val="18"/>
                <w:szCs w:val="18"/>
                <w:u w:val="single"/>
                <w:vertAlign w:val="superscript"/>
              </w:rPr>
              <w:t>-2</w:t>
            </w:r>
          </w:p>
          <w:p w:rsidR="00C57AF7" w:rsidRDefault="00000E28" w:rsidP="00C57AF7">
            <w:pPr>
              <w:rPr>
                <w:rFonts w:ascii="Verdana" w:hAnsi="Verdana"/>
                <w:sz w:val="18"/>
                <w:szCs w:val="18"/>
                <w:u w:val="single"/>
                <w:vertAlign w:val="superscript"/>
              </w:rPr>
            </w:pPr>
            <w:r w:rsidRPr="006D7675">
              <w:rPr>
                <w:rFonts w:ascii="Verdana" w:hAnsi="Verdana"/>
                <w:sz w:val="18"/>
                <w:szCs w:val="18"/>
              </w:rPr>
              <w:t>[ELV]</w:t>
            </w:r>
            <w:r w:rsidR="00C57AF7" w:rsidRPr="00C57AF7">
              <w:rPr>
                <w:rFonts w:ascii="Verdana" w:hAnsi="Verdana"/>
                <w:sz w:val="18"/>
                <w:szCs w:val="18"/>
                <w:vertAlign w:val="subscript"/>
              </w:rPr>
              <w:t xml:space="preserve">train </w:t>
            </w:r>
            <w:r w:rsidR="00C57AF7" w:rsidRPr="00C57AF7">
              <w:rPr>
                <w:rFonts w:ascii="Verdana" w:hAnsi="Verdana"/>
                <w:sz w:val="18"/>
                <w:szCs w:val="18"/>
              </w:rPr>
              <w:t xml:space="preserve">= </w:t>
            </w:r>
            <w:r w:rsidRPr="006D7675">
              <w:rPr>
                <w:rFonts w:ascii="Verdana" w:hAnsi="Verdana"/>
                <w:sz w:val="18"/>
                <w:szCs w:val="18"/>
              </w:rPr>
              <w:t>[ELV/MPE]</w:t>
            </w:r>
            <w:r w:rsidR="00C57AF7" w:rsidRPr="00C57AF7">
              <w:rPr>
                <w:rFonts w:ascii="Verdana" w:hAnsi="Verdana"/>
                <w:sz w:val="18"/>
                <w:szCs w:val="18"/>
                <w:vertAlign w:val="subscript"/>
              </w:rPr>
              <w:t>single</w:t>
            </w:r>
            <w:r w:rsidR="00C57AF7" w:rsidRPr="00C57AF7">
              <w:rPr>
                <w:rFonts w:ascii="Verdana" w:hAnsi="Verdana"/>
                <w:sz w:val="18"/>
                <w:szCs w:val="18"/>
              </w:rPr>
              <w:t xml:space="preserve"> x N</w:t>
            </w:r>
            <w:r w:rsidR="00C57AF7" w:rsidRPr="00C57AF7">
              <w:rPr>
                <w:rFonts w:ascii="Verdana" w:hAnsi="Verdana"/>
                <w:sz w:val="18"/>
                <w:szCs w:val="18"/>
                <w:vertAlign w:val="superscript"/>
              </w:rPr>
              <w:t>-0.25</w:t>
            </w:r>
            <w:r w:rsidR="00C57AF7" w:rsidRPr="00C57AF7">
              <w:rPr>
                <w:rFonts w:ascii="Verdana" w:hAnsi="Verdana"/>
                <w:sz w:val="18"/>
                <w:szCs w:val="18"/>
              </w:rPr>
              <w:t xml:space="preserve"> (N = pulses in duration time = 0.25s x </w:t>
            </w:r>
            <w:r w:rsidR="00A62656">
              <w:rPr>
                <w:rFonts w:ascii="Verdana" w:hAnsi="Verdana"/>
                <w:sz w:val="18"/>
                <w:szCs w:val="18"/>
              </w:rPr>
              <w:t xml:space="preserve">55556 </w:t>
            </w:r>
            <w:r w:rsidR="00A62656" w:rsidRPr="00C57AF7">
              <w:rPr>
                <w:rFonts w:ascii="Verdana" w:hAnsi="Verdana"/>
                <w:sz w:val="18"/>
                <w:szCs w:val="18"/>
              </w:rPr>
              <w:t>Hz</w:t>
            </w:r>
            <w:r w:rsidR="00C57AF7" w:rsidRPr="00C57AF7">
              <w:rPr>
                <w:rFonts w:ascii="Verdana" w:hAnsi="Verdana"/>
                <w:sz w:val="18"/>
                <w:szCs w:val="18"/>
              </w:rPr>
              <w:t xml:space="preserve"> = </w:t>
            </w:r>
            <w:r w:rsidR="00A62656">
              <w:rPr>
                <w:rFonts w:ascii="Verdana" w:hAnsi="Verdana"/>
                <w:sz w:val="18"/>
                <w:szCs w:val="18"/>
              </w:rPr>
              <w:t>13889</w:t>
            </w:r>
            <w:r w:rsidR="00C57AF7" w:rsidRPr="00C57AF7">
              <w:rPr>
                <w:rFonts w:ascii="Verdana" w:hAnsi="Verdana"/>
                <w:sz w:val="18"/>
                <w:szCs w:val="18"/>
              </w:rPr>
              <w:t>)</w:t>
            </w:r>
            <w:r w:rsidR="00A62656">
              <w:rPr>
                <w:rFonts w:ascii="Verdana" w:hAnsi="Verdana"/>
                <w:sz w:val="18"/>
                <w:szCs w:val="18"/>
              </w:rPr>
              <w:t xml:space="preserve">  </w:t>
            </w:r>
            <w:r w:rsidR="00C57AF7" w:rsidRPr="00C57AF7">
              <w:rPr>
                <w:rFonts w:ascii="Verdana" w:hAnsi="Verdana"/>
                <w:sz w:val="18"/>
                <w:szCs w:val="18"/>
              </w:rPr>
              <w:t xml:space="preserve"> =  1.5x10</w:t>
            </w:r>
            <w:r w:rsidR="00C57AF7" w:rsidRPr="00C57AF7">
              <w:rPr>
                <w:rFonts w:ascii="Verdana" w:hAnsi="Verdana"/>
                <w:sz w:val="18"/>
                <w:szCs w:val="18"/>
                <w:vertAlign w:val="superscript"/>
              </w:rPr>
              <w:t xml:space="preserve">-4 </w:t>
            </w:r>
            <w:r w:rsidR="00C57AF7" w:rsidRPr="00C57AF7">
              <w:rPr>
                <w:rFonts w:ascii="Verdana" w:hAnsi="Verdana"/>
                <w:sz w:val="18"/>
                <w:szCs w:val="18"/>
              </w:rPr>
              <w:t xml:space="preserve">x </w:t>
            </w:r>
            <w:r w:rsidR="00A62656">
              <w:rPr>
                <w:rFonts w:ascii="Verdana" w:hAnsi="Verdana"/>
                <w:sz w:val="18"/>
                <w:szCs w:val="18"/>
              </w:rPr>
              <w:t>13889</w:t>
            </w:r>
            <w:r w:rsidR="00C57AF7" w:rsidRPr="00C57AF7">
              <w:rPr>
                <w:rFonts w:ascii="Verdana" w:hAnsi="Verdana"/>
                <w:sz w:val="18"/>
                <w:szCs w:val="18"/>
                <w:vertAlign w:val="superscript"/>
              </w:rPr>
              <w:t>-0.25</w:t>
            </w:r>
            <w:r w:rsidR="003402D5">
              <w:rPr>
                <w:rFonts w:ascii="Verdana" w:hAnsi="Verdana"/>
                <w:sz w:val="18"/>
                <w:szCs w:val="18"/>
              </w:rPr>
              <w:t xml:space="preserve">     </w:t>
            </w:r>
            <w:r w:rsidR="00C57AF7" w:rsidRPr="00C57AF7">
              <w:rPr>
                <w:rFonts w:ascii="Verdana" w:hAnsi="Verdana"/>
                <w:sz w:val="18"/>
                <w:szCs w:val="18"/>
              </w:rPr>
              <w:t xml:space="preserve">= </w:t>
            </w:r>
            <w:r w:rsidR="00A62656">
              <w:rPr>
                <w:rFonts w:ascii="Verdana" w:hAnsi="Verdana"/>
                <w:sz w:val="18"/>
                <w:szCs w:val="18"/>
                <w:u w:val="single"/>
              </w:rPr>
              <w:t xml:space="preserve"> 1.38 x10</w:t>
            </w:r>
            <w:r w:rsidR="00A62656" w:rsidRPr="00A62656">
              <w:rPr>
                <w:rFonts w:ascii="Verdana" w:hAnsi="Verdana"/>
                <w:sz w:val="18"/>
                <w:szCs w:val="18"/>
                <w:u w:val="single"/>
                <w:vertAlign w:val="superscript"/>
              </w:rPr>
              <w:t>-5</w:t>
            </w:r>
            <w:r w:rsidR="00C57AF7" w:rsidRPr="00C57AF7">
              <w:rPr>
                <w:rFonts w:ascii="Verdana" w:hAnsi="Verdana"/>
                <w:sz w:val="18"/>
                <w:szCs w:val="18"/>
                <w:u w:val="single"/>
              </w:rPr>
              <w:t xml:space="preserve"> Jm</w:t>
            </w:r>
            <w:r w:rsidR="00C57AF7" w:rsidRPr="00C57AF7">
              <w:rPr>
                <w:rFonts w:ascii="Verdana" w:hAnsi="Verdana"/>
                <w:sz w:val="18"/>
                <w:szCs w:val="18"/>
                <w:u w:val="single"/>
                <w:vertAlign w:val="superscript"/>
              </w:rPr>
              <w:t>-2</w:t>
            </w:r>
          </w:p>
          <w:p w:rsidR="00C57AF7" w:rsidRPr="00A62656" w:rsidRDefault="00A62656" w:rsidP="00C57AF7">
            <w:pPr>
              <w:rPr>
                <w:rFonts w:ascii="Verdana" w:hAnsi="Verdana"/>
                <w:sz w:val="18"/>
                <w:szCs w:val="18"/>
                <w:u w:val="single"/>
              </w:rPr>
            </w:pPr>
            <w:r w:rsidRPr="006D7675">
              <w:rPr>
                <w:rFonts w:ascii="Verdana" w:hAnsi="Verdana"/>
                <w:sz w:val="18"/>
                <w:szCs w:val="18"/>
              </w:rPr>
              <w:t>[MPE]</w:t>
            </w:r>
            <w:r w:rsidRPr="00C57AF7">
              <w:rPr>
                <w:rFonts w:ascii="Verdana" w:hAnsi="Verdana"/>
                <w:sz w:val="18"/>
                <w:szCs w:val="18"/>
                <w:vertAlign w:val="subscript"/>
              </w:rPr>
              <w:t xml:space="preserve">train </w:t>
            </w:r>
            <w:r w:rsidRPr="00C57AF7">
              <w:rPr>
                <w:rFonts w:ascii="Verdana" w:hAnsi="Verdana"/>
                <w:sz w:val="18"/>
                <w:szCs w:val="18"/>
              </w:rPr>
              <w:t xml:space="preserve">= </w:t>
            </w:r>
            <w:r w:rsidRPr="006D7675">
              <w:rPr>
                <w:rFonts w:ascii="Verdana" w:hAnsi="Verdana"/>
                <w:sz w:val="18"/>
                <w:szCs w:val="18"/>
              </w:rPr>
              <w:t>[ELV/MPE]</w:t>
            </w:r>
            <w:r w:rsidRPr="00C57AF7">
              <w:rPr>
                <w:rFonts w:ascii="Verdana" w:hAnsi="Verdana"/>
                <w:sz w:val="18"/>
                <w:szCs w:val="18"/>
                <w:vertAlign w:val="subscript"/>
              </w:rPr>
              <w:t>single</w:t>
            </w:r>
            <w:r w:rsidRPr="00C57AF7">
              <w:rPr>
                <w:rFonts w:ascii="Verdana" w:hAnsi="Verdana"/>
                <w:sz w:val="18"/>
                <w:szCs w:val="18"/>
              </w:rPr>
              <w:t xml:space="preserve"> x N</w:t>
            </w:r>
            <w:r w:rsidRPr="00C57AF7">
              <w:rPr>
                <w:rFonts w:ascii="Verdana" w:hAnsi="Verdana"/>
                <w:sz w:val="18"/>
                <w:szCs w:val="18"/>
                <w:vertAlign w:val="superscript"/>
              </w:rPr>
              <w:t>-0.25</w:t>
            </w:r>
            <w:r w:rsidRPr="00C57AF7">
              <w:rPr>
                <w:rFonts w:ascii="Verdana" w:hAnsi="Verdana"/>
                <w:sz w:val="18"/>
                <w:szCs w:val="18"/>
              </w:rPr>
              <w:t xml:space="preserve"> (N = pulses in duration time = 0.25s x </w:t>
            </w:r>
            <w:r>
              <w:rPr>
                <w:rFonts w:ascii="Verdana" w:hAnsi="Verdana"/>
                <w:sz w:val="18"/>
                <w:szCs w:val="18"/>
              </w:rPr>
              <w:t xml:space="preserve">20000 </w:t>
            </w:r>
            <w:r w:rsidRPr="00C57AF7">
              <w:rPr>
                <w:rFonts w:ascii="Verdana" w:hAnsi="Verdana"/>
                <w:sz w:val="18"/>
                <w:szCs w:val="18"/>
              </w:rPr>
              <w:t xml:space="preserve">Hz = </w:t>
            </w:r>
            <w:r>
              <w:rPr>
                <w:rFonts w:ascii="Verdana" w:hAnsi="Verdana"/>
                <w:sz w:val="18"/>
                <w:szCs w:val="18"/>
              </w:rPr>
              <w:t>50000</w:t>
            </w:r>
            <w:r w:rsidRPr="00C57AF7">
              <w:rPr>
                <w:rFonts w:ascii="Verdana" w:hAnsi="Verdana"/>
                <w:sz w:val="18"/>
                <w:szCs w:val="18"/>
              </w:rPr>
              <w:t>)</w:t>
            </w:r>
            <w:r>
              <w:rPr>
                <w:rFonts w:ascii="Verdana" w:hAnsi="Verdana"/>
                <w:sz w:val="18"/>
                <w:szCs w:val="18"/>
              </w:rPr>
              <w:t xml:space="preserve"> </w:t>
            </w:r>
            <w:r w:rsidRPr="00C57AF7">
              <w:rPr>
                <w:rFonts w:ascii="Verdana" w:hAnsi="Verdana"/>
                <w:sz w:val="18"/>
                <w:szCs w:val="18"/>
              </w:rPr>
              <w:tab/>
              <w:t xml:space="preserve"> =  1.5x10</w:t>
            </w:r>
            <w:r w:rsidRPr="00C57AF7">
              <w:rPr>
                <w:rFonts w:ascii="Verdana" w:hAnsi="Verdana"/>
                <w:sz w:val="18"/>
                <w:szCs w:val="18"/>
                <w:vertAlign w:val="superscript"/>
              </w:rPr>
              <w:t xml:space="preserve">-4 </w:t>
            </w:r>
            <w:r w:rsidRPr="00C57AF7">
              <w:rPr>
                <w:rFonts w:ascii="Verdana" w:hAnsi="Verdana"/>
                <w:sz w:val="18"/>
                <w:szCs w:val="18"/>
              </w:rPr>
              <w:t xml:space="preserve">x </w:t>
            </w:r>
            <w:r>
              <w:rPr>
                <w:rFonts w:ascii="Verdana" w:hAnsi="Verdana"/>
                <w:sz w:val="18"/>
                <w:szCs w:val="18"/>
              </w:rPr>
              <w:t>5000</w:t>
            </w:r>
            <w:r w:rsidRPr="00C57AF7">
              <w:rPr>
                <w:rFonts w:ascii="Verdana" w:hAnsi="Verdana"/>
                <w:sz w:val="18"/>
                <w:szCs w:val="18"/>
              </w:rPr>
              <w:t>0</w:t>
            </w:r>
            <w:r w:rsidRPr="00C57AF7">
              <w:rPr>
                <w:rFonts w:ascii="Verdana" w:hAnsi="Verdana"/>
                <w:sz w:val="18"/>
                <w:szCs w:val="18"/>
                <w:vertAlign w:val="superscript"/>
              </w:rPr>
              <w:t>-0.25</w:t>
            </w:r>
            <w:r>
              <w:rPr>
                <w:rFonts w:ascii="Verdana" w:hAnsi="Verdana"/>
                <w:sz w:val="18"/>
                <w:szCs w:val="18"/>
              </w:rPr>
              <w:t xml:space="preserve">     </w:t>
            </w:r>
            <w:r w:rsidRPr="00C57AF7">
              <w:rPr>
                <w:rFonts w:ascii="Verdana" w:hAnsi="Verdana"/>
                <w:sz w:val="18"/>
                <w:szCs w:val="18"/>
              </w:rPr>
              <w:t xml:space="preserve">= </w:t>
            </w:r>
            <w:r w:rsidRPr="00A62656">
              <w:rPr>
                <w:rFonts w:ascii="Verdana" w:hAnsi="Verdana"/>
                <w:sz w:val="18"/>
                <w:szCs w:val="18"/>
                <w:u w:val="single"/>
              </w:rPr>
              <w:t>1.00 x10</w:t>
            </w:r>
            <w:r w:rsidRPr="00A62656">
              <w:rPr>
                <w:rFonts w:ascii="Verdana" w:hAnsi="Verdana"/>
                <w:sz w:val="18"/>
                <w:szCs w:val="18"/>
                <w:u w:val="single"/>
                <w:vertAlign w:val="superscript"/>
              </w:rPr>
              <w:t>-5</w:t>
            </w:r>
            <w:r w:rsidRPr="00A62656">
              <w:rPr>
                <w:rFonts w:ascii="Verdana" w:hAnsi="Verdana"/>
                <w:sz w:val="18"/>
                <w:szCs w:val="18"/>
                <w:u w:val="single"/>
              </w:rPr>
              <w:t xml:space="preserve"> Jm</w:t>
            </w:r>
            <w:r w:rsidRPr="00A62656">
              <w:rPr>
                <w:rFonts w:ascii="Verdana" w:hAnsi="Verdana"/>
                <w:sz w:val="18"/>
                <w:szCs w:val="18"/>
                <w:u w:val="single"/>
                <w:vertAlign w:val="superscript"/>
              </w:rPr>
              <w:t>-2</w:t>
            </w:r>
          </w:p>
          <w:p w:rsidR="00A62656" w:rsidRPr="00A62656" w:rsidRDefault="00000E28" w:rsidP="00C57AF7">
            <w:pPr>
              <w:rPr>
                <w:rFonts w:ascii="Verdana" w:hAnsi="Verdana"/>
                <w:sz w:val="18"/>
                <w:szCs w:val="18"/>
                <w:u w:val="single"/>
                <w:vertAlign w:val="superscript"/>
              </w:rPr>
            </w:pPr>
            <w:r w:rsidRPr="006D7675">
              <w:rPr>
                <w:rFonts w:ascii="Verdana" w:hAnsi="Verdana"/>
                <w:sz w:val="18"/>
                <w:szCs w:val="18"/>
              </w:rPr>
              <w:t>[ELV/MPE]</w:t>
            </w:r>
            <w:r w:rsidR="00C57AF7" w:rsidRPr="00C57AF7">
              <w:rPr>
                <w:rFonts w:ascii="Verdana" w:hAnsi="Verdana"/>
                <w:sz w:val="18"/>
                <w:szCs w:val="18"/>
                <w:vertAlign w:val="subscript"/>
              </w:rPr>
              <w:t>duration-time</w:t>
            </w:r>
            <w:r w:rsidR="00C57AF7" w:rsidRPr="00C57AF7">
              <w:rPr>
                <w:rFonts w:ascii="Verdana" w:hAnsi="Verdana"/>
                <w:sz w:val="18"/>
                <w:szCs w:val="18"/>
              </w:rPr>
              <w:t xml:space="preserve"> = 18t</w:t>
            </w:r>
            <w:r w:rsidR="00C57AF7" w:rsidRPr="00C57AF7">
              <w:rPr>
                <w:rFonts w:ascii="Verdana" w:hAnsi="Verdana"/>
                <w:sz w:val="18"/>
                <w:szCs w:val="18"/>
                <w:vertAlign w:val="superscript"/>
              </w:rPr>
              <w:t>0.75</w:t>
            </w:r>
            <w:r w:rsidR="00C57AF7" w:rsidRPr="00C57AF7">
              <w:rPr>
                <w:rFonts w:ascii="Verdana" w:hAnsi="Verdana"/>
                <w:sz w:val="18"/>
                <w:szCs w:val="18"/>
              </w:rPr>
              <w:t>C</w:t>
            </w:r>
            <w:r w:rsidR="00C57AF7" w:rsidRPr="00C57AF7">
              <w:rPr>
                <w:rFonts w:ascii="Verdana" w:hAnsi="Verdana"/>
                <w:sz w:val="18"/>
                <w:szCs w:val="18"/>
                <w:vertAlign w:val="subscript"/>
              </w:rPr>
              <w:t>6</w:t>
            </w:r>
            <w:r w:rsidR="00C57AF7" w:rsidRPr="00C57AF7">
              <w:rPr>
                <w:rFonts w:ascii="Verdana" w:hAnsi="Verdana"/>
                <w:sz w:val="18"/>
                <w:szCs w:val="18"/>
              </w:rPr>
              <w:t xml:space="preserve"> Jm</w:t>
            </w:r>
            <w:r w:rsidR="00C57AF7" w:rsidRPr="00C57AF7">
              <w:rPr>
                <w:rFonts w:ascii="Verdana" w:hAnsi="Verdana"/>
                <w:sz w:val="18"/>
                <w:szCs w:val="18"/>
                <w:vertAlign w:val="superscript"/>
              </w:rPr>
              <w:t>-2</w:t>
            </w:r>
            <w:r w:rsidR="00C57AF7" w:rsidRPr="00C57AF7">
              <w:rPr>
                <w:rFonts w:ascii="Verdana" w:hAnsi="Verdana"/>
                <w:sz w:val="18"/>
                <w:szCs w:val="18"/>
              </w:rPr>
              <w:t xml:space="preserve">   (t = 0.25s)</w:t>
            </w:r>
            <w:r w:rsidR="003402D5">
              <w:rPr>
                <w:rFonts w:ascii="Verdana" w:hAnsi="Verdana"/>
                <w:sz w:val="18"/>
                <w:szCs w:val="18"/>
              </w:rPr>
              <w:t xml:space="preserve">    </w:t>
            </w:r>
            <w:r w:rsidR="00C57AF7" w:rsidRPr="00C57AF7">
              <w:rPr>
                <w:rFonts w:ascii="Verdana" w:hAnsi="Verdana"/>
                <w:sz w:val="18"/>
                <w:szCs w:val="18"/>
              </w:rPr>
              <w:t>(C</w:t>
            </w:r>
            <w:r w:rsidR="00C57AF7" w:rsidRPr="00C57AF7">
              <w:rPr>
                <w:rFonts w:ascii="Verdana" w:hAnsi="Verdana"/>
                <w:sz w:val="18"/>
                <w:szCs w:val="18"/>
                <w:vertAlign w:val="subscript"/>
              </w:rPr>
              <w:t>6</w:t>
            </w:r>
            <w:r w:rsidR="00C57AF7" w:rsidRPr="00C57AF7">
              <w:rPr>
                <w:rFonts w:ascii="Verdana" w:hAnsi="Verdana"/>
                <w:sz w:val="18"/>
                <w:szCs w:val="18"/>
              </w:rPr>
              <w:t>=1 as is a point source)</w:t>
            </w:r>
            <w:r w:rsidR="002E712D">
              <w:rPr>
                <w:rFonts w:ascii="Verdana" w:hAnsi="Verdana"/>
                <w:sz w:val="18"/>
                <w:szCs w:val="18"/>
              </w:rPr>
              <w:t xml:space="preserve">   </w:t>
            </w:r>
            <w:r w:rsidR="00C57AF7" w:rsidRPr="00C57AF7">
              <w:rPr>
                <w:rFonts w:ascii="Verdana" w:hAnsi="Verdana"/>
                <w:sz w:val="18"/>
                <w:szCs w:val="18"/>
              </w:rPr>
              <w:t>= 18 x 0.25</w:t>
            </w:r>
            <w:r w:rsidR="00C57AF7" w:rsidRPr="00C57AF7">
              <w:rPr>
                <w:rFonts w:ascii="Verdana" w:hAnsi="Verdana"/>
                <w:sz w:val="18"/>
                <w:szCs w:val="18"/>
                <w:vertAlign w:val="superscript"/>
              </w:rPr>
              <w:t>0.75</w:t>
            </w:r>
            <w:r w:rsidR="00C57AF7" w:rsidRPr="00C57AF7">
              <w:rPr>
                <w:rFonts w:ascii="Verdana" w:hAnsi="Verdana"/>
                <w:sz w:val="18"/>
                <w:szCs w:val="18"/>
              </w:rPr>
              <w:t xml:space="preserve"> x 1</w:t>
            </w:r>
            <w:r w:rsidR="003402D5">
              <w:rPr>
                <w:rFonts w:ascii="Verdana" w:hAnsi="Verdana"/>
                <w:sz w:val="18"/>
                <w:szCs w:val="18"/>
              </w:rPr>
              <w:t xml:space="preserve">     </w:t>
            </w:r>
            <w:r w:rsidR="00C57AF7" w:rsidRPr="00C57AF7">
              <w:rPr>
                <w:rFonts w:ascii="Verdana" w:hAnsi="Verdana"/>
                <w:sz w:val="18"/>
                <w:szCs w:val="18"/>
              </w:rPr>
              <w:t xml:space="preserve">=  </w:t>
            </w:r>
            <w:r w:rsidR="00C57AF7" w:rsidRPr="00C57AF7">
              <w:rPr>
                <w:rFonts w:ascii="Verdana" w:hAnsi="Verdana"/>
                <w:sz w:val="18"/>
                <w:szCs w:val="18"/>
                <w:u w:val="single"/>
              </w:rPr>
              <w:t>6.36 Jm</w:t>
            </w:r>
            <w:r w:rsidR="00C57AF7" w:rsidRPr="00C57AF7">
              <w:rPr>
                <w:rFonts w:ascii="Verdana" w:hAnsi="Verdana"/>
                <w:sz w:val="18"/>
                <w:szCs w:val="18"/>
                <w:u w:val="single"/>
                <w:vertAlign w:val="superscript"/>
              </w:rPr>
              <w:t>-2</w:t>
            </w:r>
          </w:p>
          <w:p w:rsidR="00C57AF7" w:rsidRDefault="00000E28" w:rsidP="00C57AF7">
            <w:pPr>
              <w:rPr>
                <w:rFonts w:ascii="Verdana" w:hAnsi="Verdana"/>
                <w:sz w:val="18"/>
                <w:szCs w:val="18"/>
                <w:u w:val="single"/>
                <w:vertAlign w:val="superscript"/>
              </w:rPr>
            </w:pPr>
            <w:r w:rsidRPr="006D7675">
              <w:rPr>
                <w:rFonts w:ascii="Verdana" w:hAnsi="Verdana"/>
                <w:sz w:val="18"/>
                <w:szCs w:val="18"/>
              </w:rPr>
              <w:t>[ELV]</w:t>
            </w:r>
            <w:r w:rsidR="00C57AF7" w:rsidRPr="00C57AF7">
              <w:rPr>
                <w:rFonts w:ascii="Verdana" w:hAnsi="Verdana"/>
                <w:sz w:val="18"/>
                <w:szCs w:val="18"/>
                <w:vertAlign w:val="subscript"/>
              </w:rPr>
              <w:t>average</w:t>
            </w:r>
            <w:r w:rsidR="00C57AF7" w:rsidRPr="00C57AF7">
              <w:rPr>
                <w:rFonts w:ascii="Verdana" w:hAnsi="Verdana"/>
                <w:sz w:val="18"/>
                <w:szCs w:val="18"/>
              </w:rPr>
              <w:t xml:space="preserve"> = </w:t>
            </w:r>
            <w:r w:rsidRPr="006D7675">
              <w:rPr>
                <w:rFonts w:ascii="Verdana" w:hAnsi="Verdana"/>
                <w:sz w:val="18"/>
                <w:szCs w:val="18"/>
              </w:rPr>
              <w:t>[ELV]</w:t>
            </w:r>
            <w:r w:rsidR="003402D5">
              <w:rPr>
                <w:rFonts w:ascii="Verdana" w:hAnsi="Verdana"/>
                <w:sz w:val="18"/>
                <w:szCs w:val="18"/>
                <w:vertAlign w:val="subscript"/>
              </w:rPr>
              <w:t>d</w:t>
            </w:r>
            <w:r w:rsidR="00C57AF7" w:rsidRPr="00C57AF7">
              <w:rPr>
                <w:rFonts w:ascii="Verdana" w:hAnsi="Verdana"/>
                <w:sz w:val="18"/>
                <w:szCs w:val="18"/>
                <w:vertAlign w:val="subscript"/>
              </w:rPr>
              <w:t>uration time</w:t>
            </w:r>
            <w:r w:rsidR="00C57AF7" w:rsidRPr="00C57AF7">
              <w:rPr>
                <w:rFonts w:ascii="Verdana" w:hAnsi="Verdana"/>
                <w:sz w:val="18"/>
                <w:szCs w:val="18"/>
              </w:rPr>
              <w:t xml:space="preserve"> / N</w:t>
            </w:r>
            <w:r w:rsidR="00A62656">
              <w:rPr>
                <w:rFonts w:ascii="Verdana" w:hAnsi="Verdana"/>
                <w:sz w:val="18"/>
                <w:szCs w:val="18"/>
              </w:rPr>
              <w:t xml:space="preserve"> </w:t>
            </w:r>
            <w:r w:rsidR="002E712D">
              <w:rPr>
                <w:rFonts w:ascii="Verdana" w:hAnsi="Verdana"/>
                <w:sz w:val="18"/>
                <w:szCs w:val="18"/>
              </w:rPr>
              <w:t xml:space="preserve">    </w:t>
            </w:r>
            <w:r w:rsidR="00A62656">
              <w:rPr>
                <w:rFonts w:ascii="Verdana" w:hAnsi="Verdana"/>
                <w:sz w:val="18"/>
                <w:szCs w:val="18"/>
              </w:rPr>
              <w:t xml:space="preserve">  </w:t>
            </w:r>
            <w:r w:rsidR="00C57AF7" w:rsidRPr="00C57AF7">
              <w:rPr>
                <w:rFonts w:ascii="Verdana" w:hAnsi="Verdana"/>
                <w:sz w:val="18"/>
                <w:szCs w:val="18"/>
              </w:rPr>
              <w:t xml:space="preserve">= 6.36 / </w:t>
            </w:r>
            <w:r w:rsidR="002E712D">
              <w:rPr>
                <w:rFonts w:ascii="Verdana" w:hAnsi="Verdana"/>
                <w:sz w:val="18"/>
                <w:szCs w:val="18"/>
              </w:rPr>
              <w:t>13889</w:t>
            </w:r>
            <w:r w:rsidR="002E712D" w:rsidRPr="00C57AF7">
              <w:rPr>
                <w:rFonts w:ascii="Verdana" w:hAnsi="Verdana"/>
                <w:sz w:val="18"/>
                <w:szCs w:val="18"/>
                <w:vertAlign w:val="superscript"/>
              </w:rPr>
              <w:t>-0.25</w:t>
            </w:r>
            <w:r w:rsidR="003402D5">
              <w:rPr>
                <w:rFonts w:ascii="Verdana" w:hAnsi="Verdana"/>
                <w:sz w:val="18"/>
                <w:szCs w:val="18"/>
              </w:rPr>
              <w:t xml:space="preserve">      =</w:t>
            </w:r>
            <w:r w:rsidR="00C57AF7" w:rsidRPr="00C57AF7">
              <w:rPr>
                <w:rFonts w:ascii="Verdana" w:hAnsi="Verdana"/>
                <w:sz w:val="18"/>
                <w:szCs w:val="18"/>
              </w:rPr>
              <w:t xml:space="preserve"> </w:t>
            </w:r>
            <w:r w:rsidR="002E712D">
              <w:rPr>
                <w:rFonts w:ascii="Verdana" w:hAnsi="Verdana"/>
                <w:sz w:val="18"/>
                <w:szCs w:val="18"/>
                <w:u w:val="single"/>
              </w:rPr>
              <w:t xml:space="preserve">69.0 </w:t>
            </w:r>
            <w:r w:rsidR="00C57AF7" w:rsidRPr="00C57AF7">
              <w:rPr>
                <w:rFonts w:ascii="Verdana" w:hAnsi="Verdana"/>
                <w:sz w:val="18"/>
                <w:szCs w:val="18"/>
                <w:u w:val="single"/>
              </w:rPr>
              <w:t>Jm</w:t>
            </w:r>
            <w:r w:rsidR="00C57AF7" w:rsidRPr="00C57AF7">
              <w:rPr>
                <w:rFonts w:ascii="Verdana" w:hAnsi="Verdana"/>
                <w:sz w:val="18"/>
                <w:szCs w:val="18"/>
                <w:u w:val="single"/>
                <w:vertAlign w:val="superscript"/>
              </w:rPr>
              <w:t>-2</w:t>
            </w:r>
          </w:p>
          <w:p w:rsidR="00A62656" w:rsidRPr="00C57AF7" w:rsidRDefault="00A62656" w:rsidP="00C57AF7">
            <w:pPr>
              <w:rPr>
                <w:rFonts w:ascii="Verdana" w:hAnsi="Verdana"/>
                <w:sz w:val="18"/>
                <w:szCs w:val="18"/>
              </w:rPr>
            </w:pPr>
            <w:r w:rsidRPr="006D7675">
              <w:rPr>
                <w:rFonts w:ascii="Verdana" w:hAnsi="Verdana"/>
                <w:sz w:val="18"/>
                <w:szCs w:val="18"/>
              </w:rPr>
              <w:t>[MPE]</w:t>
            </w:r>
            <w:r w:rsidRPr="00C57AF7">
              <w:rPr>
                <w:rFonts w:ascii="Verdana" w:hAnsi="Verdana"/>
                <w:sz w:val="18"/>
                <w:szCs w:val="18"/>
                <w:vertAlign w:val="subscript"/>
              </w:rPr>
              <w:t>average</w:t>
            </w:r>
            <w:r w:rsidRPr="00C57AF7">
              <w:rPr>
                <w:rFonts w:ascii="Verdana" w:hAnsi="Verdana"/>
                <w:sz w:val="18"/>
                <w:szCs w:val="18"/>
              </w:rPr>
              <w:t xml:space="preserve"> = </w:t>
            </w:r>
            <w:r w:rsidRPr="006D7675">
              <w:rPr>
                <w:rFonts w:ascii="Verdana" w:hAnsi="Verdana"/>
                <w:sz w:val="18"/>
                <w:szCs w:val="18"/>
              </w:rPr>
              <w:t>[MPE]</w:t>
            </w:r>
            <w:r>
              <w:rPr>
                <w:rFonts w:ascii="Verdana" w:hAnsi="Verdana"/>
                <w:sz w:val="18"/>
                <w:szCs w:val="18"/>
                <w:vertAlign w:val="subscript"/>
              </w:rPr>
              <w:t>d</w:t>
            </w:r>
            <w:r w:rsidRPr="00C57AF7">
              <w:rPr>
                <w:rFonts w:ascii="Verdana" w:hAnsi="Verdana"/>
                <w:sz w:val="18"/>
                <w:szCs w:val="18"/>
                <w:vertAlign w:val="subscript"/>
              </w:rPr>
              <w:t>uration time</w:t>
            </w:r>
            <w:r w:rsidRPr="00C57AF7">
              <w:rPr>
                <w:rFonts w:ascii="Verdana" w:hAnsi="Verdana"/>
                <w:sz w:val="18"/>
                <w:szCs w:val="18"/>
              </w:rPr>
              <w:t xml:space="preserve"> / N</w:t>
            </w:r>
            <w:r>
              <w:rPr>
                <w:rFonts w:ascii="Verdana" w:hAnsi="Verdana"/>
                <w:sz w:val="18"/>
                <w:szCs w:val="18"/>
              </w:rPr>
              <w:t xml:space="preserve">   </w:t>
            </w:r>
            <w:r w:rsidR="002E712D">
              <w:rPr>
                <w:rFonts w:ascii="Verdana" w:hAnsi="Verdana"/>
                <w:sz w:val="18"/>
                <w:szCs w:val="18"/>
              </w:rPr>
              <w:t xml:space="preserve">   </w:t>
            </w:r>
            <w:r w:rsidRPr="00C57AF7">
              <w:rPr>
                <w:rFonts w:ascii="Verdana" w:hAnsi="Verdana"/>
                <w:sz w:val="18"/>
                <w:szCs w:val="18"/>
              </w:rPr>
              <w:t xml:space="preserve">= 6.36 / </w:t>
            </w:r>
            <w:r w:rsidR="002E712D">
              <w:rPr>
                <w:rFonts w:ascii="Verdana" w:hAnsi="Verdana"/>
                <w:sz w:val="18"/>
                <w:szCs w:val="18"/>
              </w:rPr>
              <w:t>5000</w:t>
            </w:r>
            <w:r w:rsidR="002E712D" w:rsidRPr="00C57AF7">
              <w:rPr>
                <w:rFonts w:ascii="Verdana" w:hAnsi="Verdana"/>
                <w:sz w:val="18"/>
                <w:szCs w:val="18"/>
              </w:rPr>
              <w:t>0</w:t>
            </w:r>
            <w:r w:rsidR="002E712D" w:rsidRPr="00C57AF7">
              <w:rPr>
                <w:rFonts w:ascii="Verdana" w:hAnsi="Verdana"/>
                <w:sz w:val="18"/>
                <w:szCs w:val="18"/>
                <w:vertAlign w:val="superscript"/>
              </w:rPr>
              <w:t>-0.25</w:t>
            </w:r>
            <w:r>
              <w:rPr>
                <w:rFonts w:ascii="Verdana" w:hAnsi="Verdana"/>
                <w:sz w:val="18"/>
                <w:szCs w:val="18"/>
              </w:rPr>
              <w:t xml:space="preserve">      =</w:t>
            </w:r>
            <w:r w:rsidRPr="00C57AF7">
              <w:rPr>
                <w:rFonts w:ascii="Verdana" w:hAnsi="Verdana"/>
                <w:sz w:val="18"/>
                <w:szCs w:val="18"/>
              </w:rPr>
              <w:t xml:space="preserve"> </w:t>
            </w:r>
            <w:r w:rsidR="002E712D">
              <w:rPr>
                <w:rFonts w:ascii="Verdana" w:hAnsi="Verdana"/>
                <w:sz w:val="18"/>
                <w:szCs w:val="18"/>
                <w:u w:val="single"/>
              </w:rPr>
              <w:t>95.1</w:t>
            </w:r>
            <w:r w:rsidRPr="00C57AF7">
              <w:rPr>
                <w:rFonts w:ascii="Verdana" w:hAnsi="Verdana"/>
                <w:sz w:val="18"/>
                <w:szCs w:val="18"/>
                <w:u w:val="single"/>
              </w:rPr>
              <w:t xml:space="preserve"> Jm</w:t>
            </w:r>
            <w:r w:rsidRPr="00C57AF7">
              <w:rPr>
                <w:rFonts w:ascii="Verdana" w:hAnsi="Verdana"/>
                <w:sz w:val="18"/>
                <w:szCs w:val="18"/>
                <w:u w:val="single"/>
                <w:vertAlign w:val="superscript"/>
              </w:rPr>
              <w:t>-2</w:t>
            </w:r>
          </w:p>
          <w:p w:rsidR="00C57AF7" w:rsidRPr="00C57AF7" w:rsidRDefault="00C57AF7" w:rsidP="00C57AF7">
            <w:pPr>
              <w:rPr>
                <w:rFonts w:ascii="Verdana" w:hAnsi="Verdana"/>
                <w:sz w:val="18"/>
                <w:szCs w:val="18"/>
              </w:rPr>
            </w:pPr>
          </w:p>
          <w:p w:rsidR="00C57AF7" w:rsidRPr="00C57AF7" w:rsidRDefault="002E712D" w:rsidP="00C57AF7">
            <w:pPr>
              <w:rPr>
                <w:rFonts w:ascii="Verdana" w:hAnsi="Verdana"/>
                <w:b/>
                <w:sz w:val="18"/>
                <w:szCs w:val="18"/>
                <w:u w:val="single"/>
              </w:rPr>
            </w:pPr>
            <w:r w:rsidRPr="00A62656">
              <w:rPr>
                <w:rFonts w:ascii="Verdana" w:hAnsi="Verdana"/>
                <w:b/>
                <w:sz w:val="18"/>
                <w:szCs w:val="18"/>
              </w:rPr>
              <w:t>[ELV/MPE]</w:t>
            </w:r>
            <w:r w:rsidR="003402D5" w:rsidRPr="002E712D">
              <w:rPr>
                <w:rFonts w:ascii="Verdana" w:hAnsi="Verdana"/>
                <w:sz w:val="18"/>
                <w:szCs w:val="18"/>
                <w:vertAlign w:val="subscript"/>
              </w:rPr>
              <w:t>o</w:t>
            </w:r>
            <w:r w:rsidR="00C57AF7" w:rsidRPr="002E712D">
              <w:rPr>
                <w:rFonts w:ascii="Verdana" w:hAnsi="Verdana"/>
                <w:sz w:val="18"/>
                <w:szCs w:val="18"/>
                <w:vertAlign w:val="subscript"/>
              </w:rPr>
              <w:t>cular</w:t>
            </w:r>
            <w:r w:rsidR="00C57AF7" w:rsidRPr="002E712D">
              <w:rPr>
                <w:rFonts w:ascii="Verdana" w:hAnsi="Verdana"/>
                <w:sz w:val="18"/>
                <w:szCs w:val="18"/>
              </w:rPr>
              <w:t xml:space="preserve"> </w:t>
            </w:r>
            <w:r w:rsidR="00C57AF7" w:rsidRPr="00C57AF7">
              <w:rPr>
                <w:rFonts w:ascii="Verdana" w:hAnsi="Verdana"/>
                <w:sz w:val="18"/>
                <w:szCs w:val="18"/>
              </w:rPr>
              <w:t xml:space="preserve">= Most restrictive </w:t>
            </w:r>
            <w:r w:rsidR="00C57AF7" w:rsidRPr="003402D5">
              <w:rPr>
                <w:rFonts w:ascii="Verdana" w:hAnsi="Verdana"/>
                <w:b/>
                <w:sz w:val="18"/>
                <w:szCs w:val="18"/>
              </w:rPr>
              <w:t xml:space="preserve">= </w:t>
            </w:r>
            <w:r>
              <w:rPr>
                <w:rFonts w:ascii="Verdana" w:hAnsi="Verdana"/>
                <w:b/>
                <w:sz w:val="18"/>
                <w:szCs w:val="18"/>
                <w:u w:val="single"/>
              </w:rPr>
              <w:t xml:space="preserve">1.0 </w:t>
            </w:r>
            <w:r w:rsidR="00C57AF7" w:rsidRPr="003402D5">
              <w:rPr>
                <w:rFonts w:ascii="Verdana" w:hAnsi="Verdana"/>
                <w:b/>
                <w:sz w:val="18"/>
                <w:szCs w:val="18"/>
                <w:u w:val="single"/>
              </w:rPr>
              <w:t>x10</w:t>
            </w:r>
            <w:r w:rsidR="00C57AF7" w:rsidRPr="003402D5">
              <w:rPr>
                <w:rFonts w:ascii="Verdana" w:hAnsi="Verdana"/>
                <w:b/>
                <w:sz w:val="18"/>
                <w:szCs w:val="18"/>
                <w:u w:val="single"/>
                <w:vertAlign w:val="superscript"/>
              </w:rPr>
              <w:t>-</w:t>
            </w:r>
            <w:r>
              <w:rPr>
                <w:rFonts w:ascii="Verdana" w:hAnsi="Verdana"/>
                <w:b/>
                <w:sz w:val="18"/>
                <w:szCs w:val="18"/>
                <w:u w:val="single"/>
                <w:vertAlign w:val="superscript"/>
              </w:rPr>
              <w:t>5</w:t>
            </w:r>
            <w:r w:rsidR="00C57AF7" w:rsidRPr="003402D5">
              <w:rPr>
                <w:rFonts w:ascii="Verdana" w:hAnsi="Verdana"/>
                <w:b/>
                <w:sz w:val="18"/>
                <w:szCs w:val="18"/>
                <w:u w:val="single"/>
              </w:rPr>
              <w:t xml:space="preserve"> Jm</w:t>
            </w:r>
            <w:r w:rsidR="00C57AF7" w:rsidRPr="003402D5">
              <w:rPr>
                <w:rFonts w:ascii="Verdana" w:hAnsi="Verdana"/>
                <w:b/>
                <w:sz w:val="18"/>
                <w:szCs w:val="18"/>
                <w:u w:val="single"/>
                <w:vertAlign w:val="superscript"/>
              </w:rPr>
              <w:t>-2</w:t>
            </w:r>
          </w:p>
          <w:p w:rsidR="00263CA9" w:rsidRDefault="00263CA9" w:rsidP="00C57AF7">
            <w:pPr>
              <w:rPr>
                <w:rFonts w:ascii="Verdana" w:hAnsi="Verdana"/>
                <w:sz w:val="18"/>
                <w:szCs w:val="18"/>
              </w:rPr>
            </w:pPr>
          </w:p>
          <w:p w:rsidR="00C57AF7" w:rsidRPr="00263CA9" w:rsidRDefault="00263CA9" w:rsidP="00C57AF7">
            <w:pPr>
              <w:rPr>
                <w:rFonts w:ascii="Verdana" w:hAnsi="Verdana"/>
                <w:b/>
                <w:sz w:val="18"/>
                <w:szCs w:val="18"/>
                <w:u w:val="single"/>
              </w:rPr>
            </w:pPr>
            <w:r w:rsidRPr="00263CA9">
              <w:rPr>
                <w:rFonts w:ascii="Verdana" w:hAnsi="Verdana"/>
                <w:b/>
                <w:sz w:val="18"/>
                <w:szCs w:val="18"/>
                <w:u w:val="single"/>
              </w:rPr>
              <w:t>Assuming 0.5W average power</w:t>
            </w:r>
            <w:r w:rsidR="00C57AF7" w:rsidRPr="00263CA9">
              <w:rPr>
                <w:rFonts w:ascii="Verdana" w:hAnsi="Verdana"/>
                <w:b/>
                <w:sz w:val="18"/>
                <w:szCs w:val="18"/>
              </w:rPr>
              <w:tab/>
            </w:r>
            <w:r w:rsidR="00C57AF7" w:rsidRPr="00263CA9">
              <w:rPr>
                <w:rFonts w:ascii="Verdana" w:hAnsi="Verdana"/>
                <w:b/>
                <w:sz w:val="18"/>
                <w:szCs w:val="18"/>
              </w:rPr>
              <w:tab/>
            </w:r>
            <w:r w:rsidR="00C57AF7" w:rsidRPr="00263CA9">
              <w:rPr>
                <w:rFonts w:ascii="Verdana" w:hAnsi="Verdana"/>
                <w:b/>
                <w:sz w:val="18"/>
                <w:szCs w:val="18"/>
              </w:rPr>
              <w:tab/>
            </w:r>
            <w:r w:rsidR="00C57AF7" w:rsidRPr="00263CA9">
              <w:rPr>
                <w:rFonts w:ascii="Verdana" w:hAnsi="Verdana"/>
                <w:b/>
                <w:sz w:val="18"/>
                <w:szCs w:val="18"/>
                <w:u w:val="single"/>
              </w:rPr>
              <w:t xml:space="preserve">            </w:t>
            </w:r>
          </w:p>
          <w:p w:rsidR="00C57AF7" w:rsidRPr="00B41E3F" w:rsidRDefault="00C57AF7" w:rsidP="00C57AF7">
            <w:pPr>
              <w:rPr>
                <w:rFonts w:ascii="Verdana" w:hAnsi="Verdana"/>
                <w:b/>
                <w:sz w:val="18"/>
                <w:szCs w:val="18"/>
                <w:u w:val="single"/>
              </w:rPr>
            </w:pPr>
            <w:r w:rsidRPr="00B41E3F">
              <w:rPr>
                <w:rFonts w:ascii="Verdana" w:hAnsi="Verdana"/>
                <w:b/>
                <w:sz w:val="18"/>
                <w:szCs w:val="18"/>
                <w:u w:val="single"/>
              </w:rPr>
              <w:t xml:space="preserve">Skin Irradiance </w:t>
            </w:r>
          </w:p>
          <w:p w:rsidR="00C57AF7" w:rsidRPr="00263CA9" w:rsidRDefault="00C57AF7" w:rsidP="00C57AF7">
            <w:pPr>
              <w:rPr>
                <w:rFonts w:ascii="Verdana" w:hAnsi="Verdana"/>
                <w:sz w:val="18"/>
                <w:szCs w:val="18"/>
              </w:rPr>
            </w:pPr>
            <w:r w:rsidRPr="00C57AF7">
              <w:rPr>
                <w:rFonts w:ascii="Verdana" w:hAnsi="Verdana"/>
                <w:sz w:val="18"/>
                <w:szCs w:val="18"/>
              </w:rPr>
              <w:t>Aperture diameter = 3.5mm = 0.0035m ; Power = 0.5W</w:t>
            </w:r>
            <w:r w:rsidR="00263CA9">
              <w:rPr>
                <w:rFonts w:ascii="Verdana" w:hAnsi="Verdana"/>
                <w:sz w:val="18"/>
                <w:szCs w:val="18"/>
              </w:rPr>
              <w:t xml:space="preserve"> ; </w:t>
            </w:r>
            <w:r w:rsidRPr="00C57AF7">
              <w:rPr>
                <w:rFonts w:ascii="Verdana" w:hAnsi="Verdana"/>
                <w:sz w:val="18"/>
                <w:szCs w:val="18"/>
              </w:rPr>
              <w:t>Exposure area = πr</w:t>
            </w:r>
            <w:r w:rsidRPr="00C57AF7">
              <w:rPr>
                <w:rFonts w:ascii="Verdana" w:hAnsi="Verdana"/>
                <w:sz w:val="18"/>
                <w:szCs w:val="18"/>
                <w:vertAlign w:val="superscript"/>
              </w:rPr>
              <w:t>2</w:t>
            </w:r>
            <w:r w:rsidRPr="00C57AF7">
              <w:rPr>
                <w:rFonts w:ascii="Verdana" w:hAnsi="Verdana"/>
                <w:sz w:val="18"/>
                <w:szCs w:val="18"/>
              </w:rPr>
              <w:t xml:space="preserve"> = 3.141 x 0.00175</w:t>
            </w:r>
            <w:r w:rsidRPr="00C57AF7">
              <w:rPr>
                <w:rFonts w:ascii="Verdana" w:hAnsi="Verdana"/>
                <w:sz w:val="18"/>
                <w:szCs w:val="18"/>
                <w:vertAlign w:val="superscript"/>
              </w:rPr>
              <w:t>2</w:t>
            </w:r>
            <w:r w:rsidR="003402D5">
              <w:rPr>
                <w:rFonts w:ascii="Verdana" w:hAnsi="Verdana"/>
                <w:sz w:val="18"/>
                <w:szCs w:val="18"/>
              </w:rPr>
              <w:t xml:space="preserve">     </w:t>
            </w:r>
            <w:r w:rsidRPr="00C57AF7">
              <w:rPr>
                <w:rFonts w:ascii="Verdana" w:hAnsi="Verdana"/>
                <w:sz w:val="18"/>
                <w:szCs w:val="18"/>
              </w:rPr>
              <w:t xml:space="preserve">= </w:t>
            </w:r>
            <w:r w:rsidRPr="00263CA9">
              <w:rPr>
                <w:rFonts w:ascii="Verdana" w:hAnsi="Verdana"/>
                <w:sz w:val="18"/>
                <w:szCs w:val="18"/>
              </w:rPr>
              <w:t>0.00000962m</w:t>
            </w:r>
            <w:r w:rsidRPr="00263CA9">
              <w:rPr>
                <w:rFonts w:ascii="Verdana" w:hAnsi="Verdana"/>
                <w:sz w:val="18"/>
                <w:szCs w:val="18"/>
                <w:vertAlign w:val="superscript"/>
              </w:rPr>
              <w:t>2</w:t>
            </w:r>
          </w:p>
          <w:p w:rsidR="00C57AF7" w:rsidRPr="00E83CB2" w:rsidRDefault="00C57AF7" w:rsidP="00C57AF7">
            <w:pPr>
              <w:rPr>
                <w:rFonts w:ascii="Verdana" w:hAnsi="Verdana"/>
                <w:b/>
                <w:sz w:val="18"/>
                <w:szCs w:val="18"/>
                <w:u w:val="single"/>
              </w:rPr>
            </w:pPr>
            <w:r w:rsidRPr="00263CA9">
              <w:rPr>
                <w:rFonts w:ascii="Verdana" w:hAnsi="Verdana"/>
                <w:sz w:val="18"/>
                <w:szCs w:val="18"/>
              </w:rPr>
              <w:t xml:space="preserve">Irradiance = </w:t>
            </w:r>
            <w:r w:rsidR="00E83CB2">
              <w:rPr>
                <w:rFonts w:ascii="Verdana" w:hAnsi="Verdana"/>
                <w:sz w:val="18"/>
                <w:szCs w:val="18"/>
              </w:rPr>
              <w:t xml:space="preserve">Pulse energy / </w:t>
            </w:r>
            <w:r w:rsidR="00E83CB2" w:rsidRPr="00263CA9">
              <w:rPr>
                <w:rFonts w:ascii="Verdana" w:hAnsi="Verdana"/>
                <w:sz w:val="18"/>
                <w:szCs w:val="18"/>
              </w:rPr>
              <w:t xml:space="preserve">Exposure area     = </w:t>
            </w:r>
            <w:r w:rsidR="00E83CB2">
              <w:rPr>
                <w:rFonts w:ascii="Verdana" w:hAnsi="Verdana"/>
                <w:sz w:val="18"/>
                <w:szCs w:val="18"/>
              </w:rPr>
              <w:t xml:space="preserve">6.41 </w:t>
            </w:r>
            <w:proofErr w:type="spellStart"/>
            <w:r w:rsidR="00E83CB2">
              <w:rPr>
                <w:rFonts w:ascii="Verdana" w:hAnsi="Verdana"/>
                <w:sz w:val="18"/>
                <w:szCs w:val="18"/>
              </w:rPr>
              <w:t>nJ</w:t>
            </w:r>
            <w:proofErr w:type="spellEnd"/>
            <w:r w:rsidR="00E83CB2" w:rsidRPr="00263CA9">
              <w:rPr>
                <w:rFonts w:ascii="Verdana" w:hAnsi="Verdana"/>
                <w:sz w:val="18"/>
                <w:szCs w:val="18"/>
              </w:rPr>
              <w:t xml:space="preserve"> / 0.00000962    </w:t>
            </w:r>
            <w:r w:rsidR="00E83CB2">
              <w:rPr>
                <w:rFonts w:ascii="Verdana" w:hAnsi="Verdana"/>
                <w:sz w:val="18"/>
                <w:szCs w:val="18"/>
              </w:rPr>
              <w:t xml:space="preserve">= </w:t>
            </w:r>
            <w:r w:rsidR="00E83CB2">
              <w:rPr>
                <w:rFonts w:ascii="Verdana" w:hAnsi="Verdana"/>
                <w:b/>
                <w:sz w:val="18"/>
                <w:szCs w:val="18"/>
                <w:u w:val="single"/>
              </w:rPr>
              <w:t>6.66 x10</w:t>
            </w:r>
            <w:r w:rsidR="00E83CB2" w:rsidRPr="00E83CB2">
              <w:rPr>
                <w:rFonts w:ascii="Verdana" w:hAnsi="Verdana"/>
                <w:b/>
                <w:sz w:val="18"/>
                <w:szCs w:val="18"/>
                <w:u w:val="single"/>
                <w:vertAlign w:val="superscript"/>
              </w:rPr>
              <w:t>-4</w:t>
            </w:r>
            <w:r w:rsidRPr="00263CA9">
              <w:rPr>
                <w:rFonts w:ascii="Verdana" w:hAnsi="Verdana"/>
                <w:b/>
                <w:sz w:val="18"/>
                <w:szCs w:val="18"/>
                <w:u w:val="single"/>
              </w:rPr>
              <w:t xml:space="preserve"> Jm</w:t>
            </w:r>
            <w:r w:rsidRPr="00263CA9">
              <w:rPr>
                <w:rFonts w:ascii="Verdana" w:hAnsi="Verdana"/>
                <w:b/>
                <w:sz w:val="18"/>
                <w:szCs w:val="18"/>
                <w:u w:val="single"/>
                <w:vertAlign w:val="superscript"/>
              </w:rPr>
              <w:t>-</w:t>
            </w:r>
            <w:r w:rsidRPr="002B6D64">
              <w:rPr>
                <w:rFonts w:ascii="Verdana" w:hAnsi="Verdana"/>
                <w:b/>
                <w:sz w:val="18"/>
                <w:szCs w:val="18"/>
                <w:u w:val="single"/>
                <w:vertAlign w:val="superscript"/>
              </w:rPr>
              <w:t>2</w:t>
            </w:r>
            <w:r w:rsidR="00E83CB2" w:rsidRPr="002B6D64">
              <w:rPr>
                <w:rFonts w:ascii="Verdana" w:hAnsi="Verdana"/>
                <w:b/>
                <w:sz w:val="18"/>
                <w:szCs w:val="18"/>
                <w:u w:val="single"/>
              </w:rPr>
              <w:t xml:space="preserve"> </w:t>
            </w:r>
            <w:r w:rsidR="002B6D64" w:rsidRPr="002B6D64">
              <w:rPr>
                <w:rFonts w:ascii="Verdana" w:hAnsi="Verdana"/>
                <w:b/>
                <w:sz w:val="18"/>
                <w:szCs w:val="18"/>
                <w:u w:val="single"/>
              </w:rPr>
              <w:t>– below the ELV/MPE</w:t>
            </w:r>
          </w:p>
          <w:p w:rsidR="00C57AF7" w:rsidRPr="00C57AF7" w:rsidRDefault="00C57AF7" w:rsidP="00C57AF7">
            <w:pPr>
              <w:rPr>
                <w:rFonts w:ascii="Verdana" w:hAnsi="Verdana"/>
                <w:sz w:val="18"/>
                <w:szCs w:val="18"/>
              </w:rPr>
            </w:pPr>
          </w:p>
          <w:p w:rsidR="00C57AF7" w:rsidRPr="00B41E3F" w:rsidRDefault="00C57AF7" w:rsidP="00C57AF7">
            <w:pPr>
              <w:rPr>
                <w:rFonts w:ascii="Verdana" w:hAnsi="Verdana"/>
                <w:b/>
                <w:sz w:val="18"/>
                <w:szCs w:val="18"/>
                <w:u w:val="single"/>
              </w:rPr>
            </w:pPr>
            <w:r w:rsidRPr="00B41E3F">
              <w:rPr>
                <w:rFonts w:ascii="Verdana" w:hAnsi="Verdana"/>
                <w:b/>
                <w:sz w:val="18"/>
                <w:szCs w:val="18"/>
                <w:u w:val="single"/>
              </w:rPr>
              <w:t xml:space="preserve">Eye Irradiance </w:t>
            </w:r>
          </w:p>
          <w:p w:rsidR="00C57AF7" w:rsidRPr="00C57AF7" w:rsidRDefault="00C57AF7" w:rsidP="00C57AF7">
            <w:pPr>
              <w:rPr>
                <w:rFonts w:ascii="Verdana" w:hAnsi="Verdana"/>
                <w:sz w:val="18"/>
                <w:szCs w:val="18"/>
                <w:u w:val="single"/>
              </w:rPr>
            </w:pPr>
            <w:r w:rsidRPr="00C57AF7">
              <w:rPr>
                <w:rFonts w:ascii="Verdana" w:hAnsi="Verdana"/>
                <w:sz w:val="18"/>
                <w:szCs w:val="18"/>
              </w:rPr>
              <w:t>Aperture diameter = 7</w:t>
            </w:r>
            <w:r w:rsidR="00B41E3F">
              <w:rPr>
                <w:rFonts w:ascii="Verdana" w:hAnsi="Verdana"/>
                <w:sz w:val="18"/>
                <w:szCs w:val="18"/>
              </w:rPr>
              <w:t xml:space="preserve"> </w:t>
            </w:r>
            <w:r w:rsidRPr="00C57AF7">
              <w:rPr>
                <w:rFonts w:ascii="Verdana" w:hAnsi="Verdana"/>
                <w:sz w:val="18"/>
                <w:szCs w:val="18"/>
              </w:rPr>
              <w:t>mm</w:t>
            </w:r>
            <w:r w:rsidR="00263CA9">
              <w:rPr>
                <w:rFonts w:ascii="Verdana" w:hAnsi="Verdana"/>
                <w:sz w:val="18"/>
                <w:szCs w:val="18"/>
              </w:rPr>
              <w:t xml:space="preserve">  ;  </w:t>
            </w:r>
            <w:r w:rsidRPr="00C57AF7">
              <w:rPr>
                <w:rFonts w:ascii="Verdana" w:hAnsi="Verdana"/>
                <w:sz w:val="18"/>
                <w:szCs w:val="18"/>
              </w:rPr>
              <w:t>Exposure area = πr</w:t>
            </w:r>
            <w:r w:rsidRPr="00C57AF7">
              <w:rPr>
                <w:rFonts w:ascii="Verdana" w:hAnsi="Verdana"/>
                <w:sz w:val="18"/>
                <w:szCs w:val="18"/>
                <w:vertAlign w:val="superscript"/>
              </w:rPr>
              <w:t>2</w:t>
            </w:r>
            <w:r w:rsidRPr="00C57AF7">
              <w:rPr>
                <w:rFonts w:ascii="Verdana" w:hAnsi="Verdana"/>
                <w:sz w:val="18"/>
                <w:szCs w:val="18"/>
              </w:rPr>
              <w:t xml:space="preserve"> = 3.141 x 0.0035</w:t>
            </w:r>
            <w:r w:rsidRPr="00C57AF7">
              <w:rPr>
                <w:rFonts w:ascii="Verdana" w:hAnsi="Verdana"/>
                <w:sz w:val="18"/>
                <w:szCs w:val="18"/>
                <w:vertAlign w:val="superscript"/>
              </w:rPr>
              <w:t>2</w:t>
            </w:r>
            <w:r w:rsidR="003402D5">
              <w:rPr>
                <w:rFonts w:ascii="Verdana" w:hAnsi="Verdana"/>
                <w:sz w:val="18"/>
                <w:szCs w:val="18"/>
              </w:rPr>
              <w:t xml:space="preserve">     </w:t>
            </w:r>
            <w:r w:rsidRPr="00C57AF7">
              <w:rPr>
                <w:rFonts w:ascii="Verdana" w:hAnsi="Verdana"/>
                <w:sz w:val="18"/>
                <w:szCs w:val="18"/>
              </w:rPr>
              <w:t xml:space="preserve">= </w:t>
            </w:r>
            <w:r w:rsidRPr="00C57AF7">
              <w:rPr>
                <w:rFonts w:ascii="Verdana" w:hAnsi="Verdana"/>
                <w:sz w:val="18"/>
                <w:szCs w:val="18"/>
                <w:u w:val="single"/>
              </w:rPr>
              <w:t>0.0000384m</w:t>
            </w:r>
            <w:r w:rsidRPr="00C57AF7">
              <w:rPr>
                <w:rFonts w:ascii="Verdana" w:hAnsi="Verdana"/>
                <w:sz w:val="18"/>
                <w:szCs w:val="18"/>
                <w:u w:val="single"/>
                <w:vertAlign w:val="superscript"/>
              </w:rPr>
              <w:t>2</w:t>
            </w:r>
          </w:p>
          <w:p w:rsidR="00C57AF7" w:rsidRPr="00B41E3F" w:rsidRDefault="00C57AF7" w:rsidP="00C57AF7">
            <w:pPr>
              <w:rPr>
                <w:rFonts w:ascii="Verdana" w:hAnsi="Verdana"/>
                <w:b/>
                <w:sz w:val="18"/>
                <w:szCs w:val="18"/>
                <w:u w:val="single"/>
              </w:rPr>
            </w:pPr>
            <w:r w:rsidRPr="00C57AF7">
              <w:rPr>
                <w:rFonts w:ascii="Verdana" w:hAnsi="Verdana"/>
                <w:sz w:val="18"/>
                <w:szCs w:val="18"/>
              </w:rPr>
              <w:t xml:space="preserve">Irradiance = </w:t>
            </w:r>
            <w:r w:rsidR="00B41E3F">
              <w:rPr>
                <w:rFonts w:ascii="Verdana" w:hAnsi="Verdana"/>
                <w:sz w:val="18"/>
                <w:szCs w:val="18"/>
              </w:rPr>
              <w:t xml:space="preserve">Pulse energy / </w:t>
            </w:r>
            <w:r w:rsidR="00B41E3F" w:rsidRPr="00263CA9">
              <w:rPr>
                <w:rFonts w:ascii="Verdana" w:hAnsi="Verdana"/>
                <w:sz w:val="18"/>
                <w:szCs w:val="18"/>
              </w:rPr>
              <w:t xml:space="preserve">Exposure area     = </w:t>
            </w:r>
            <w:r w:rsidR="00B41E3F">
              <w:rPr>
                <w:rFonts w:ascii="Verdana" w:hAnsi="Verdana"/>
                <w:sz w:val="18"/>
                <w:szCs w:val="18"/>
              </w:rPr>
              <w:t xml:space="preserve">6.41 </w:t>
            </w:r>
            <w:proofErr w:type="spellStart"/>
            <w:r w:rsidR="00B41E3F">
              <w:rPr>
                <w:rFonts w:ascii="Verdana" w:hAnsi="Verdana"/>
                <w:sz w:val="18"/>
                <w:szCs w:val="18"/>
              </w:rPr>
              <w:t>nJ</w:t>
            </w:r>
            <w:proofErr w:type="spellEnd"/>
            <w:r w:rsidR="00B41E3F" w:rsidRPr="00263CA9">
              <w:rPr>
                <w:rFonts w:ascii="Verdana" w:hAnsi="Verdana"/>
                <w:sz w:val="18"/>
                <w:szCs w:val="18"/>
              </w:rPr>
              <w:t xml:space="preserve"> / </w:t>
            </w:r>
            <w:r w:rsidR="00B41E3F" w:rsidRPr="00C57AF7">
              <w:rPr>
                <w:rFonts w:ascii="Verdana" w:hAnsi="Verdana"/>
                <w:sz w:val="18"/>
                <w:szCs w:val="18"/>
              </w:rPr>
              <w:t>0.0000384</w:t>
            </w:r>
            <w:r w:rsidR="00B41E3F">
              <w:rPr>
                <w:rFonts w:ascii="Verdana" w:hAnsi="Verdana"/>
                <w:sz w:val="18"/>
                <w:szCs w:val="18"/>
              </w:rPr>
              <w:t xml:space="preserve">     </w:t>
            </w:r>
            <w:r w:rsidRPr="00C57AF7">
              <w:rPr>
                <w:rFonts w:ascii="Verdana" w:hAnsi="Verdana"/>
                <w:sz w:val="18"/>
                <w:szCs w:val="18"/>
              </w:rPr>
              <w:t xml:space="preserve">= </w:t>
            </w:r>
            <w:r w:rsidR="00B41E3F">
              <w:rPr>
                <w:rFonts w:ascii="Verdana" w:hAnsi="Verdana"/>
                <w:b/>
                <w:sz w:val="18"/>
                <w:szCs w:val="18"/>
                <w:u w:val="single"/>
              </w:rPr>
              <w:t>1.67 x10</w:t>
            </w:r>
            <w:r w:rsidR="00B41E3F" w:rsidRPr="00E83CB2">
              <w:rPr>
                <w:rFonts w:ascii="Verdana" w:hAnsi="Verdana"/>
                <w:b/>
                <w:sz w:val="18"/>
                <w:szCs w:val="18"/>
                <w:u w:val="single"/>
                <w:vertAlign w:val="superscript"/>
              </w:rPr>
              <w:t>-4</w:t>
            </w:r>
            <w:r w:rsidR="00B41E3F" w:rsidRPr="00263CA9">
              <w:rPr>
                <w:rFonts w:ascii="Verdana" w:hAnsi="Verdana"/>
                <w:b/>
                <w:sz w:val="18"/>
                <w:szCs w:val="18"/>
                <w:u w:val="single"/>
              </w:rPr>
              <w:t xml:space="preserve"> Jm</w:t>
            </w:r>
            <w:r w:rsidR="00B41E3F" w:rsidRPr="00263CA9">
              <w:rPr>
                <w:rFonts w:ascii="Verdana" w:hAnsi="Verdana"/>
                <w:b/>
                <w:sz w:val="18"/>
                <w:szCs w:val="18"/>
                <w:u w:val="single"/>
                <w:vertAlign w:val="superscript"/>
              </w:rPr>
              <w:t>-</w:t>
            </w:r>
            <w:r w:rsidR="00B41E3F" w:rsidRPr="002B6D64">
              <w:rPr>
                <w:rFonts w:ascii="Verdana" w:hAnsi="Verdana"/>
                <w:b/>
                <w:sz w:val="18"/>
                <w:szCs w:val="18"/>
                <w:u w:val="single"/>
                <w:vertAlign w:val="superscript"/>
              </w:rPr>
              <w:t>2</w:t>
            </w:r>
            <w:r w:rsidR="00B41E3F">
              <w:rPr>
                <w:rFonts w:ascii="Verdana" w:hAnsi="Verdana"/>
                <w:b/>
                <w:sz w:val="18"/>
                <w:szCs w:val="18"/>
                <w:u w:val="single"/>
                <w:vertAlign w:val="superscript"/>
              </w:rPr>
              <w:t xml:space="preserve">  </w:t>
            </w:r>
            <w:r w:rsidR="00B41E3F">
              <w:rPr>
                <w:rFonts w:ascii="Verdana" w:hAnsi="Verdana"/>
                <w:b/>
                <w:sz w:val="18"/>
                <w:szCs w:val="18"/>
                <w:u w:val="single"/>
              </w:rPr>
              <w:t>- exceeds ELV/MPE by factor of 17</w:t>
            </w:r>
          </w:p>
          <w:p w:rsidR="00C57AF7" w:rsidRPr="00C57AF7" w:rsidRDefault="00C57AF7" w:rsidP="00C57AF7">
            <w:pPr>
              <w:rPr>
                <w:rFonts w:ascii="Verdana" w:hAnsi="Verdana"/>
                <w:sz w:val="18"/>
                <w:szCs w:val="18"/>
              </w:rPr>
            </w:pPr>
          </w:p>
          <w:p w:rsidR="00C57AF7" w:rsidRPr="00B41E3F" w:rsidRDefault="00C57AF7" w:rsidP="00C57AF7">
            <w:pPr>
              <w:rPr>
                <w:rFonts w:ascii="Verdana" w:hAnsi="Verdana"/>
                <w:b/>
                <w:sz w:val="18"/>
                <w:szCs w:val="18"/>
                <w:u w:val="single"/>
              </w:rPr>
            </w:pPr>
            <w:r w:rsidRPr="00B41E3F">
              <w:rPr>
                <w:rFonts w:ascii="Verdana" w:hAnsi="Verdana"/>
                <w:b/>
                <w:sz w:val="18"/>
                <w:szCs w:val="18"/>
                <w:u w:val="single"/>
              </w:rPr>
              <w:t>Nominal Hazard Distances</w:t>
            </w:r>
          </w:p>
          <w:p w:rsidR="00C57AF7" w:rsidRPr="00C57AF7" w:rsidRDefault="00C57AF7" w:rsidP="00C57AF7">
            <w:pPr>
              <w:rPr>
                <w:rFonts w:ascii="Verdana" w:hAnsi="Verdana"/>
                <w:sz w:val="18"/>
                <w:szCs w:val="18"/>
              </w:rPr>
            </w:pPr>
            <w:r w:rsidRPr="00C57AF7">
              <w:rPr>
                <w:rFonts w:ascii="Verdana" w:hAnsi="Verdana"/>
                <w:sz w:val="18"/>
                <w:szCs w:val="18"/>
              </w:rPr>
              <w:t>Pulse Energy (E) = Average Power / Pulse frequency</w:t>
            </w:r>
            <w:r w:rsidR="00263CA9">
              <w:rPr>
                <w:rFonts w:ascii="Verdana" w:hAnsi="Verdana"/>
                <w:sz w:val="18"/>
                <w:szCs w:val="18"/>
              </w:rPr>
              <w:t xml:space="preserve">     </w:t>
            </w:r>
            <w:r w:rsidRPr="00C57AF7">
              <w:rPr>
                <w:rFonts w:ascii="Verdana" w:hAnsi="Verdana"/>
                <w:sz w:val="18"/>
                <w:szCs w:val="18"/>
              </w:rPr>
              <w:t>= 0.5 / 78000000</w:t>
            </w:r>
            <w:r w:rsidR="00263CA9">
              <w:rPr>
                <w:rFonts w:ascii="Verdana" w:hAnsi="Verdana"/>
                <w:sz w:val="18"/>
                <w:szCs w:val="18"/>
              </w:rPr>
              <w:t xml:space="preserve">     </w:t>
            </w:r>
            <w:r w:rsidRPr="00C57AF7">
              <w:rPr>
                <w:rFonts w:ascii="Verdana" w:hAnsi="Verdana"/>
                <w:sz w:val="18"/>
                <w:szCs w:val="18"/>
              </w:rPr>
              <w:t xml:space="preserve">= </w:t>
            </w:r>
            <w:r w:rsidRPr="00C57AF7">
              <w:rPr>
                <w:rFonts w:ascii="Verdana" w:hAnsi="Verdana"/>
                <w:sz w:val="18"/>
                <w:szCs w:val="18"/>
                <w:u w:val="single"/>
              </w:rPr>
              <w:t>6.41 x 10</w:t>
            </w:r>
            <w:r w:rsidRPr="00C57AF7">
              <w:rPr>
                <w:rFonts w:ascii="Verdana" w:hAnsi="Verdana"/>
                <w:sz w:val="18"/>
                <w:szCs w:val="18"/>
                <w:u w:val="single"/>
                <w:vertAlign w:val="superscript"/>
              </w:rPr>
              <w:t>-9</w:t>
            </w:r>
            <w:r w:rsidRPr="00C57AF7">
              <w:rPr>
                <w:rFonts w:ascii="Verdana" w:hAnsi="Verdana"/>
                <w:sz w:val="18"/>
                <w:szCs w:val="18"/>
                <w:u w:val="single"/>
              </w:rPr>
              <w:t xml:space="preserve"> J</w:t>
            </w:r>
          </w:p>
          <w:p w:rsidR="00C57AF7" w:rsidRPr="00C57AF7" w:rsidRDefault="00C57AF7" w:rsidP="00C57AF7">
            <w:pPr>
              <w:rPr>
                <w:rFonts w:ascii="Verdana" w:hAnsi="Verdana"/>
                <w:sz w:val="18"/>
                <w:szCs w:val="18"/>
              </w:rPr>
            </w:pPr>
            <w:r w:rsidRPr="00C57AF7">
              <w:rPr>
                <w:rFonts w:ascii="Verdana" w:hAnsi="Verdana"/>
                <w:sz w:val="18"/>
                <w:szCs w:val="18"/>
              </w:rPr>
              <w:t>Assumed beam spot diameter (a) = 1mm = 0.001m</w:t>
            </w:r>
            <w:r w:rsidR="00263CA9">
              <w:rPr>
                <w:rFonts w:ascii="Verdana" w:hAnsi="Verdana"/>
                <w:sz w:val="18"/>
                <w:szCs w:val="18"/>
              </w:rPr>
              <w:t xml:space="preserve"> </w:t>
            </w:r>
            <w:r w:rsidR="00222527">
              <w:rPr>
                <w:rFonts w:ascii="Verdana" w:hAnsi="Verdana"/>
                <w:sz w:val="18"/>
                <w:szCs w:val="18"/>
              </w:rPr>
              <w:t xml:space="preserve">; </w:t>
            </w:r>
            <w:r w:rsidR="00000E28" w:rsidRPr="006D7675">
              <w:rPr>
                <w:rFonts w:ascii="Verdana" w:hAnsi="Verdana"/>
                <w:sz w:val="18"/>
                <w:szCs w:val="18"/>
              </w:rPr>
              <w:t>[ELV/MPE]</w:t>
            </w:r>
            <w:r w:rsidRPr="00C57AF7">
              <w:rPr>
                <w:rFonts w:ascii="Verdana" w:hAnsi="Verdana"/>
                <w:sz w:val="18"/>
                <w:szCs w:val="18"/>
                <w:vertAlign w:val="subscript"/>
              </w:rPr>
              <w:t>ocular</w:t>
            </w:r>
            <w:r w:rsidRPr="00C57AF7">
              <w:rPr>
                <w:rFonts w:ascii="Verdana" w:hAnsi="Verdana"/>
                <w:sz w:val="18"/>
                <w:szCs w:val="18"/>
              </w:rPr>
              <w:t xml:space="preserve"> = 3.26x10</w:t>
            </w:r>
            <w:r w:rsidRPr="00C57AF7">
              <w:rPr>
                <w:rFonts w:ascii="Verdana" w:hAnsi="Verdana"/>
                <w:sz w:val="18"/>
                <w:szCs w:val="18"/>
                <w:vertAlign w:val="superscript"/>
              </w:rPr>
              <w:t>-7</w:t>
            </w:r>
            <w:r w:rsidRPr="00C57AF7">
              <w:rPr>
                <w:rFonts w:ascii="Verdana" w:hAnsi="Verdana"/>
                <w:sz w:val="18"/>
                <w:szCs w:val="18"/>
              </w:rPr>
              <w:t xml:space="preserve"> Jm</w:t>
            </w:r>
            <w:r w:rsidRPr="00C57AF7">
              <w:rPr>
                <w:rFonts w:ascii="Verdana" w:hAnsi="Verdana"/>
                <w:sz w:val="18"/>
                <w:szCs w:val="18"/>
                <w:vertAlign w:val="superscript"/>
              </w:rPr>
              <w:t>-2</w:t>
            </w:r>
            <w:r w:rsidR="00263CA9">
              <w:rPr>
                <w:rFonts w:ascii="Verdana" w:hAnsi="Verdana"/>
                <w:sz w:val="18"/>
                <w:szCs w:val="18"/>
              </w:rPr>
              <w:t xml:space="preserve"> </w:t>
            </w:r>
            <w:r w:rsidR="00222527">
              <w:rPr>
                <w:rFonts w:ascii="Verdana" w:hAnsi="Verdana"/>
                <w:sz w:val="18"/>
                <w:szCs w:val="18"/>
              </w:rPr>
              <w:t xml:space="preserve"> ; </w:t>
            </w:r>
            <w:r w:rsidR="00000E28" w:rsidRPr="006D7675">
              <w:rPr>
                <w:rFonts w:ascii="Verdana" w:hAnsi="Verdana"/>
                <w:sz w:val="18"/>
                <w:szCs w:val="18"/>
              </w:rPr>
              <w:t>[ELV/MPE]</w:t>
            </w:r>
            <w:r w:rsidRPr="00C57AF7">
              <w:rPr>
                <w:rFonts w:ascii="Verdana" w:hAnsi="Verdana"/>
                <w:sz w:val="18"/>
                <w:szCs w:val="18"/>
                <w:vertAlign w:val="subscript"/>
              </w:rPr>
              <w:t xml:space="preserve">Skin </w:t>
            </w:r>
            <w:r w:rsidRPr="00C57AF7">
              <w:rPr>
                <w:rFonts w:ascii="Verdana" w:hAnsi="Verdana"/>
                <w:sz w:val="18"/>
                <w:szCs w:val="18"/>
              </w:rPr>
              <w:t>= 0.0000256 Jm</w:t>
            </w:r>
            <w:r w:rsidRPr="00C57AF7">
              <w:rPr>
                <w:rFonts w:ascii="Verdana" w:hAnsi="Verdana"/>
                <w:sz w:val="18"/>
                <w:szCs w:val="18"/>
                <w:vertAlign w:val="superscript"/>
              </w:rPr>
              <w:t>-2</w:t>
            </w:r>
            <w:r w:rsidR="00222527">
              <w:rPr>
                <w:rFonts w:ascii="Verdana" w:hAnsi="Verdana"/>
                <w:sz w:val="18"/>
                <w:szCs w:val="18"/>
              </w:rPr>
              <w:t xml:space="preserve"> ; </w:t>
            </w:r>
            <w:r w:rsidRPr="00C57AF7">
              <w:rPr>
                <w:rFonts w:ascii="Verdana" w:hAnsi="Verdana"/>
                <w:sz w:val="18"/>
                <w:szCs w:val="18"/>
              </w:rPr>
              <w:t>Full beam divergence angle (θ) = 0.609</w:t>
            </w:r>
          </w:p>
          <w:p w:rsidR="00C57AF7" w:rsidRDefault="00C57AF7" w:rsidP="00C57AF7">
            <w:pPr>
              <w:rPr>
                <w:rFonts w:ascii="Verdana" w:hAnsi="Verdana"/>
                <w:sz w:val="18"/>
                <w:szCs w:val="18"/>
              </w:rPr>
            </w:pPr>
          </w:p>
          <w:p w:rsidR="004E11AA" w:rsidRDefault="004E11AA" w:rsidP="00C57AF7">
            <w:pPr>
              <w:rPr>
                <w:rFonts w:ascii="Verdana" w:hAnsi="Verdana"/>
                <w:sz w:val="18"/>
                <w:szCs w:val="18"/>
              </w:rPr>
            </w:pPr>
            <w:r w:rsidRPr="00676878">
              <w:rPr>
                <w:rFonts w:ascii="Verdana" w:hAnsi="Verdana"/>
                <w:sz w:val="18"/>
                <w:szCs w:val="18"/>
              </w:rPr>
              <w:t>NSHD   -</w:t>
            </w:r>
            <w:r>
              <w:rPr>
                <w:rFonts w:ascii="Verdana" w:hAnsi="Verdana"/>
                <w:sz w:val="18"/>
                <w:szCs w:val="18"/>
              </w:rPr>
              <w:t xml:space="preserve"> N/A output below skin MPE</w:t>
            </w:r>
          </w:p>
          <w:p w:rsidR="004E11AA" w:rsidRPr="00C57AF7" w:rsidRDefault="004E11AA" w:rsidP="00C57AF7">
            <w:pPr>
              <w:rPr>
                <w:rFonts w:ascii="Verdana" w:hAnsi="Verdana"/>
                <w:sz w:val="18"/>
                <w:szCs w:val="18"/>
              </w:rPr>
            </w:pPr>
          </w:p>
          <w:p w:rsidR="00C57AF7" w:rsidRPr="00C57AF7" w:rsidRDefault="00C57AF7" w:rsidP="00C57AF7">
            <w:pPr>
              <w:rPr>
                <w:rFonts w:ascii="Verdana" w:hAnsi="Verdana"/>
                <w:sz w:val="18"/>
                <w:szCs w:val="18"/>
              </w:rPr>
            </w:pPr>
            <w:r w:rsidRPr="00263CA9">
              <w:rPr>
                <w:rFonts w:ascii="Verdana" w:hAnsi="Verdana"/>
                <w:b/>
                <w:sz w:val="18"/>
                <w:szCs w:val="18"/>
              </w:rPr>
              <w:t>NOHD</w:t>
            </w:r>
            <w:r w:rsidRPr="00C57AF7">
              <w:rPr>
                <w:rFonts w:ascii="Verdana" w:hAnsi="Verdana"/>
                <w:sz w:val="18"/>
                <w:szCs w:val="18"/>
              </w:rPr>
              <w:t xml:space="preserve"> = (√(4E</w:t>
            </w:r>
            <w:r w:rsidRPr="00C57AF7">
              <w:rPr>
                <w:rFonts w:ascii="Verdana" w:hAnsi="Verdana"/>
                <w:sz w:val="18"/>
                <w:szCs w:val="18"/>
                <w:vertAlign w:val="subscript"/>
              </w:rPr>
              <w:t xml:space="preserve"> </w:t>
            </w:r>
            <w:r w:rsidRPr="00C57AF7">
              <w:rPr>
                <w:rFonts w:ascii="Verdana" w:hAnsi="Verdana"/>
                <w:sz w:val="18"/>
                <w:szCs w:val="18"/>
              </w:rPr>
              <w:t xml:space="preserve">/ (π x </w:t>
            </w:r>
            <w:r w:rsidR="00000E28" w:rsidRPr="006D7675">
              <w:rPr>
                <w:rFonts w:ascii="Verdana" w:hAnsi="Verdana"/>
                <w:sz w:val="18"/>
                <w:szCs w:val="18"/>
              </w:rPr>
              <w:t>[ELV/MPE]</w:t>
            </w:r>
            <w:r w:rsidRPr="00C57AF7">
              <w:rPr>
                <w:rFonts w:ascii="Verdana" w:hAnsi="Verdana"/>
                <w:sz w:val="18"/>
                <w:szCs w:val="18"/>
                <w:vertAlign w:val="subscript"/>
              </w:rPr>
              <w:t>ocular</w:t>
            </w:r>
            <w:r w:rsidRPr="00C57AF7">
              <w:rPr>
                <w:rFonts w:ascii="Verdana" w:hAnsi="Verdana"/>
                <w:sz w:val="18"/>
                <w:szCs w:val="18"/>
              </w:rPr>
              <w:t>)) – a) / θ</w:t>
            </w:r>
            <w:r w:rsidR="00676878">
              <w:rPr>
                <w:rFonts w:ascii="Verdana" w:hAnsi="Verdana"/>
                <w:sz w:val="18"/>
                <w:szCs w:val="18"/>
              </w:rPr>
              <w:t xml:space="preserve">   </w:t>
            </w:r>
            <w:r w:rsidR="00263CA9">
              <w:rPr>
                <w:rFonts w:ascii="Verdana" w:hAnsi="Verdana"/>
                <w:sz w:val="18"/>
                <w:szCs w:val="18"/>
              </w:rPr>
              <w:t xml:space="preserve"> </w:t>
            </w:r>
            <w:r w:rsidRPr="00C57AF7">
              <w:rPr>
                <w:rFonts w:ascii="Verdana" w:hAnsi="Verdana"/>
                <w:sz w:val="18"/>
                <w:szCs w:val="18"/>
              </w:rPr>
              <w:t>= (√(4x</w:t>
            </w:r>
            <w:r w:rsidR="00676878">
              <w:rPr>
                <w:rFonts w:ascii="Verdana" w:hAnsi="Verdana"/>
                <w:sz w:val="18"/>
                <w:szCs w:val="18"/>
              </w:rPr>
              <w:t xml:space="preserve"> </w:t>
            </w:r>
            <w:r w:rsidRPr="00C57AF7">
              <w:rPr>
                <w:rFonts w:ascii="Verdana" w:hAnsi="Verdana"/>
                <w:sz w:val="18"/>
                <w:szCs w:val="18"/>
              </w:rPr>
              <w:t>6.41x10</w:t>
            </w:r>
            <w:r w:rsidRPr="00C57AF7">
              <w:rPr>
                <w:rFonts w:ascii="Verdana" w:hAnsi="Verdana"/>
                <w:sz w:val="18"/>
                <w:szCs w:val="18"/>
                <w:vertAlign w:val="superscript"/>
              </w:rPr>
              <w:t>-9</w:t>
            </w:r>
            <w:r w:rsidR="00676878">
              <w:rPr>
                <w:rFonts w:ascii="Verdana" w:hAnsi="Verdana"/>
                <w:sz w:val="18"/>
                <w:szCs w:val="18"/>
              </w:rPr>
              <w:t xml:space="preserve"> / (π x 1.0</w:t>
            </w:r>
            <w:r w:rsidRPr="00C57AF7">
              <w:rPr>
                <w:rFonts w:ascii="Verdana" w:hAnsi="Verdana"/>
                <w:sz w:val="18"/>
                <w:szCs w:val="18"/>
              </w:rPr>
              <w:t>x10</w:t>
            </w:r>
            <w:r w:rsidRPr="00C57AF7">
              <w:rPr>
                <w:rFonts w:ascii="Verdana" w:hAnsi="Verdana"/>
                <w:sz w:val="18"/>
                <w:szCs w:val="18"/>
                <w:vertAlign w:val="superscript"/>
              </w:rPr>
              <w:t>-</w:t>
            </w:r>
            <w:r w:rsidR="00676878">
              <w:rPr>
                <w:rFonts w:ascii="Verdana" w:hAnsi="Verdana"/>
                <w:sz w:val="18"/>
                <w:szCs w:val="18"/>
                <w:vertAlign w:val="superscript"/>
              </w:rPr>
              <w:t>5</w:t>
            </w:r>
            <w:r w:rsidRPr="00C57AF7">
              <w:rPr>
                <w:rFonts w:ascii="Verdana" w:hAnsi="Verdana"/>
                <w:sz w:val="18"/>
                <w:szCs w:val="18"/>
              </w:rPr>
              <w:t>)) – 0.001) / 0.609</w:t>
            </w:r>
            <w:r w:rsidR="00676878">
              <w:rPr>
                <w:rFonts w:ascii="Verdana" w:hAnsi="Verdana"/>
                <w:sz w:val="18"/>
                <w:szCs w:val="18"/>
              </w:rPr>
              <w:t xml:space="preserve">    </w:t>
            </w:r>
            <w:r w:rsidR="00263CA9">
              <w:rPr>
                <w:rFonts w:ascii="Verdana" w:hAnsi="Verdana"/>
                <w:sz w:val="18"/>
                <w:szCs w:val="18"/>
              </w:rPr>
              <w:t>=</w:t>
            </w:r>
            <w:r w:rsidRPr="00C57AF7">
              <w:rPr>
                <w:rFonts w:ascii="Verdana" w:hAnsi="Verdana"/>
                <w:sz w:val="18"/>
                <w:szCs w:val="18"/>
              </w:rPr>
              <w:t xml:space="preserve"> (√(2.56x10</w:t>
            </w:r>
            <w:r w:rsidRPr="00C57AF7">
              <w:rPr>
                <w:rFonts w:ascii="Verdana" w:hAnsi="Verdana"/>
                <w:sz w:val="18"/>
                <w:szCs w:val="18"/>
                <w:vertAlign w:val="superscript"/>
              </w:rPr>
              <w:t>-8</w:t>
            </w:r>
            <w:r w:rsidR="00676878">
              <w:rPr>
                <w:rFonts w:ascii="Verdana" w:hAnsi="Verdana"/>
                <w:sz w:val="18"/>
                <w:szCs w:val="18"/>
              </w:rPr>
              <w:t xml:space="preserve"> / (3.14</w:t>
            </w:r>
            <w:r w:rsidRPr="00C57AF7">
              <w:rPr>
                <w:rFonts w:ascii="Verdana" w:hAnsi="Verdana"/>
                <w:sz w:val="18"/>
                <w:szCs w:val="18"/>
              </w:rPr>
              <w:t>x10</w:t>
            </w:r>
            <w:r w:rsidRPr="00C57AF7">
              <w:rPr>
                <w:rFonts w:ascii="Verdana" w:hAnsi="Verdana"/>
                <w:sz w:val="18"/>
                <w:szCs w:val="18"/>
                <w:vertAlign w:val="superscript"/>
              </w:rPr>
              <w:t>-</w:t>
            </w:r>
            <w:r w:rsidR="00676878">
              <w:rPr>
                <w:rFonts w:ascii="Verdana" w:hAnsi="Verdana"/>
                <w:sz w:val="18"/>
                <w:szCs w:val="18"/>
                <w:vertAlign w:val="superscript"/>
              </w:rPr>
              <w:t>5</w:t>
            </w:r>
            <w:r w:rsidRPr="00C57AF7">
              <w:rPr>
                <w:rFonts w:ascii="Verdana" w:hAnsi="Verdana"/>
                <w:sz w:val="18"/>
                <w:szCs w:val="18"/>
              </w:rPr>
              <w:t>)) – 0.001) / 0.609</w:t>
            </w:r>
          </w:p>
          <w:p w:rsidR="00C57AF7" w:rsidRPr="00C57AF7" w:rsidRDefault="00263CA9" w:rsidP="00C57AF7">
            <w:pPr>
              <w:rPr>
                <w:rFonts w:ascii="Verdana" w:hAnsi="Verdana"/>
                <w:sz w:val="18"/>
                <w:szCs w:val="18"/>
              </w:rPr>
            </w:pPr>
            <w:r>
              <w:rPr>
                <w:rFonts w:ascii="Verdana" w:hAnsi="Verdana"/>
                <w:sz w:val="18"/>
                <w:szCs w:val="18"/>
              </w:rPr>
              <w:t xml:space="preserve">           </w:t>
            </w:r>
            <w:r w:rsidR="00C57AF7" w:rsidRPr="00C57AF7">
              <w:rPr>
                <w:rFonts w:ascii="Verdana" w:hAnsi="Verdana"/>
                <w:sz w:val="18"/>
                <w:szCs w:val="18"/>
              </w:rPr>
              <w:t>= (√0.0</w:t>
            </w:r>
            <w:r w:rsidR="00676878">
              <w:rPr>
                <w:rFonts w:ascii="Verdana" w:hAnsi="Verdana"/>
                <w:sz w:val="18"/>
                <w:szCs w:val="18"/>
              </w:rPr>
              <w:t>00816</w:t>
            </w:r>
            <w:r w:rsidR="00C57AF7" w:rsidRPr="00C57AF7">
              <w:rPr>
                <w:rFonts w:ascii="Verdana" w:hAnsi="Verdana"/>
                <w:sz w:val="18"/>
                <w:szCs w:val="18"/>
              </w:rPr>
              <w:t xml:space="preserve"> – 0.001) / 0.609</w:t>
            </w:r>
            <w:r>
              <w:rPr>
                <w:rFonts w:ascii="Verdana" w:hAnsi="Verdana"/>
                <w:sz w:val="18"/>
                <w:szCs w:val="18"/>
              </w:rPr>
              <w:t xml:space="preserve">     =</w:t>
            </w:r>
            <w:r w:rsidR="00676878">
              <w:rPr>
                <w:rFonts w:ascii="Verdana" w:hAnsi="Verdana"/>
                <w:sz w:val="18"/>
                <w:szCs w:val="18"/>
              </w:rPr>
              <w:t xml:space="preserve"> (0.029</w:t>
            </w:r>
            <w:r w:rsidR="00C57AF7" w:rsidRPr="00C57AF7">
              <w:rPr>
                <w:rFonts w:ascii="Verdana" w:hAnsi="Verdana"/>
                <w:sz w:val="18"/>
                <w:szCs w:val="18"/>
              </w:rPr>
              <w:t>– 0.001) / 0.609</w:t>
            </w:r>
            <w:r>
              <w:rPr>
                <w:rFonts w:ascii="Verdana" w:hAnsi="Verdana"/>
                <w:sz w:val="18"/>
                <w:szCs w:val="18"/>
              </w:rPr>
              <w:t xml:space="preserve">     </w:t>
            </w:r>
            <w:r w:rsidR="00C57AF7" w:rsidRPr="00C57AF7">
              <w:rPr>
                <w:rFonts w:ascii="Verdana" w:hAnsi="Verdana"/>
                <w:sz w:val="18"/>
                <w:szCs w:val="18"/>
              </w:rPr>
              <w:tab/>
              <w:t>= 0.</w:t>
            </w:r>
            <w:r w:rsidR="00676878">
              <w:rPr>
                <w:rFonts w:ascii="Verdana" w:hAnsi="Verdana"/>
                <w:sz w:val="18"/>
                <w:szCs w:val="18"/>
              </w:rPr>
              <w:t>028</w:t>
            </w:r>
            <w:r w:rsidR="00C57AF7" w:rsidRPr="00C57AF7">
              <w:rPr>
                <w:rFonts w:ascii="Verdana" w:hAnsi="Verdana"/>
                <w:sz w:val="18"/>
                <w:szCs w:val="18"/>
              </w:rPr>
              <w:t xml:space="preserve"> / 0.609</w:t>
            </w:r>
          </w:p>
          <w:p w:rsidR="00C57AF7" w:rsidRDefault="00C57AF7" w:rsidP="00C57AF7">
            <w:pPr>
              <w:rPr>
                <w:rFonts w:ascii="Verdana" w:hAnsi="Verdana"/>
                <w:b/>
                <w:sz w:val="18"/>
                <w:szCs w:val="18"/>
                <w:u w:val="single"/>
              </w:rPr>
            </w:pPr>
            <w:r w:rsidRPr="00C57AF7">
              <w:rPr>
                <w:rFonts w:ascii="Verdana" w:hAnsi="Verdana"/>
                <w:sz w:val="18"/>
                <w:szCs w:val="18"/>
              </w:rPr>
              <w:tab/>
              <w:t xml:space="preserve">= </w:t>
            </w:r>
            <w:r w:rsidRPr="00C57AF7">
              <w:rPr>
                <w:rFonts w:ascii="Verdana" w:hAnsi="Verdana"/>
                <w:b/>
                <w:sz w:val="18"/>
                <w:szCs w:val="18"/>
                <w:u w:val="single"/>
              </w:rPr>
              <w:t>0.</w:t>
            </w:r>
            <w:r w:rsidR="00676878">
              <w:rPr>
                <w:rFonts w:ascii="Verdana" w:hAnsi="Verdana"/>
                <w:b/>
                <w:sz w:val="18"/>
                <w:szCs w:val="18"/>
                <w:u w:val="single"/>
              </w:rPr>
              <w:t>045</w:t>
            </w:r>
            <w:r w:rsidRPr="00C57AF7">
              <w:rPr>
                <w:rFonts w:ascii="Verdana" w:hAnsi="Verdana"/>
                <w:b/>
                <w:sz w:val="18"/>
                <w:szCs w:val="18"/>
                <w:u w:val="single"/>
              </w:rPr>
              <w:t>m</w:t>
            </w:r>
            <w:r w:rsidR="00676878">
              <w:rPr>
                <w:rFonts w:ascii="Verdana" w:hAnsi="Verdana"/>
                <w:b/>
                <w:sz w:val="18"/>
                <w:szCs w:val="18"/>
                <w:u w:val="single"/>
              </w:rPr>
              <w:t xml:space="preserve"> (4.5 cm)</w:t>
            </w:r>
          </w:p>
          <w:p w:rsidR="00292200" w:rsidRPr="00292200" w:rsidRDefault="00292200" w:rsidP="00C57AF7">
            <w:pPr>
              <w:rPr>
                <w:rFonts w:ascii="Verdana" w:hAnsi="Verdana"/>
                <w:sz w:val="18"/>
                <w:szCs w:val="18"/>
              </w:rPr>
            </w:pPr>
            <w:r w:rsidRPr="00C57AF7">
              <w:rPr>
                <w:rFonts w:ascii="Verdana" w:hAnsi="Verdana"/>
                <w:sz w:val="18"/>
                <w:szCs w:val="18"/>
              </w:rPr>
              <w:t>[So protected by chamber even at full laser power with 10x lens]</w:t>
            </w:r>
          </w:p>
          <w:p w:rsidR="00C57AF7" w:rsidRPr="00C57AF7" w:rsidRDefault="00C57AF7" w:rsidP="00C57AF7">
            <w:pPr>
              <w:rPr>
                <w:rFonts w:ascii="Verdana" w:hAnsi="Verdana"/>
                <w:b/>
                <w:sz w:val="18"/>
                <w:szCs w:val="18"/>
                <w:u w:val="single"/>
              </w:rPr>
            </w:pPr>
          </w:p>
          <w:p w:rsidR="00292200" w:rsidRPr="00C57AF7" w:rsidRDefault="00292200" w:rsidP="00C57AF7">
            <w:pPr>
              <w:rPr>
                <w:rFonts w:ascii="Verdana" w:hAnsi="Verdana"/>
                <w:b/>
                <w:sz w:val="18"/>
                <w:szCs w:val="18"/>
                <w:u w:val="single"/>
              </w:rPr>
            </w:pPr>
          </w:p>
          <w:p w:rsidR="00C57AF7" w:rsidRDefault="00C57AF7" w:rsidP="00C57AF7">
            <w:pPr>
              <w:rPr>
                <w:rFonts w:ascii="Verdana" w:hAnsi="Verdana"/>
                <w:b/>
                <w:sz w:val="18"/>
                <w:szCs w:val="18"/>
                <w:u w:val="single"/>
              </w:rPr>
            </w:pPr>
            <w:r w:rsidRPr="00C57AF7">
              <w:rPr>
                <w:rFonts w:ascii="Verdana" w:hAnsi="Verdana"/>
                <w:b/>
                <w:sz w:val="18"/>
                <w:szCs w:val="18"/>
                <w:u w:val="single"/>
              </w:rPr>
              <w:t>Assuming maximum measured power at lens (30mW) @100% AOTF</w:t>
            </w:r>
            <w:r w:rsidR="006775C6">
              <w:rPr>
                <w:rFonts w:ascii="Verdana" w:hAnsi="Verdana"/>
                <w:b/>
                <w:sz w:val="18"/>
                <w:szCs w:val="18"/>
                <w:u w:val="single"/>
              </w:rPr>
              <w:t xml:space="preserve">, </w:t>
            </w:r>
          </w:p>
          <w:p w:rsidR="006775C6" w:rsidRDefault="006775C6" w:rsidP="00C57AF7">
            <w:pPr>
              <w:rPr>
                <w:rFonts w:ascii="Verdana" w:hAnsi="Verdana"/>
                <w:sz w:val="18"/>
                <w:szCs w:val="18"/>
              </w:rPr>
            </w:pPr>
            <w:r w:rsidRPr="00C57AF7">
              <w:rPr>
                <w:rFonts w:ascii="Verdana" w:hAnsi="Verdana"/>
                <w:sz w:val="18"/>
                <w:szCs w:val="18"/>
              </w:rPr>
              <w:t>Pulse Energy (E) = Average Power / Pulse frequency</w:t>
            </w:r>
            <w:r>
              <w:rPr>
                <w:rFonts w:ascii="Verdana" w:hAnsi="Verdana"/>
                <w:sz w:val="18"/>
                <w:szCs w:val="18"/>
              </w:rPr>
              <w:t xml:space="preserve">  </w:t>
            </w:r>
            <w:r w:rsidRPr="00C57AF7">
              <w:rPr>
                <w:rFonts w:ascii="Verdana" w:hAnsi="Verdana"/>
                <w:sz w:val="18"/>
                <w:szCs w:val="18"/>
              </w:rPr>
              <w:t>= 0.03 / 78000000</w:t>
            </w:r>
            <w:r>
              <w:rPr>
                <w:rFonts w:ascii="Verdana" w:hAnsi="Verdana"/>
                <w:sz w:val="18"/>
                <w:szCs w:val="18"/>
              </w:rPr>
              <w:t xml:space="preserve"> </w:t>
            </w:r>
            <w:r w:rsidRPr="00C57AF7">
              <w:rPr>
                <w:rFonts w:ascii="Verdana" w:hAnsi="Verdana"/>
                <w:sz w:val="18"/>
                <w:szCs w:val="18"/>
              </w:rPr>
              <w:t xml:space="preserve">= </w:t>
            </w:r>
            <w:r w:rsidRPr="00263CA9">
              <w:rPr>
                <w:rFonts w:ascii="Verdana" w:hAnsi="Verdana"/>
                <w:sz w:val="18"/>
                <w:szCs w:val="18"/>
              </w:rPr>
              <w:t>3.85 x 10</w:t>
            </w:r>
            <w:r w:rsidRPr="00263CA9">
              <w:rPr>
                <w:rFonts w:ascii="Verdana" w:hAnsi="Verdana"/>
                <w:sz w:val="18"/>
                <w:szCs w:val="18"/>
                <w:vertAlign w:val="superscript"/>
              </w:rPr>
              <w:t>-10</w:t>
            </w:r>
            <w:r w:rsidRPr="00263CA9">
              <w:rPr>
                <w:rFonts w:ascii="Verdana" w:hAnsi="Verdana"/>
                <w:sz w:val="18"/>
                <w:szCs w:val="18"/>
              </w:rPr>
              <w:t xml:space="preserve"> J</w:t>
            </w:r>
          </w:p>
          <w:p w:rsidR="00292200" w:rsidRPr="00292200" w:rsidRDefault="00292200" w:rsidP="00C57AF7">
            <w:pPr>
              <w:rPr>
                <w:rFonts w:ascii="Verdana" w:hAnsi="Verdana"/>
                <w:sz w:val="18"/>
                <w:szCs w:val="18"/>
              </w:rPr>
            </w:pPr>
          </w:p>
          <w:p w:rsidR="006775C6" w:rsidRPr="006775C6" w:rsidRDefault="00C57AF7" w:rsidP="00C57AF7">
            <w:pPr>
              <w:rPr>
                <w:rFonts w:ascii="Verdana" w:hAnsi="Verdana"/>
                <w:b/>
                <w:sz w:val="18"/>
                <w:szCs w:val="18"/>
                <w:u w:val="single"/>
              </w:rPr>
            </w:pPr>
            <w:r w:rsidRPr="006775C6">
              <w:rPr>
                <w:rFonts w:ascii="Verdana" w:hAnsi="Verdana"/>
                <w:b/>
                <w:sz w:val="18"/>
                <w:szCs w:val="18"/>
                <w:u w:val="single"/>
              </w:rPr>
              <w:t xml:space="preserve">Skin Irradiance </w:t>
            </w:r>
          </w:p>
          <w:p w:rsidR="00C57AF7" w:rsidRPr="00C57AF7" w:rsidRDefault="00C57AF7" w:rsidP="00C57AF7">
            <w:pPr>
              <w:rPr>
                <w:rFonts w:ascii="Verdana" w:hAnsi="Verdana"/>
                <w:sz w:val="18"/>
                <w:szCs w:val="18"/>
                <w:u w:val="single"/>
              </w:rPr>
            </w:pPr>
            <w:r w:rsidRPr="00C57AF7">
              <w:rPr>
                <w:rFonts w:ascii="Verdana" w:hAnsi="Verdana"/>
                <w:sz w:val="18"/>
                <w:szCs w:val="18"/>
              </w:rPr>
              <w:t>Aperture diameter = 3.5mm = 0.0035m ; Power = 0.030W</w:t>
            </w:r>
            <w:r w:rsidR="00263CA9">
              <w:rPr>
                <w:rFonts w:ascii="Verdana" w:hAnsi="Verdana"/>
                <w:sz w:val="18"/>
                <w:szCs w:val="18"/>
              </w:rPr>
              <w:t xml:space="preserve"> ; </w:t>
            </w:r>
            <w:r w:rsidRPr="00C57AF7">
              <w:rPr>
                <w:rFonts w:ascii="Verdana" w:hAnsi="Verdana"/>
                <w:sz w:val="18"/>
                <w:szCs w:val="18"/>
              </w:rPr>
              <w:t>Exposure area = πr</w:t>
            </w:r>
            <w:r w:rsidRPr="00C57AF7">
              <w:rPr>
                <w:rFonts w:ascii="Verdana" w:hAnsi="Verdana"/>
                <w:sz w:val="18"/>
                <w:szCs w:val="18"/>
                <w:vertAlign w:val="superscript"/>
              </w:rPr>
              <w:t>2</w:t>
            </w:r>
            <w:r w:rsidRPr="00C57AF7">
              <w:rPr>
                <w:rFonts w:ascii="Verdana" w:hAnsi="Verdana"/>
                <w:sz w:val="18"/>
                <w:szCs w:val="18"/>
              </w:rPr>
              <w:t xml:space="preserve"> = 3.141 x 0.00175</w:t>
            </w:r>
            <w:r w:rsidRPr="00C57AF7">
              <w:rPr>
                <w:rFonts w:ascii="Verdana" w:hAnsi="Verdana"/>
                <w:sz w:val="18"/>
                <w:szCs w:val="18"/>
                <w:vertAlign w:val="superscript"/>
              </w:rPr>
              <w:t>2</w:t>
            </w:r>
            <w:r w:rsidR="00263CA9">
              <w:rPr>
                <w:rFonts w:ascii="Verdana" w:hAnsi="Verdana"/>
                <w:sz w:val="18"/>
                <w:szCs w:val="18"/>
              </w:rPr>
              <w:t xml:space="preserve"> </w:t>
            </w:r>
            <w:r w:rsidRPr="00C57AF7">
              <w:rPr>
                <w:rFonts w:ascii="Verdana" w:hAnsi="Verdana"/>
                <w:sz w:val="18"/>
                <w:szCs w:val="18"/>
              </w:rPr>
              <w:t xml:space="preserve">= </w:t>
            </w:r>
            <w:r w:rsidRPr="00263CA9">
              <w:rPr>
                <w:rFonts w:ascii="Verdana" w:hAnsi="Verdana"/>
                <w:sz w:val="18"/>
                <w:szCs w:val="18"/>
              </w:rPr>
              <w:t>0.00000962m</w:t>
            </w:r>
            <w:r w:rsidRPr="00263CA9">
              <w:rPr>
                <w:rFonts w:ascii="Verdana" w:hAnsi="Verdana"/>
                <w:sz w:val="18"/>
                <w:szCs w:val="18"/>
                <w:vertAlign w:val="superscript"/>
              </w:rPr>
              <w:t>2</w:t>
            </w:r>
          </w:p>
          <w:p w:rsidR="006775C6" w:rsidRPr="00E83CB2" w:rsidRDefault="00C57AF7" w:rsidP="006775C6">
            <w:pPr>
              <w:rPr>
                <w:rFonts w:ascii="Verdana" w:hAnsi="Verdana"/>
                <w:b/>
                <w:sz w:val="18"/>
                <w:szCs w:val="18"/>
                <w:u w:val="single"/>
              </w:rPr>
            </w:pPr>
            <w:r w:rsidRPr="00C57AF7">
              <w:rPr>
                <w:rFonts w:ascii="Verdana" w:hAnsi="Verdana"/>
                <w:sz w:val="18"/>
                <w:szCs w:val="18"/>
              </w:rPr>
              <w:t>Irradiance =</w:t>
            </w:r>
            <w:r w:rsidR="006775C6">
              <w:rPr>
                <w:rFonts w:ascii="Verdana" w:hAnsi="Verdana"/>
                <w:sz w:val="18"/>
                <w:szCs w:val="18"/>
              </w:rPr>
              <w:t xml:space="preserve"> Pulse energy / </w:t>
            </w:r>
            <w:r w:rsidR="006775C6" w:rsidRPr="00263CA9">
              <w:rPr>
                <w:rFonts w:ascii="Verdana" w:hAnsi="Verdana"/>
                <w:sz w:val="18"/>
                <w:szCs w:val="18"/>
              </w:rPr>
              <w:t xml:space="preserve">Exposure area     = </w:t>
            </w:r>
            <w:r w:rsidR="006775C6">
              <w:rPr>
                <w:rFonts w:ascii="Verdana" w:hAnsi="Verdana"/>
                <w:sz w:val="18"/>
                <w:szCs w:val="18"/>
              </w:rPr>
              <w:t xml:space="preserve">0.385 </w:t>
            </w:r>
            <w:proofErr w:type="spellStart"/>
            <w:r w:rsidR="006775C6">
              <w:rPr>
                <w:rFonts w:ascii="Verdana" w:hAnsi="Verdana"/>
                <w:sz w:val="18"/>
                <w:szCs w:val="18"/>
              </w:rPr>
              <w:t>nJ</w:t>
            </w:r>
            <w:proofErr w:type="spellEnd"/>
            <w:r w:rsidR="006775C6" w:rsidRPr="00263CA9">
              <w:rPr>
                <w:rFonts w:ascii="Verdana" w:hAnsi="Verdana"/>
                <w:sz w:val="18"/>
                <w:szCs w:val="18"/>
              </w:rPr>
              <w:t xml:space="preserve"> / 0.00000962    </w:t>
            </w:r>
            <w:r w:rsidR="006775C6">
              <w:rPr>
                <w:rFonts w:ascii="Verdana" w:hAnsi="Verdana"/>
                <w:sz w:val="18"/>
                <w:szCs w:val="18"/>
              </w:rPr>
              <w:t xml:space="preserve">= </w:t>
            </w:r>
            <w:r w:rsidR="006775C6">
              <w:rPr>
                <w:rFonts w:ascii="Verdana" w:hAnsi="Verdana"/>
                <w:b/>
                <w:sz w:val="18"/>
                <w:szCs w:val="18"/>
                <w:u w:val="single"/>
              </w:rPr>
              <w:t>4.0 x10</w:t>
            </w:r>
            <w:r w:rsidR="006775C6" w:rsidRPr="00E83CB2">
              <w:rPr>
                <w:rFonts w:ascii="Verdana" w:hAnsi="Verdana"/>
                <w:b/>
                <w:sz w:val="18"/>
                <w:szCs w:val="18"/>
                <w:u w:val="single"/>
                <w:vertAlign w:val="superscript"/>
              </w:rPr>
              <w:t>-</w:t>
            </w:r>
            <w:r w:rsidR="006775C6">
              <w:rPr>
                <w:rFonts w:ascii="Verdana" w:hAnsi="Verdana"/>
                <w:b/>
                <w:sz w:val="18"/>
                <w:szCs w:val="18"/>
                <w:u w:val="single"/>
                <w:vertAlign w:val="superscript"/>
              </w:rPr>
              <w:t>5</w:t>
            </w:r>
            <w:r w:rsidR="006775C6" w:rsidRPr="00263CA9">
              <w:rPr>
                <w:rFonts w:ascii="Verdana" w:hAnsi="Verdana"/>
                <w:b/>
                <w:sz w:val="18"/>
                <w:szCs w:val="18"/>
                <w:u w:val="single"/>
              </w:rPr>
              <w:t xml:space="preserve"> Jm</w:t>
            </w:r>
            <w:r w:rsidR="006775C6" w:rsidRPr="00263CA9">
              <w:rPr>
                <w:rFonts w:ascii="Verdana" w:hAnsi="Verdana"/>
                <w:b/>
                <w:sz w:val="18"/>
                <w:szCs w:val="18"/>
                <w:u w:val="single"/>
                <w:vertAlign w:val="superscript"/>
              </w:rPr>
              <w:t>-</w:t>
            </w:r>
            <w:r w:rsidR="006775C6" w:rsidRPr="002B6D64">
              <w:rPr>
                <w:rFonts w:ascii="Verdana" w:hAnsi="Verdana"/>
                <w:b/>
                <w:sz w:val="18"/>
                <w:szCs w:val="18"/>
                <w:u w:val="single"/>
                <w:vertAlign w:val="superscript"/>
              </w:rPr>
              <w:t>2</w:t>
            </w:r>
            <w:r w:rsidR="006775C6" w:rsidRPr="002B6D64">
              <w:rPr>
                <w:rFonts w:ascii="Verdana" w:hAnsi="Verdana"/>
                <w:b/>
                <w:sz w:val="18"/>
                <w:szCs w:val="18"/>
                <w:u w:val="single"/>
              </w:rPr>
              <w:t xml:space="preserve"> – below the ELV/MPE</w:t>
            </w:r>
          </w:p>
          <w:p w:rsidR="00C57AF7" w:rsidRPr="00C57AF7" w:rsidRDefault="00C57AF7" w:rsidP="00C57AF7">
            <w:pPr>
              <w:rPr>
                <w:rFonts w:ascii="Verdana" w:hAnsi="Verdana"/>
                <w:sz w:val="18"/>
                <w:szCs w:val="18"/>
              </w:rPr>
            </w:pPr>
          </w:p>
          <w:p w:rsidR="00C57AF7" w:rsidRPr="00C57AF7" w:rsidRDefault="00C57AF7" w:rsidP="00C57AF7">
            <w:pPr>
              <w:rPr>
                <w:rFonts w:ascii="Verdana" w:hAnsi="Verdana"/>
                <w:sz w:val="18"/>
                <w:szCs w:val="18"/>
                <w:u w:val="single"/>
              </w:rPr>
            </w:pPr>
            <w:r w:rsidRPr="006775C6">
              <w:rPr>
                <w:rFonts w:ascii="Verdana" w:hAnsi="Verdana"/>
                <w:b/>
                <w:sz w:val="18"/>
                <w:szCs w:val="18"/>
                <w:u w:val="single"/>
              </w:rPr>
              <w:t xml:space="preserve">Eye Irradiance </w:t>
            </w:r>
          </w:p>
          <w:p w:rsidR="00C57AF7" w:rsidRPr="00263CA9" w:rsidRDefault="00C57AF7" w:rsidP="00C57AF7">
            <w:pPr>
              <w:rPr>
                <w:rFonts w:ascii="Verdana" w:hAnsi="Verdana"/>
                <w:sz w:val="18"/>
                <w:szCs w:val="18"/>
              </w:rPr>
            </w:pPr>
            <w:r w:rsidRPr="00C57AF7">
              <w:rPr>
                <w:rFonts w:ascii="Verdana" w:hAnsi="Verdana"/>
                <w:sz w:val="18"/>
                <w:szCs w:val="18"/>
              </w:rPr>
              <w:t>Aperture diameter = 7mm</w:t>
            </w:r>
            <w:r w:rsidR="00263CA9">
              <w:rPr>
                <w:rFonts w:ascii="Verdana" w:hAnsi="Verdana"/>
                <w:sz w:val="18"/>
                <w:szCs w:val="18"/>
              </w:rPr>
              <w:t xml:space="preserve">     </w:t>
            </w:r>
            <w:r w:rsidRPr="00C57AF7">
              <w:rPr>
                <w:rFonts w:ascii="Verdana" w:hAnsi="Verdana"/>
                <w:sz w:val="18"/>
                <w:szCs w:val="18"/>
              </w:rPr>
              <w:t>Exposure area = πr</w:t>
            </w:r>
            <w:r w:rsidRPr="00C57AF7">
              <w:rPr>
                <w:rFonts w:ascii="Verdana" w:hAnsi="Verdana"/>
                <w:sz w:val="18"/>
                <w:szCs w:val="18"/>
                <w:vertAlign w:val="superscript"/>
              </w:rPr>
              <w:t>2</w:t>
            </w:r>
            <w:r w:rsidRPr="00C57AF7">
              <w:rPr>
                <w:rFonts w:ascii="Verdana" w:hAnsi="Verdana"/>
                <w:sz w:val="18"/>
                <w:szCs w:val="18"/>
              </w:rPr>
              <w:t xml:space="preserve"> = 3.141 x 0.0035</w:t>
            </w:r>
            <w:r w:rsidRPr="00C57AF7">
              <w:rPr>
                <w:rFonts w:ascii="Verdana" w:hAnsi="Verdana"/>
                <w:sz w:val="18"/>
                <w:szCs w:val="18"/>
                <w:vertAlign w:val="superscript"/>
              </w:rPr>
              <w:t>2</w:t>
            </w:r>
            <w:r w:rsidR="00263CA9">
              <w:rPr>
                <w:rFonts w:ascii="Verdana" w:hAnsi="Verdana"/>
                <w:sz w:val="18"/>
                <w:szCs w:val="18"/>
              </w:rPr>
              <w:t xml:space="preserve"> </w:t>
            </w:r>
            <w:r w:rsidRPr="00C57AF7">
              <w:rPr>
                <w:rFonts w:ascii="Verdana" w:hAnsi="Verdana"/>
                <w:sz w:val="18"/>
                <w:szCs w:val="18"/>
              </w:rPr>
              <w:t xml:space="preserve">= </w:t>
            </w:r>
            <w:r w:rsidRPr="00C57AF7">
              <w:rPr>
                <w:rFonts w:ascii="Verdana" w:hAnsi="Verdana"/>
                <w:sz w:val="18"/>
                <w:szCs w:val="18"/>
                <w:u w:val="single"/>
              </w:rPr>
              <w:t>0.0000384m</w:t>
            </w:r>
            <w:r w:rsidRPr="00C57AF7">
              <w:rPr>
                <w:rFonts w:ascii="Verdana" w:hAnsi="Verdana"/>
                <w:sz w:val="18"/>
                <w:szCs w:val="18"/>
                <w:u w:val="single"/>
                <w:vertAlign w:val="superscript"/>
              </w:rPr>
              <w:t>2</w:t>
            </w:r>
          </w:p>
          <w:p w:rsidR="00C57AF7" w:rsidRPr="00C57AF7" w:rsidRDefault="00C57AF7" w:rsidP="00C57AF7">
            <w:pPr>
              <w:rPr>
                <w:rFonts w:ascii="Verdana" w:hAnsi="Verdana"/>
                <w:sz w:val="18"/>
                <w:szCs w:val="18"/>
              </w:rPr>
            </w:pPr>
            <w:r w:rsidRPr="00C57AF7">
              <w:rPr>
                <w:rFonts w:ascii="Verdana" w:hAnsi="Verdana"/>
                <w:sz w:val="18"/>
                <w:szCs w:val="18"/>
              </w:rPr>
              <w:t xml:space="preserve">Irradiance = </w:t>
            </w:r>
            <w:r w:rsidR="006775C6">
              <w:rPr>
                <w:rFonts w:ascii="Verdana" w:hAnsi="Verdana"/>
                <w:sz w:val="18"/>
                <w:szCs w:val="18"/>
              </w:rPr>
              <w:t xml:space="preserve">Pulse energy / </w:t>
            </w:r>
            <w:r w:rsidR="006775C6" w:rsidRPr="00263CA9">
              <w:rPr>
                <w:rFonts w:ascii="Verdana" w:hAnsi="Verdana"/>
                <w:sz w:val="18"/>
                <w:szCs w:val="18"/>
              </w:rPr>
              <w:t xml:space="preserve">Exposure area     = </w:t>
            </w:r>
            <w:r w:rsidR="006775C6">
              <w:rPr>
                <w:rFonts w:ascii="Verdana" w:hAnsi="Verdana"/>
                <w:sz w:val="18"/>
                <w:szCs w:val="18"/>
              </w:rPr>
              <w:t xml:space="preserve">0.385 </w:t>
            </w:r>
            <w:proofErr w:type="spellStart"/>
            <w:r w:rsidR="006775C6">
              <w:rPr>
                <w:rFonts w:ascii="Verdana" w:hAnsi="Verdana"/>
                <w:sz w:val="18"/>
                <w:szCs w:val="18"/>
              </w:rPr>
              <w:t>nJ</w:t>
            </w:r>
            <w:proofErr w:type="spellEnd"/>
            <w:r w:rsidR="006775C6" w:rsidRPr="00263CA9">
              <w:rPr>
                <w:rFonts w:ascii="Verdana" w:hAnsi="Verdana"/>
                <w:sz w:val="18"/>
                <w:szCs w:val="18"/>
              </w:rPr>
              <w:t xml:space="preserve"> / </w:t>
            </w:r>
            <w:r w:rsidR="006775C6" w:rsidRPr="00C57AF7">
              <w:rPr>
                <w:rFonts w:ascii="Verdana" w:hAnsi="Verdana"/>
                <w:sz w:val="18"/>
                <w:szCs w:val="18"/>
              </w:rPr>
              <w:t>0.0000384</w:t>
            </w:r>
            <w:r w:rsidR="006775C6">
              <w:rPr>
                <w:rFonts w:ascii="Verdana" w:hAnsi="Verdana"/>
                <w:sz w:val="18"/>
                <w:szCs w:val="18"/>
              </w:rPr>
              <w:t xml:space="preserve">     </w:t>
            </w:r>
            <w:r w:rsidR="006775C6" w:rsidRPr="00C57AF7">
              <w:rPr>
                <w:rFonts w:ascii="Verdana" w:hAnsi="Verdana"/>
                <w:sz w:val="18"/>
                <w:szCs w:val="18"/>
              </w:rPr>
              <w:t xml:space="preserve">= </w:t>
            </w:r>
            <w:r w:rsidR="006775C6">
              <w:rPr>
                <w:rFonts w:ascii="Verdana" w:hAnsi="Verdana"/>
                <w:b/>
                <w:sz w:val="18"/>
                <w:szCs w:val="18"/>
                <w:u w:val="single"/>
              </w:rPr>
              <w:t>9.99 x10</w:t>
            </w:r>
            <w:r w:rsidR="006775C6" w:rsidRPr="00E83CB2">
              <w:rPr>
                <w:rFonts w:ascii="Verdana" w:hAnsi="Verdana"/>
                <w:b/>
                <w:sz w:val="18"/>
                <w:szCs w:val="18"/>
                <w:u w:val="single"/>
                <w:vertAlign w:val="superscript"/>
              </w:rPr>
              <w:t>-</w:t>
            </w:r>
            <w:r w:rsidR="006775C6">
              <w:rPr>
                <w:rFonts w:ascii="Verdana" w:hAnsi="Verdana"/>
                <w:b/>
                <w:sz w:val="18"/>
                <w:szCs w:val="18"/>
                <w:u w:val="single"/>
                <w:vertAlign w:val="superscript"/>
              </w:rPr>
              <w:t>6</w:t>
            </w:r>
            <w:r w:rsidR="006775C6" w:rsidRPr="00263CA9">
              <w:rPr>
                <w:rFonts w:ascii="Verdana" w:hAnsi="Verdana"/>
                <w:b/>
                <w:sz w:val="18"/>
                <w:szCs w:val="18"/>
                <w:u w:val="single"/>
              </w:rPr>
              <w:t xml:space="preserve"> Jm</w:t>
            </w:r>
            <w:r w:rsidR="006775C6" w:rsidRPr="00263CA9">
              <w:rPr>
                <w:rFonts w:ascii="Verdana" w:hAnsi="Verdana"/>
                <w:b/>
                <w:sz w:val="18"/>
                <w:szCs w:val="18"/>
                <w:u w:val="single"/>
                <w:vertAlign w:val="superscript"/>
              </w:rPr>
              <w:t>-</w:t>
            </w:r>
            <w:r w:rsidR="006775C6" w:rsidRPr="002B6D64">
              <w:rPr>
                <w:rFonts w:ascii="Verdana" w:hAnsi="Verdana"/>
                <w:b/>
                <w:sz w:val="18"/>
                <w:szCs w:val="18"/>
                <w:u w:val="single"/>
                <w:vertAlign w:val="superscript"/>
              </w:rPr>
              <w:t>2</w:t>
            </w:r>
            <w:r w:rsidR="006775C6">
              <w:rPr>
                <w:rFonts w:ascii="Verdana" w:hAnsi="Verdana"/>
                <w:b/>
                <w:sz w:val="18"/>
                <w:szCs w:val="18"/>
                <w:u w:val="single"/>
                <w:vertAlign w:val="superscript"/>
              </w:rPr>
              <w:t xml:space="preserve">  </w:t>
            </w:r>
            <w:r w:rsidR="006775C6" w:rsidRPr="002B6D64">
              <w:rPr>
                <w:rFonts w:ascii="Verdana" w:hAnsi="Verdana"/>
                <w:b/>
                <w:sz w:val="18"/>
                <w:szCs w:val="18"/>
                <w:u w:val="single"/>
              </w:rPr>
              <w:t>– below the ELV/MPE</w:t>
            </w:r>
          </w:p>
          <w:p w:rsidR="009804D2" w:rsidRDefault="009804D2" w:rsidP="00B34DDF">
            <w:pPr>
              <w:rPr>
                <w:rFonts w:ascii="Verdana" w:hAnsi="Verdana"/>
                <w:sz w:val="18"/>
                <w:szCs w:val="18"/>
              </w:rPr>
            </w:pPr>
          </w:p>
          <w:p w:rsidR="006775C6" w:rsidRDefault="006775C6" w:rsidP="00B34DDF">
            <w:pPr>
              <w:rPr>
                <w:rFonts w:ascii="Verdana" w:hAnsi="Verdana"/>
                <w:b/>
                <w:sz w:val="18"/>
                <w:szCs w:val="18"/>
              </w:rPr>
            </w:pPr>
          </w:p>
          <w:p w:rsidR="001D3F5A" w:rsidRPr="00D86E02" w:rsidRDefault="001D3F5A" w:rsidP="00B34DDF">
            <w:pPr>
              <w:rPr>
                <w:rFonts w:ascii="Verdana" w:hAnsi="Verdana"/>
                <w:b/>
                <w:sz w:val="18"/>
                <w:szCs w:val="18"/>
              </w:rPr>
            </w:pPr>
          </w:p>
        </w:tc>
      </w:tr>
      <w:tr w:rsidR="001D3F5A" w:rsidRPr="003708A9" w:rsidTr="00D35501">
        <w:trPr>
          <w:jc w:val="center"/>
        </w:trPr>
        <w:tc>
          <w:tcPr>
            <w:tcW w:w="14175" w:type="dxa"/>
            <w:gridSpan w:val="6"/>
          </w:tcPr>
          <w:p w:rsidR="001D3F5A" w:rsidRDefault="001D3F5A" w:rsidP="00B34DDF">
            <w:pPr>
              <w:rPr>
                <w:rFonts w:ascii="Verdana" w:hAnsi="Verdana"/>
                <w:b/>
                <w:sz w:val="18"/>
                <w:szCs w:val="18"/>
              </w:rPr>
            </w:pPr>
            <w:r>
              <w:rPr>
                <w:rFonts w:ascii="Verdana" w:hAnsi="Verdana"/>
                <w:b/>
                <w:sz w:val="18"/>
                <w:szCs w:val="18"/>
              </w:rPr>
              <w:lastRenderedPageBreak/>
              <w:t xml:space="preserve">Provided PPE, including </w:t>
            </w:r>
            <w:r w:rsidR="00B552C5">
              <w:rPr>
                <w:rFonts w:ascii="Verdana" w:hAnsi="Verdana"/>
                <w:b/>
                <w:sz w:val="18"/>
                <w:szCs w:val="18"/>
              </w:rPr>
              <w:t>calculated eyewear requirements</w:t>
            </w:r>
            <w:r>
              <w:rPr>
                <w:rFonts w:ascii="Verdana" w:hAnsi="Verdana"/>
                <w:b/>
                <w:sz w:val="18"/>
                <w:szCs w:val="18"/>
              </w:rPr>
              <w:t>:</w:t>
            </w:r>
            <w:r w:rsidR="00B552C5">
              <w:rPr>
                <w:rFonts w:ascii="Verdana" w:hAnsi="Verdana"/>
                <w:b/>
                <w:sz w:val="18"/>
                <w:szCs w:val="18"/>
              </w:rPr>
              <w:t xml:space="preserve"> </w:t>
            </w:r>
            <w:r w:rsidR="00B552C5">
              <w:rPr>
                <w:rFonts w:ascii="Verdana" w:hAnsi="Verdana"/>
                <w:color w:val="FF0000"/>
                <w:sz w:val="18"/>
                <w:szCs w:val="18"/>
              </w:rPr>
              <w:t>(</w:t>
            </w:r>
            <w:r w:rsidR="009804D2">
              <w:rPr>
                <w:rFonts w:ascii="Verdana" w:hAnsi="Verdana"/>
                <w:color w:val="FF0000"/>
                <w:sz w:val="18"/>
                <w:szCs w:val="18"/>
              </w:rPr>
              <w:t>11</w:t>
            </w:r>
            <w:r w:rsidR="00B552C5" w:rsidRPr="00DB59EA">
              <w:rPr>
                <w:rFonts w:ascii="Verdana" w:hAnsi="Verdana"/>
                <w:color w:val="FF0000"/>
                <w:sz w:val="18"/>
                <w:szCs w:val="18"/>
              </w:rPr>
              <w:t>)</w:t>
            </w:r>
          </w:p>
          <w:p w:rsidR="00D35501" w:rsidRDefault="00D35501" w:rsidP="00B34DDF">
            <w:pPr>
              <w:rPr>
                <w:rFonts w:ascii="Verdana" w:hAnsi="Verdana"/>
                <w:b/>
                <w:sz w:val="18"/>
                <w:szCs w:val="18"/>
              </w:rPr>
            </w:pPr>
          </w:p>
          <w:p w:rsidR="00D35501" w:rsidRDefault="000F71D2" w:rsidP="00B34DDF">
            <w:pPr>
              <w:rPr>
                <w:rFonts w:ascii="Verdana" w:hAnsi="Verdana"/>
                <w:sz w:val="18"/>
                <w:szCs w:val="18"/>
              </w:rPr>
            </w:pPr>
            <w:r w:rsidRPr="000F71D2">
              <w:rPr>
                <w:rFonts w:ascii="Verdana" w:hAnsi="Verdana"/>
                <w:sz w:val="18"/>
                <w:szCs w:val="18"/>
              </w:rPr>
              <w:t>No PPE required</w:t>
            </w:r>
            <w:r>
              <w:rPr>
                <w:rFonts w:ascii="Verdana" w:hAnsi="Verdana"/>
                <w:sz w:val="18"/>
                <w:szCs w:val="18"/>
              </w:rPr>
              <w:t xml:space="preserve"> by general users.</w:t>
            </w:r>
          </w:p>
          <w:p w:rsidR="000F71D2" w:rsidRDefault="000F71D2" w:rsidP="00B34DDF">
            <w:pPr>
              <w:rPr>
                <w:rFonts w:ascii="Verdana" w:hAnsi="Verdana"/>
                <w:sz w:val="18"/>
                <w:szCs w:val="18"/>
              </w:rPr>
            </w:pPr>
          </w:p>
          <w:p w:rsidR="000F71D2" w:rsidRPr="000F71D2" w:rsidRDefault="000F71D2" w:rsidP="00B34DDF">
            <w:pPr>
              <w:rPr>
                <w:rFonts w:ascii="Verdana" w:hAnsi="Verdana"/>
                <w:sz w:val="18"/>
                <w:szCs w:val="18"/>
              </w:rPr>
            </w:pPr>
            <w:r>
              <w:rPr>
                <w:rFonts w:ascii="Verdana" w:hAnsi="Verdana"/>
                <w:sz w:val="18"/>
                <w:szCs w:val="18"/>
              </w:rPr>
              <w:t xml:space="preserve">Laser alignment will only be performed by a qualified service engineer, who will provide his own </w:t>
            </w:r>
            <w:r w:rsidR="002255A3">
              <w:rPr>
                <w:rFonts w:ascii="Verdana" w:hAnsi="Verdana"/>
                <w:sz w:val="18"/>
                <w:szCs w:val="18"/>
              </w:rPr>
              <w:t xml:space="preserve">appropriate </w:t>
            </w:r>
            <w:r>
              <w:rPr>
                <w:rFonts w:ascii="Verdana" w:hAnsi="Verdana"/>
                <w:sz w:val="18"/>
                <w:szCs w:val="18"/>
              </w:rPr>
              <w:t>PPE. No one else will be present in the room during alignment.</w:t>
            </w:r>
          </w:p>
          <w:p w:rsidR="00D35501" w:rsidRPr="00D86E02" w:rsidRDefault="00D35501" w:rsidP="00B34DDF">
            <w:pPr>
              <w:rPr>
                <w:rFonts w:ascii="Verdana" w:hAnsi="Verdana"/>
                <w:b/>
                <w:sz w:val="18"/>
                <w:szCs w:val="18"/>
              </w:rPr>
            </w:pPr>
          </w:p>
        </w:tc>
      </w:tr>
    </w:tbl>
    <w:p w:rsidR="009804D2" w:rsidRPr="003708A9" w:rsidRDefault="00746A1E">
      <w:pPr>
        <w:rPr>
          <w:rFonts w:ascii="Verdana" w:hAnsi="Verdana"/>
          <w:sz w:val="18"/>
          <w:szCs w:val="18"/>
        </w:rPr>
      </w:pPr>
      <w:r>
        <w:rPr>
          <w:rFonts w:ascii="Verdana" w:hAnsi="Verdana"/>
          <w:sz w:val="18"/>
          <w:szCs w:val="18"/>
        </w:rPr>
        <w:br w:type="page"/>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410"/>
        <w:gridCol w:w="1134"/>
        <w:gridCol w:w="7229"/>
        <w:gridCol w:w="851"/>
        <w:gridCol w:w="855"/>
      </w:tblGrid>
      <w:tr w:rsidR="0020100F" w:rsidRPr="003708A9" w:rsidTr="00746A1E">
        <w:trPr>
          <w:cantSplit/>
          <w:tblHeader/>
          <w:jc w:val="center"/>
        </w:trPr>
        <w:tc>
          <w:tcPr>
            <w:tcW w:w="1696" w:type="dxa"/>
            <w:shd w:val="clear" w:color="auto" w:fill="E0E0E0"/>
          </w:tcPr>
          <w:p w:rsidR="0020100F" w:rsidRPr="00D86E02" w:rsidRDefault="0020100F" w:rsidP="009804D2">
            <w:pPr>
              <w:rPr>
                <w:rFonts w:ascii="Verdana" w:hAnsi="Verdana"/>
                <w:b/>
                <w:sz w:val="18"/>
                <w:szCs w:val="18"/>
              </w:rPr>
            </w:pPr>
            <w:r w:rsidRPr="00D86E02">
              <w:rPr>
                <w:rFonts w:ascii="Verdana" w:hAnsi="Verdana"/>
                <w:b/>
                <w:sz w:val="18"/>
                <w:szCs w:val="18"/>
              </w:rPr>
              <w:lastRenderedPageBreak/>
              <w:t>Activity</w:t>
            </w:r>
            <w:r w:rsidR="002D7ABB" w:rsidRPr="00D86E02">
              <w:rPr>
                <w:rFonts w:ascii="Verdana" w:hAnsi="Verdana"/>
                <w:b/>
                <w:sz w:val="18"/>
                <w:szCs w:val="18"/>
              </w:rPr>
              <w:t xml:space="preserve"> </w:t>
            </w:r>
            <w:r w:rsidR="002D7ABB" w:rsidRPr="00DB59EA">
              <w:rPr>
                <w:rFonts w:ascii="Verdana" w:hAnsi="Verdana"/>
                <w:color w:val="FF0000"/>
                <w:sz w:val="18"/>
                <w:szCs w:val="18"/>
              </w:rPr>
              <w:t>(</w:t>
            </w:r>
            <w:r w:rsidR="00B552C5">
              <w:rPr>
                <w:rFonts w:ascii="Verdana" w:hAnsi="Verdana"/>
                <w:color w:val="FF0000"/>
                <w:sz w:val="18"/>
                <w:szCs w:val="18"/>
              </w:rPr>
              <w:t>1</w:t>
            </w:r>
            <w:r w:rsidR="009804D2">
              <w:rPr>
                <w:rFonts w:ascii="Verdana" w:hAnsi="Verdana"/>
                <w:color w:val="FF0000"/>
                <w:sz w:val="18"/>
                <w:szCs w:val="18"/>
              </w:rPr>
              <w:t>2</w:t>
            </w:r>
            <w:r w:rsidR="002D7ABB" w:rsidRPr="00DB59EA">
              <w:rPr>
                <w:rFonts w:ascii="Verdana" w:hAnsi="Verdana"/>
                <w:color w:val="FF0000"/>
                <w:sz w:val="18"/>
                <w:szCs w:val="18"/>
              </w:rPr>
              <w:t>)</w:t>
            </w:r>
          </w:p>
        </w:tc>
        <w:tc>
          <w:tcPr>
            <w:tcW w:w="2410" w:type="dxa"/>
            <w:shd w:val="clear" w:color="auto" w:fill="E0E0E0"/>
          </w:tcPr>
          <w:p w:rsidR="0020100F" w:rsidRPr="00D86E02" w:rsidRDefault="0020100F" w:rsidP="009804D2">
            <w:pPr>
              <w:rPr>
                <w:rFonts w:ascii="Verdana" w:hAnsi="Verdana"/>
                <w:b/>
                <w:sz w:val="18"/>
                <w:szCs w:val="18"/>
              </w:rPr>
            </w:pPr>
            <w:r w:rsidRPr="00D86E02">
              <w:rPr>
                <w:rFonts w:ascii="Verdana" w:hAnsi="Verdana"/>
                <w:b/>
                <w:sz w:val="18"/>
                <w:szCs w:val="18"/>
              </w:rPr>
              <w:t>Hazard</w:t>
            </w:r>
            <w:r w:rsidR="002D7ABB" w:rsidRPr="00D86E02">
              <w:rPr>
                <w:rFonts w:ascii="Verdana" w:hAnsi="Verdana"/>
                <w:b/>
                <w:sz w:val="18"/>
                <w:szCs w:val="18"/>
              </w:rPr>
              <w:t xml:space="preserve"> </w:t>
            </w:r>
            <w:r w:rsidR="002D7ABB" w:rsidRPr="00DB59EA">
              <w:rPr>
                <w:rFonts w:ascii="Verdana" w:hAnsi="Verdana"/>
                <w:color w:val="FF0000"/>
                <w:sz w:val="18"/>
                <w:szCs w:val="18"/>
              </w:rPr>
              <w:t>(</w:t>
            </w:r>
            <w:r w:rsidR="00B552C5">
              <w:rPr>
                <w:rFonts w:ascii="Verdana" w:hAnsi="Verdana"/>
                <w:color w:val="FF0000"/>
                <w:sz w:val="18"/>
                <w:szCs w:val="18"/>
              </w:rPr>
              <w:t>1</w:t>
            </w:r>
            <w:r w:rsidR="009804D2">
              <w:rPr>
                <w:rFonts w:ascii="Verdana" w:hAnsi="Verdana"/>
                <w:color w:val="FF0000"/>
                <w:sz w:val="18"/>
                <w:szCs w:val="18"/>
              </w:rPr>
              <w:t>3</w:t>
            </w:r>
            <w:r w:rsidR="002D7ABB" w:rsidRPr="00DB59EA">
              <w:rPr>
                <w:rFonts w:ascii="Verdana" w:hAnsi="Verdana"/>
                <w:color w:val="FF0000"/>
                <w:sz w:val="18"/>
                <w:szCs w:val="18"/>
              </w:rPr>
              <w:t>)</w:t>
            </w:r>
          </w:p>
        </w:tc>
        <w:tc>
          <w:tcPr>
            <w:tcW w:w="1134" w:type="dxa"/>
            <w:shd w:val="clear" w:color="auto" w:fill="E0E0E0"/>
          </w:tcPr>
          <w:p w:rsidR="0020100F" w:rsidRPr="00D86E02" w:rsidRDefault="00635DF2" w:rsidP="004C68ED">
            <w:pPr>
              <w:rPr>
                <w:rFonts w:ascii="Verdana" w:hAnsi="Verdana"/>
                <w:b/>
                <w:sz w:val="18"/>
                <w:szCs w:val="18"/>
              </w:rPr>
            </w:pPr>
            <w:r w:rsidRPr="00D86E02">
              <w:rPr>
                <w:rFonts w:ascii="Verdana" w:hAnsi="Verdana"/>
                <w:b/>
                <w:sz w:val="18"/>
                <w:szCs w:val="18"/>
              </w:rPr>
              <w:t xml:space="preserve">Who might be harmed </w:t>
            </w:r>
            <w:r w:rsidR="00B34DDF">
              <w:rPr>
                <w:rFonts w:ascii="Verdana" w:hAnsi="Verdana"/>
                <w:color w:val="FF0000"/>
                <w:sz w:val="18"/>
                <w:szCs w:val="18"/>
              </w:rPr>
              <w:t>(</w:t>
            </w:r>
            <w:r w:rsidR="00B552C5">
              <w:rPr>
                <w:rFonts w:ascii="Verdana" w:hAnsi="Verdana"/>
                <w:color w:val="FF0000"/>
                <w:sz w:val="18"/>
                <w:szCs w:val="18"/>
              </w:rPr>
              <w:t>1</w:t>
            </w:r>
            <w:r w:rsidR="009804D2">
              <w:rPr>
                <w:rFonts w:ascii="Verdana" w:hAnsi="Verdana"/>
                <w:color w:val="FF0000"/>
                <w:sz w:val="18"/>
                <w:szCs w:val="18"/>
              </w:rPr>
              <w:t>4</w:t>
            </w:r>
            <w:r w:rsidR="002D7ABB" w:rsidRPr="00DB59EA">
              <w:rPr>
                <w:rFonts w:ascii="Verdana" w:hAnsi="Verdana"/>
                <w:color w:val="FF0000"/>
                <w:sz w:val="18"/>
                <w:szCs w:val="18"/>
              </w:rPr>
              <w:t>)</w:t>
            </w:r>
          </w:p>
        </w:tc>
        <w:tc>
          <w:tcPr>
            <w:tcW w:w="7229" w:type="dxa"/>
            <w:shd w:val="clear" w:color="auto" w:fill="E0E0E0"/>
          </w:tcPr>
          <w:p w:rsidR="0020100F" w:rsidRPr="00D86E02" w:rsidRDefault="0020100F" w:rsidP="009804D2">
            <w:pPr>
              <w:rPr>
                <w:rFonts w:ascii="Verdana" w:hAnsi="Verdana"/>
                <w:b/>
                <w:sz w:val="18"/>
                <w:szCs w:val="18"/>
              </w:rPr>
            </w:pPr>
            <w:r w:rsidRPr="00D86E02">
              <w:rPr>
                <w:rFonts w:ascii="Verdana" w:hAnsi="Verdana"/>
                <w:b/>
                <w:sz w:val="18"/>
                <w:szCs w:val="18"/>
              </w:rPr>
              <w:t>Existing measures to control risk</w:t>
            </w:r>
            <w:r w:rsidR="002D7ABB" w:rsidRPr="00D86E02">
              <w:rPr>
                <w:rFonts w:ascii="Verdana" w:hAnsi="Verdana"/>
                <w:b/>
                <w:sz w:val="18"/>
                <w:szCs w:val="18"/>
              </w:rPr>
              <w:t xml:space="preserve"> </w:t>
            </w:r>
            <w:r w:rsidR="002D7ABB" w:rsidRPr="00DB59EA">
              <w:rPr>
                <w:rFonts w:ascii="Verdana" w:hAnsi="Verdana"/>
                <w:color w:val="FF0000"/>
                <w:sz w:val="18"/>
                <w:szCs w:val="18"/>
              </w:rPr>
              <w:t>(1</w:t>
            </w:r>
            <w:r w:rsidR="009804D2">
              <w:rPr>
                <w:rFonts w:ascii="Verdana" w:hAnsi="Verdana"/>
                <w:color w:val="FF0000"/>
                <w:sz w:val="18"/>
                <w:szCs w:val="18"/>
              </w:rPr>
              <w:t>5</w:t>
            </w:r>
            <w:r w:rsidR="002D7ABB" w:rsidRPr="00DB59EA">
              <w:rPr>
                <w:rFonts w:ascii="Verdana" w:hAnsi="Verdana"/>
                <w:color w:val="FF0000"/>
                <w:sz w:val="18"/>
                <w:szCs w:val="18"/>
              </w:rPr>
              <w:t>)</w:t>
            </w:r>
          </w:p>
        </w:tc>
        <w:tc>
          <w:tcPr>
            <w:tcW w:w="851" w:type="dxa"/>
            <w:shd w:val="clear" w:color="auto" w:fill="E0E0E0"/>
          </w:tcPr>
          <w:p w:rsidR="0020100F" w:rsidRPr="00D86E02" w:rsidRDefault="00BD53AC" w:rsidP="009804D2">
            <w:pPr>
              <w:rPr>
                <w:rFonts w:ascii="Verdana" w:hAnsi="Verdana"/>
                <w:b/>
                <w:sz w:val="18"/>
                <w:szCs w:val="18"/>
              </w:rPr>
            </w:pPr>
            <w:r w:rsidRPr="00D86E02">
              <w:rPr>
                <w:rFonts w:ascii="Verdana" w:hAnsi="Verdana"/>
                <w:b/>
                <w:sz w:val="18"/>
                <w:szCs w:val="18"/>
              </w:rPr>
              <w:t>Risk rating</w:t>
            </w:r>
            <w:r w:rsidR="002D7ABB" w:rsidRPr="00D86E02">
              <w:rPr>
                <w:rFonts w:ascii="Verdana" w:hAnsi="Verdana"/>
                <w:b/>
                <w:sz w:val="18"/>
                <w:szCs w:val="18"/>
              </w:rPr>
              <w:t xml:space="preserve"> </w:t>
            </w:r>
            <w:r w:rsidR="002D7ABB" w:rsidRPr="00DB59EA">
              <w:rPr>
                <w:rFonts w:ascii="Verdana" w:hAnsi="Verdana"/>
                <w:color w:val="FF0000"/>
                <w:sz w:val="18"/>
                <w:szCs w:val="18"/>
              </w:rPr>
              <w:t>(1</w:t>
            </w:r>
            <w:r w:rsidR="009804D2">
              <w:rPr>
                <w:rFonts w:ascii="Verdana" w:hAnsi="Verdana"/>
                <w:color w:val="FF0000"/>
                <w:sz w:val="18"/>
                <w:szCs w:val="18"/>
              </w:rPr>
              <w:t>6</w:t>
            </w:r>
            <w:r w:rsidR="002D7ABB" w:rsidRPr="00DB59EA">
              <w:rPr>
                <w:rFonts w:ascii="Verdana" w:hAnsi="Verdana"/>
                <w:color w:val="FF0000"/>
                <w:sz w:val="18"/>
                <w:szCs w:val="18"/>
              </w:rPr>
              <w:t>)</w:t>
            </w:r>
          </w:p>
        </w:tc>
        <w:tc>
          <w:tcPr>
            <w:tcW w:w="855" w:type="dxa"/>
            <w:shd w:val="clear" w:color="auto" w:fill="E0E0E0"/>
          </w:tcPr>
          <w:p w:rsidR="0020100F" w:rsidRPr="00D86E02" w:rsidRDefault="0020100F" w:rsidP="009804D2">
            <w:pPr>
              <w:jc w:val="center"/>
              <w:rPr>
                <w:rFonts w:ascii="Verdana" w:hAnsi="Verdana"/>
                <w:b/>
                <w:sz w:val="18"/>
                <w:szCs w:val="18"/>
              </w:rPr>
            </w:pPr>
            <w:r w:rsidRPr="00D86E02">
              <w:rPr>
                <w:rFonts w:ascii="Verdana" w:hAnsi="Verdana"/>
                <w:b/>
                <w:sz w:val="18"/>
                <w:szCs w:val="18"/>
              </w:rPr>
              <w:t>Result</w:t>
            </w:r>
            <w:r w:rsidR="002D7ABB" w:rsidRPr="00D86E02">
              <w:rPr>
                <w:rFonts w:ascii="Verdana" w:hAnsi="Verdana"/>
                <w:b/>
                <w:sz w:val="18"/>
                <w:szCs w:val="18"/>
              </w:rPr>
              <w:t xml:space="preserve"> </w:t>
            </w:r>
            <w:r w:rsidR="002D7ABB" w:rsidRPr="00DB59EA">
              <w:rPr>
                <w:rFonts w:ascii="Verdana" w:hAnsi="Verdana"/>
                <w:color w:val="FF0000"/>
                <w:sz w:val="18"/>
                <w:szCs w:val="18"/>
              </w:rPr>
              <w:t>(1</w:t>
            </w:r>
            <w:r w:rsidR="009804D2">
              <w:rPr>
                <w:rFonts w:ascii="Verdana" w:hAnsi="Verdana"/>
                <w:color w:val="FF0000"/>
                <w:sz w:val="18"/>
                <w:szCs w:val="18"/>
              </w:rPr>
              <w:t>7</w:t>
            </w:r>
            <w:r w:rsidR="002D7ABB" w:rsidRPr="00DB59EA">
              <w:rPr>
                <w:rFonts w:ascii="Verdana" w:hAnsi="Verdana"/>
                <w:color w:val="FF0000"/>
                <w:sz w:val="18"/>
                <w:szCs w:val="18"/>
              </w:rPr>
              <w:t>)</w:t>
            </w:r>
          </w:p>
        </w:tc>
      </w:tr>
      <w:tr w:rsidR="00283D6C" w:rsidRPr="003708A9" w:rsidTr="00746A1E">
        <w:trPr>
          <w:jc w:val="center"/>
        </w:trPr>
        <w:tc>
          <w:tcPr>
            <w:tcW w:w="1696" w:type="dxa"/>
          </w:tcPr>
          <w:p w:rsidR="00283D6C" w:rsidRDefault="00283D6C" w:rsidP="00283D6C">
            <w:pPr>
              <w:rPr>
                <w:rFonts w:ascii="Verdana" w:hAnsi="Verdana"/>
                <w:sz w:val="18"/>
                <w:szCs w:val="18"/>
              </w:rPr>
            </w:pPr>
            <w:r>
              <w:rPr>
                <w:rFonts w:ascii="Verdana" w:hAnsi="Verdana"/>
                <w:sz w:val="18"/>
                <w:szCs w:val="18"/>
              </w:rPr>
              <w:t>Use of instrument</w:t>
            </w:r>
          </w:p>
          <w:p w:rsidR="00283D6C" w:rsidRPr="003708A9" w:rsidRDefault="00283D6C" w:rsidP="00283D6C">
            <w:pPr>
              <w:rPr>
                <w:rFonts w:ascii="Verdana" w:hAnsi="Verdana"/>
                <w:sz w:val="18"/>
                <w:szCs w:val="18"/>
              </w:rPr>
            </w:pPr>
          </w:p>
        </w:tc>
        <w:tc>
          <w:tcPr>
            <w:tcW w:w="2410" w:type="dxa"/>
          </w:tcPr>
          <w:p w:rsidR="000F71D2" w:rsidRDefault="00283D6C" w:rsidP="00283D6C">
            <w:pPr>
              <w:rPr>
                <w:rFonts w:ascii="Verdana" w:hAnsi="Verdana"/>
                <w:sz w:val="18"/>
                <w:szCs w:val="18"/>
              </w:rPr>
            </w:pPr>
            <w:r>
              <w:rPr>
                <w:rFonts w:ascii="Verdana" w:hAnsi="Verdana"/>
                <w:sz w:val="18"/>
                <w:szCs w:val="18"/>
              </w:rPr>
              <w:t xml:space="preserve">Class 3B beam hazard </w:t>
            </w:r>
          </w:p>
          <w:p w:rsidR="000F71D2" w:rsidRPr="003708A9" w:rsidRDefault="000F71D2" w:rsidP="00283D6C">
            <w:pPr>
              <w:rPr>
                <w:rFonts w:ascii="Verdana" w:hAnsi="Verdana"/>
                <w:sz w:val="18"/>
                <w:szCs w:val="18"/>
              </w:rPr>
            </w:pPr>
            <w:r>
              <w:rPr>
                <w:rFonts w:ascii="Verdana" w:hAnsi="Verdana"/>
                <w:sz w:val="18"/>
                <w:szCs w:val="18"/>
              </w:rPr>
              <w:t xml:space="preserve">and </w:t>
            </w:r>
            <w:r w:rsidRPr="00283D6C">
              <w:rPr>
                <w:rFonts w:ascii="Verdana" w:hAnsi="Verdana"/>
                <w:sz w:val="18"/>
                <w:szCs w:val="18"/>
              </w:rPr>
              <w:t>RG3 Radiation from LED light sources</w:t>
            </w:r>
          </w:p>
        </w:tc>
        <w:tc>
          <w:tcPr>
            <w:tcW w:w="1134" w:type="dxa"/>
          </w:tcPr>
          <w:p w:rsidR="00283D6C" w:rsidRPr="003708A9" w:rsidRDefault="00283D6C" w:rsidP="00283D6C">
            <w:pPr>
              <w:rPr>
                <w:rFonts w:ascii="Verdana" w:hAnsi="Verdana"/>
                <w:sz w:val="18"/>
                <w:szCs w:val="18"/>
              </w:rPr>
            </w:pPr>
            <w:r>
              <w:rPr>
                <w:rFonts w:ascii="Verdana" w:hAnsi="Verdana"/>
                <w:sz w:val="18"/>
                <w:szCs w:val="18"/>
              </w:rPr>
              <w:t>Lab Users</w:t>
            </w:r>
          </w:p>
        </w:tc>
        <w:tc>
          <w:tcPr>
            <w:tcW w:w="7229" w:type="dxa"/>
          </w:tcPr>
          <w:p w:rsidR="000F71D2" w:rsidRDefault="000F71D2" w:rsidP="00283D6C">
            <w:pPr>
              <w:rPr>
                <w:rFonts w:ascii="Verdana" w:hAnsi="Verdana"/>
                <w:sz w:val="18"/>
                <w:szCs w:val="18"/>
              </w:rPr>
            </w:pPr>
            <w:r w:rsidRPr="000F71D2">
              <w:rPr>
                <w:rFonts w:ascii="Verdana" w:hAnsi="Verdana"/>
                <w:sz w:val="18"/>
                <w:szCs w:val="18"/>
              </w:rPr>
              <w:t>Only persons who are adequately trained</w:t>
            </w:r>
            <w:r>
              <w:rPr>
                <w:rFonts w:ascii="Verdana" w:hAnsi="Verdana"/>
                <w:sz w:val="18"/>
                <w:szCs w:val="18"/>
              </w:rPr>
              <w:t xml:space="preserve"> and authorised may work with the enclosed laser beam. They must: complete the Laser Safety Awareness course (THS42e), attend</w:t>
            </w:r>
            <w:r w:rsidRPr="000F71D2">
              <w:rPr>
                <w:rFonts w:ascii="Verdana" w:hAnsi="Verdana"/>
                <w:sz w:val="18"/>
                <w:szCs w:val="18"/>
              </w:rPr>
              <w:t xml:space="preserve"> an SP8 inverted confocal training Session run by a memb</w:t>
            </w:r>
            <w:r>
              <w:rPr>
                <w:rFonts w:ascii="Verdana" w:hAnsi="Verdana"/>
                <w:sz w:val="18"/>
                <w:szCs w:val="18"/>
              </w:rPr>
              <w:t xml:space="preserve">er of </w:t>
            </w:r>
            <w:proofErr w:type="spellStart"/>
            <w:r>
              <w:rPr>
                <w:rFonts w:ascii="Verdana" w:hAnsi="Verdana"/>
                <w:sz w:val="18"/>
                <w:szCs w:val="18"/>
              </w:rPr>
              <w:t>Bioimaging</w:t>
            </w:r>
            <w:proofErr w:type="spellEnd"/>
            <w:r>
              <w:rPr>
                <w:rFonts w:ascii="Verdana" w:hAnsi="Verdana"/>
                <w:sz w:val="18"/>
                <w:szCs w:val="18"/>
              </w:rPr>
              <w:t xml:space="preserve"> staff and be</w:t>
            </w:r>
            <w:r w:rsidRPr="000F71D2">
              <w:rPr>
                <w:rFonts w:ascii="Verdana" w:hAnsi="Verdana"/>
                <w:sz w:val="18"/>
                <w:szCs w:val="18"/>
              </w:rPr>
              <w:t xml:space="preserve"> </w:t>
            </w:r>
            <w:r>
              <w:rPr>
                <w:rFonts w:ascii="Verdana" w:hAnsi="Verdana"/>
                <w:sz w:val="18"/>
                <w:szCs w:val="18"/>
              </w:rPr>
              <w:t xml:space="preserve">familiar with this risk assessment and the associated local rules. </w:t>
            </w:r>
            <w:r w:rsidRPr="000F71D2">
              <w:rPr>
                <w:rFonts w:ascii="Verdana" w:hAnsi="Verdana"/>
                <w:sz w:val="18"/>
                <w:szCs w:val="18"/>
              </w:rPr>
              <w:t>Users must undergo a period of supervised use until both the user and the supervisor are confident that the user is competent to use the system unsupervised. Users must sign the H&amp;S declaration sheet for this microscope to confirm that they have received training and read these local rules.</w:t>
            </w:r>
          </w:p>
          <w:p w:rsidR="000F71D2" w:rsidRDefault="000F71D2" w:rsidP="00283D6C">
            <w:pPr>
              <w:rPr>
                <w:rFonts w:ascii="Verdana" w:hAnsi="Verdana"/>
                <w:sz w:val="18"/>
                <w:szCs w:val="18"/>
              </w:rPr>
            </w:pPr>
          </w:p>
          <w:p w:rsidR="00283D6C" w:rsidRDefault="00283D6C" w:rsidP="00283D6C">
            <w:pPr>
              <w:rPr>
                <w:rFonts w:ascii="Verdana" w:hAnsi="Verdana"/>
                <w:sz w:val="18"/>
                <w:szCs w:val="18"/>
              </w:rPr>
            </w:pPr>
            <w:r w:rsidRPr="00B221DD">
              <w:rPr>
                <w:rFonts w:ascii="Verdana" w:hAnsi="Verdana"/>
                <w:sz w:val="18"/>
                <w:szCs w:val="18"/>
              </w:rPr>
              <w:t>The gap between the objective lens and the condenser is less than 10</w:t>
            </w:r>
            <w:r>
              <w:rPr>
                <w:rFonts w:ascii="Verdana" w:hAnsi="Verdana"/>
                <w:sz w:val="18"/>
                <w:szCs w:val="18"/>
              </w:rPr>
              <w:t xml:space="preserve"> </w:t>
            </w:r>
            <w:r w:rsidRPr="00B221DD">
              <w:rPr>
                <w:rFonts w:ascii="Verdana" w:hAnsi="Verdana"/>
                <w:sz w:val="18"/>
                <w:szCs w:val="18"/>
              </w:rPr>
              <w:t>cm making direct viewing of the beam physically impossible. A circular beam shield attached to the condenser reduces the risk of short angle specular reflections reaching the users eyes. An environmental control chamber placed around the microscope maintains a safe working distance of at least 20</w:t>
            </w:r>
            <w:r>
              <w:rPr>
                <w:rFonts w:ascii="Verdana" w:hAnsi="Verdana"/>
                <w:sz w:val="18"/>
                <w:szCs w:val="18"/>
              </w:rPr>
              <w:t xml:space="preserve"> </w:t>
            </w:r>
            <w:r w:rsidRPr="00B221DD">
              <w:rPr>
                <w:rFonts w:ascii="Verdana" w:hAnsi="Verdana"/>
                <w:sz w:val="18"/>
                <w:szCs w:val="18"/>
              </w:rPr>
              <w:t>cm from the laser at the objective. Microscope is con</w:t>
            </w:r>
            <w:r>
              <w:rPr>
                <w:rFonts w:ascii="Verdana" w:hAnsi="Verdana"/>
                <w:sz w:val="18"/>
                <w:szCs w:val="18"/>
              </w:rPr>
              <w:t>figured so that laser light can</w:t>
            </w:r>
            <w:r w:rsidRPr="00B221DD">
              <w:rPr>
                <w:rFonts w:ascii="Verdana" w:hAnsi="Verdana"/>
                <w:sz w:val="18"/>
                <w:szCs w:val="18"/>
              </w:rPr>
              <w:t>not enter eyepieces.</w:t>
            </w:r>
          </w:p>
          <w:p w:rsidR="00283D6C" w:rsidRDefault="00283D6C" w:rsidP="00283D6C">
            <w:pPr>
              <w:rPr>
                <w:rFonts w:ascii="Verdana" w:hAnsi="Verdana"/>
                <w:sz w:val="18"/>
                <w:szCs w:val="18"/>
              </w:rPr>
            </w:pPr>
          </w:p>
          <w:p w:rsidR="00283D6C" w:rsidRDefault="00283D6C" w:rsidP="000F71D2">
            <w:pPr>
              <w:rPr>
                <w:rFonts w:ascii="Verdana" w:hAnsi="Verdana"/>
                <w:sz w:val="18"/>
                <w:szCs w:val="18"/>
              </w:rPr>
            </w:pPr>
            <w:r w:rsidRPr="00B221DD">
              <w:rPr>
                <w:rFonts w:ascii="Verdana" w:hAnsi="Verdana"/>
                <w:sz w:val="18"/>
                <w:szCs w:val="18"/>
              </w:rPr>
              <w:t>SOPs and training emphasise that reflective implements must not be placed into the beam path while the laser is scanning</w:t>
            </w:r>
            <w:r w:rsidR="000F71D2">
              <w:rPr>
                <w:rFonts w:ascii="Verdana" w:hAnsi="Verdana"/>
                <w:sz w:val="18"/>
                <w:szCs w:val="18"/>
              </w:rPr>
              <w:t xml:space="preserve">, and </w:t>
            </w:r>
            <w:r w:rsidRPr="00B221DD">
              <w:rPr>
                <w:rFonts w:ascii="Verdana" w:hAnsi="Verdana"/>
                <w:sz w:val="18"/>
                <w:szCs w:val="18"/>
              </w:rPr>
              <w:t>warns users not to stare at the sample area while the laser is active.</w:t>
            </w:r>
          </w:p>
          <w:p w:rsidR="00283D6C" w:rsidRDefault="00283D6C" w:rsidP="00283D6C">
            <w:pPr>
              <w:rPr>
                <w:rFonts w:ascii="Verdana" w:hAnsi="Verdana"/>
                <w:sz w:val="18"/>
                <w:szCs w:val="18"/>
              </w:rPr>
            </w:pPr>
          </w:p>
          <w:p w:rsidR="00283D6C" w:rsidRDefault="00283D6C" w:rsidP="00283D6C">
            <w:pPr>
              <w:rPr>
                <w:rFonts w:ascii="Verdana" w:hAnsi="Verdana"/>
                <w:sz w:val="18"/>
                <w:szCs w:val="18"/>
              </w:rPr>
            </w:pPr>
            <w:r w:rsidRPr="00B221DD">
              <w:rPr>
                <w:rFonts w:ascii="Verdana" w:hAnsi="Verdana"/>
                <w:sz w:val="18"/>
                <w:szCs w:val="18"/>
              </w:rPr>
              <w:t>Only authorised SP8 Inverted Confocal users are told the password to log onto the computer and the lasers can only be activated via the software.</w:t>
            </w:r>
          </w:p>
          <w:p w:rsidR="00283D6C" w:rsidRDefault="00283D6C" w:rsidP="00283D6C">
            <w:pPr>
              <w:rPr>
                <w:rFonts w:ascii="Verdana" w:hAnsi="Verdana"/>
                <w:sz w:val="18"/>
                <w:szCs w:val="18"/>
              </w:rPr>
            </w:pPr>
          </w:p>
          <w:p w:rsidR="00283D6C" w:rsidRDefault="00283D6C" w:rsidP="00283D6C">
            <w:pPr>
              <w:rPr>
                <w:rFonts w:ascii="Verdana" w:hAnsi="Verdana"/>
                <w:sz w:val="18"/>
                <w:szCs w:val="18"/>
              </w:rPr>
            </w:pPr>
            <w:r w:rsidRPr="00B221DD">
              <w:rPr>
                <w:rFonts w:ascii="Verdana" w:hAnsi="Verdana"/>
                <w:sz w:val="18"/>
                <w:szCs w:val="18"/>
              </w:rPr>
              <w:t>Optical fibres are routed at the back of the microscope and are not over stretched. SOPs and training warns users not to remove optical cables.</w:t>
            </w:r>
          </w:p>
          <w:p w:rsidR="00283D6C" w:rsidRPr="003708A9" w:rsidRDefault="00283D6C" w:rsidP="00283D6C">
            <w:pPr>
              <w:rPr>
                <w:rFonts w:ascii="Verdana" w:hAnsi="Verdana"/>
                <w:sz w:val="18"/>
                <w:szCs w:val="18"/>
              </w:rPr>
            </w:pPr>
          </w:p>
        </w:tc>
        <w:tc>
          <w:tcPr>
            <w:tcW w:w="851" w:type="dxa"/>
          </w:tcPr>
          <w:p w:rsidR="00283D6C" w:rsidRPr="003708A9" w:rsidRDefault="0087780B" w:rsidP="00283D6C">
            <w:pPr>
              <w:rPr>
                <w:rFonts w:ascii="Verdana" w:hAnsi="Verdana"/>
                <w:sz w:val="18"/>
                <w:szCs w:val="18"/>
              </w:rPr>
            </w:pPr>
            <w:r>
              <w:rPr>
                <w:rFonts w:ascii="Verdana" w:hAnsi="Verdana"/>
                <w:sz w:val="18"/>
                <w:szCs w:val="18"/>
              </w:rPr>
              <w:t>Medium</w:t>
            </w:r>
          </w:p>
        </w:tc>
        <w:tc>
          <w:tcPr>
            <w:tcW w:w="855" w:type="dxa"/>
          </w:tcPr>
          <w:p w:rsidR="00283D6C" w:rsidRPr="003708A9" w:rsidRDefault="0087780B" w:rsidP="00283D6C">
            <w:pPr>
              <w:jc w:val="center"/>
              <w:rPr>
                <w:rFonts w:ascii="Verdana" w:hAnsi="Verdana"/>
                <w:sz w:val="18"/>
                <w:szCs w:val="18"/>
              </w:rPr>
            </w:pPr>
            <w:r>
              <w:rPr>
                <w:rFonts w:ascii="Verdana" w:hAnsi="Verdana"/>
                <w:sz w:val="18"/>
                <w:szCs w:val="18"/>
              </w:rPr>
              <w:t>A</w:t>
            </w:r>
          </w:p>
        </w:tc>
      </w:tr>
      <w:tr w:rsidR="00283D6C" w:rsidRPr="003708A9" w:rsidTr="00746A1E">
        <w:trPr>
          <w:jc w:val="center"/>
        </w:trPr>
        <w:tc>
          <w:tcPr>
            <w:tcW w:w="1696" w:type="dxa"/>
          </w:tcPr>
          <w:p w:rsidR="00283D6C" w:rsidRDefault="00283D6C" w:rsidP="00283D6C">
            <w:pPr>
              <w:rPr>
                <w:rFonts w:ascii="Verdana" w:hAnsi="Verdana"/>
                <w:sz w:val="18"/>
                <w:szCs w:val="18"/>
              </w:rPr>
            </w:pPr>
            <w:r>
              <w:rPr>
                <w:rFonts w:ascii="Verdana" w:hAnsi="Verdana"/>
                <w:sz w:val="18"/>
                <w:szCs w:val="18"/>
              </w:rPr>
              <w:t>Realignment of lasers</w:t>
            </w:r>
          </w:p>
          <w:p w:rsidR="00283D6C" w:rsidRPr="003708A9" w:rsidRDefault="00283D6C" w:rsidP="00283D6C">
            <w:pPr>
              <w:rPr>
                <w:rFonts w:ascii="Verdana" w:hAnsi="Verdana"/>
                <w:sz w:val="18"/>
                <w:szCs w:val="18"/>
              </w:rPr>
            </w:pPr>
          </w:p>
        </w:tc>
        <w:tc>
          <w:tcPr>
            <w:tcW w:w="2410" w:type="dxa"/>
          </w:tcPr>
          <w:p w:rsidR="00283D6C" w:rsidRPr="003708A9" w:rsidRDefault="00283D6C" w:rsidP="00283D6C">
            <w:pPr>
              <w:rPr>
                <w:rFonts w:ascii="Verdana" w:hAnsi="Verdana"/>
                <w:sz w:val="18"/>
                <w:szCs w:val="18"/>
              </w:rPr>
            </w:pPr>
            <w:r>
              <w:rPr>
                <w:rFonts w:ascii="Verdana" w:hAnsi="Verdana"/>
                <w:sz w:val="18"/>
                <w:szCs w:val="18"/>
              </w:rPr>
              <w:t>Class 3B beam hazard</w:t>
            </w:r>
          </w:p>
        </w:tc>
        <w:tc>
          <w:tcPr>
            <w:tcW w:w="1134" w:type="dxa"/>
          </w:tcPr>
          <w:p w:rsidR="00283D6C" w:rsidRPr="003708A9" w:rsidRDefault="00283D6C" w:rsidP="00283D6C">
            <w:pPr>
              <w:rPr>
                <w:rFonts w:ascii="Verdana" w:hAnsi="Verdana"/>
                <w:sz w:val="18"/>
                <w:szCs w:val="18"/>
              </w:rPr>
            </w:pPr>
            <w:r>
              <w:rPr>
                <w:rFonts w:ascii="Verdana" w:hAnsi="Verdana"/>
                <w:sz w:val="18"/>
                <w:szCs w:val="18"/>
              </w:rPr>
              <w:t>Engineer or Technical staff</w:t>
            </w:r>
          </w:p>
        </w:tc>
        <w:tc>
          <w:tcPr>
            <w:tcW w:w="7229" w:type="dxa"/>
          </w:tcPr>
          <w:p w:rsidR="000F71D2" w:rsidRDefault="000F71D2" w:rsidP="000F71D2">
            <w:pPr>
              <w:rPr>
                <w:rFonts w:ascii="Verdana" w:hAnsi="Verdana"/>
                <w:sz w:val="18"/>
                <w:szCs w:val="18"/>
              </w:rPr>
            </w:pPr>
            <w:r w:rsidRPr="000F71D2">
              <w:rPr>
                <w:rFonts w:ascii="Verdana" w:hAnsi="Verdana"/>
                <w:sz w:val="18"/>
                <w:szCs w:val="18"/>
              </w:rPr>
              <w:t>Only qualified service engineers are permitted to perform laser replacement / alignment.</w:t>
            </w:r>
            <w:r>
              <w:rPr>
                <w:rFonts w:ascii="Verdana" w:hAnsi="Verdana"/>
                <w:sz w:val="18"/>
                <w:szCs w:val="18"/>
              </w:rPr>
              <w:t xml:space="preserve"> They will provide their own safety eyewear.</w:t>
            </w:r>
          </w:p>
          <w:p w:rsidR="000F71D2" w:rsidRDefault="000F71D2" w:rsidP="000F71D2">
            <w:pPr>
              <w:rPr>
                <w:rFonts w:ascii="Verdana" w:hAnsi="Verdana"/>
                <w:sz w:val="18"/>
                <w:szCs w:val="18"/>
              </w:rPr>
            </w:pPr>
          </w:p>
          <w:p w:rsidR="00283D6C" w:rsidRDefault="000F71D2" w:rsidP="000F71D2">
            <w:pPr>
              <w:rPr>
                <w:rFonts w:ascii="Verdana" w:hAnsi="Verdana"/>
                <w:sz w:val="18"/>
                <w:szCs w:val="18"/>
              </w:rPr>
            </w:pPr>
            <w:r>
              <w:rPr>
                <w:rFonts w:ascii="Verdana" w:hAnsi="Verdana"/>
                <w:sz w:val="18"/>
                <w:szCs w:val="18"/>
              </w:rPr>
              <w:t>T</w:t>
            </w:r>
            <w:r w:rsidR="00283D6C" w:rsidRPr="00B221DD">
              <w:rPr>
                <w:rFonts w:ascii="Verdana" w:hAnsi="Verdana"/>
                <w:sz w:val="18"/>
                <w:szCs w:val="18"/>
              </w:rPr>
              <w:t xml:space="preserve">he lab will be cleared for alignment </w:t>
            </w:r>
            <w:r>
              <w:rPr>
                <w:rFonts w:ascii="Verdana" w:hAnsi="Verdana"/>
                <w:sz w:val="18"/>
                <w:szCs w:val="18"/>
              </w:rPr>
              <w:t>and a</w:t>
            </w:r>
            <w:r w:rsidR="00283D6C" w:rsidRPr="00B221DD">
              <w:rPr>
                <w:rFonts w:ascii="Verdana" w:hAnsi="Verdana"/>
                <w:sz w:val="18"/>
                <w:szCs w:val="18"/>
              </w:rPr>
              <w:t xml:space="preserve"> warning sign </w:t>
            </w:r>
            <w:r w:rsidR="00563F18">
              <w:rPr>
                <w:rFonts w:ascii="Verdana" w:hAnsi="Verdana"/>
                <w:sz w:val="18"/>
                <w:szCs w:val="18"/>
              </w:rPr>
              <w:t xml:space="preserve">and barrier tape </w:t>
            </w:r>
            <w:r>
              <w:rPr>
                <w:rFonts w:ascii="Verdana" w:hAnsi="Verdana"/>
                <w:sz w:val="18"/>
                <w:szCs w:val="18"/>
              </w:rPr>
              <w:t xml:space="preserve">placed </w:t>
            </w:r>
            <w:r w:rsidR="00283D6C" w:rsidRPr="00B221DD">
              <w:rPr>
                <w:rFonts w:ascii="Verdana" w:hAnsi="Verdana"/>
                <w:sz w:val="18"/>
                <w:szCs w:val="18"/>
              </w:rPr>
              <w:t>across the door.</w:t>
            </w:r>
          </w:p>
          <w:p w:rsidR="00563F18" w:rsidRDefault="00563F18" w:rsidP="000F71D2">
            <w:pPr>
              <w:rPr>
                <w:rFonts w:ascii="Verdana" w:hAnsi="Verdana"/>
                <w:sz w:val="18"/>
                <w:szCs w:val="18"/>
              </w:rPr>
            </w:pPr>
          </w:p>
          <w:p w:rsidR="00563F18" w:rsidRDefault="00563F18" w:rsidP="00563F18">
            <w:pPr>
              <w:rPr>
                <w:rFonts w:ascii="Verdana" w:hAnsi="Verdana"/>
                <w:sz w:val="18"/>
                <w:szCs w:val="18"/>
              </w:rPr>
            </w:pPr>
            <w:r w:rsidRPr="00563F18">
              <w:rPr>
                <w:rFonts w:ascii="Verdana" w:hAnsi="Verdana"/>
                <w:sz w:val="18"/>
                <w:szCs w:val="18"/>
              </w:rPr>
              <w:t>The service engineer must follow hi</w:t>
            </w:r>
            <w:r>
              <w:rPr>
                <w:rFonts w:ascii="Verdana" w:hAnsi="Verdana"/>
                <w:sz w:val="18"/>
                <w:szCs w:val="18"/>
              </w:rPr>
              <w:t>s own safe operating procedures</w:t>
            </w:r>
            <w:r w:rsidRPr="00563F18">
              <w:rPr>
                <w:rFonts w:ascii="Verdana" w:hAnsi="Verdana"/>
                <w:sz w:val="18"/>
                <w:szCs w:val="18"/>
              </w:rPr>
              <w:t xml:space="preserve"> for laser alignment, must complete a laser permit to work and must sign off the system as safe to use once work is complete.</w:t>
            </w:r>
          </w:p>
          <w:p w:rsidR="000F71D2" w:rsidRPr="003708A9" w:rsidRDefault="000F71D2" w:rsidP="000F71D2">
            <w:pPr>
              <w:rPr>
                <w:rFonts w:ascii="Verdana" w:hAnsi="Verdana"/>
                <w:sz w:val="18"/>
                <w:szCs w:val="18"/>
              </w:rPr>
            </w:pPr>
          </w:p>
        </w:tc>
        <w:tc>
          <w:tcPr>
            <w:tcW w:w="851" w:type="dxa"/>
          </w:tcPr>
          <w:p w:rsidR="00283D6C" w:rsidRPr="003708A9" w:rsidRDefault="0087780B" w:rsidP="00283D6C">
            <w:pPr>
              <w:rPr>
                <w:rFonts w:ascii="Verdana" w:hAnsi="Verdana"/>
                <w:sz w:val="18"/>
                <w:szCs w:val="18"/>
              </w:rPr>
            </w:pPr>
            <w:r>
              <w:rPr>
                <w:rFonts w:ascii="Verdana" w:hAnsi="Verdana"/>
                <w:sz w:val="18"/>
                <w:szCs w:val="18"/>
              </w:rPr>
              <w:lastRenderedPageBreak/>
              <w:t>Medium</w:t>
            </w:r>
          </w:p>
        </w:tc>
        <w:tc>
          <w:tcPr>
            <w:tcW w:w="855" w:type="dxa"/>
          </w:tcPr>
          <w:p w:rsidR="00283D6C" w:rsidRPr="003708A9" w:rsidRDefault="0087780B" w:rsidP="00283D6C">
            <w:pPr>
              <w:jc w:val="center"/>
              <w:rPr>
                <w:rFonts w:ascii="Verdana" w:hAnsi="Verdana"/>
                <w:sz w:val="18"/>
                <w:szCs w:val="18"/>
              </w:rPr>
            </w:pPr>
            <w:r>
              <w:rPr>
                <w:rFonts w:ascii="Verdana" w:hAnsi="Verdana"/>
                <w:sz w:val="18"/>
                <w:szCs w:val="18"/>
              </w:rPr>
              <w:t>A</w:t>
            </w:r>
          </w:p>
        </w:tc>
      </w:tr>
      <w:tr w:rsidR="0020100F" w:rsidRPr="003708A9" w:rsidTr="00746A1E">
        <w:trPr>
          <w:jc w:val="center"/>
        </w:trPr>
        <w:tc>
          <w:tcPr>
            <w:tcW w:w="1696" w:type="dxa"/>
          </w:tcPr>
          <w:p w:rsidR="00835139" w:rsidRPr="003708A9" w:rsidRDefault="000F71D2">
            <w:pPr>
              <w:rPr>
                <w:rFonts w:ascii="Verdana" w:hAnsi="Verdana"/>
                <w:sz w:val="18"/>
                <w:szCs w:val="18"/>
              </w:rPr>
            </w:pPr>
            <w:r>
              <w:rPr>
                <w:rFonts w:ascii="Verdana" w:hAnsi="Verdana"/>
                <w:sz w:val="18"/>
                <w:szCs w:val="18"/>
              </w:rPr>
              <w:t>Basic maintenance</w:t>
            </w:r>
          </w:p>
        </w:tc>
        <w:tc>
          <w:tcPr>
            <w:tcW w:w="2410" w:type="dxa"/>
          </w:tcPr>
          <w:p w:rsidR="00D35501" w:rsidRPr="003708A9" w:rsidRDefault="00D35501" w:rsidP="00D35501">
            <w:pPr>
              <w:rPr>
                <w:rFonts w:ascii="Verdana" w:hAnsi="Verdana"/>
                <w:sz w:val="18"/>
                <w:szCs w:val="18"/>
              </w:rPr>
            </w:pPr>
          </w:p>
        </w:tc>
        <w:tc>
          <w:tcPr>
            <w:tcW w:w="1134" w:type="dxa"/>
          </w:tcPr>
          <w:p w:rsidR="0020100F" w:rsidRPr="003708A9" w:rsidRDefault="000F71D2">
            <w:pPr>
              <w:rPr>
                <w:rFonts w:ascii="Verdana" w:hAnsi="Verdana"/>
                <w:sz w:val="18"/>
                <w:szCs w:val="18"/>
              </w:rPr>
            </w:pPr>
            <w:r>
              <w:rPr>
                <w:rFonts w:ascii="Verdana" w:hAnsi="Verdana"/>
                <w:sz w:val="18"/>
                <w:szCs w:val="18"/>
              </w:rPr>
              <w:t>Technical staff and/or service engineer</w:t>
            </w:r>
          </w:p>
        </w:tc>
        <w:tc>
          <w:tcPr>
            <w:tcW w:w="7229" w:type="dxa"/>
          </w:tcPr>
          <w:p w:rsidR="00746A1E" w:rsidRDefault="000F71D2" w:rsidP="00D35501">
            <w:pPr>
              <w:rPr>
                <w:rFonts w:ascii="Verdana" w:hAnsi="Verdana"/>
                <w:sz w:val="18"/>
                <w:szCs w:val="18"/>
              </w:rPr>
            </w:pPr>
            <w:r w:rsidRPr="000F71D2">
              <w:rPr>
                <w:rFonts w:ascii="Verdana" w:hAnsi="Verdana"/>
                <w:sz w:val="18"/>
                <w:szCs w:val="18"/>
              </w:rPr>
              <w:t xml:space="preserve">Only </w:t>
            </w:r>
            <w:proofErr w:type="spellStart"/>
            <w:r w:rsidRPr="000F71D2">
              <w:rPr>
                <w:rFonts w:ascii="Verdana" w:hAnsi="Verdana"/>
                <w:sz w:val="18"/>
                <w:szCs w:val="18"/>
              </w:rPr>
              <w:t>Bioimaging</w:t>
            </w:r>
            <w:proofErr w:type="spellEnd"/>
            <w:r w:rsidRPr="000F71D2">
              <w:rPr>
                <w:rFonts w:ascii="Verdana" w:hAnsi="Verdana"/>
                <w:sz w:val="18"/>
                <w:szCs w:val="18"/>
              </w:rPr>
              <w:t xml:space="preserve"> staff (</w:t>
            </w:r>
            <w:r w:rsidR="0087780B">
              <w:rPr>
                <w:rFonts w:ascii="Verdana" w:hAnsi="Verdana"/>
                <w:sz w:val="18"/>
                <w:szCs w:val="18"/>
              </w:rPr>
              <w:t>X, Y, And Z</w:t>
            </w:r>
            <w:r w:rsidRPr="000F71D2">
              <w:rPr>
                <w:rFonts w:ascii="Verdana" w:hAnsi="Verdana"/>
                <w:sz w:val="18"/>
                <w:szCs w:val="18"/>
              </w:rPr>
              <w:t>)  or a qualified service engineer may perform basic maintenance on the system (as described in the user manual).</w:t>
            </w:r>
          </w:p>
          <w:p w:rsidR="00563F18" w:rsidRDefault="00563F18" w:rsidP="00D35501">
            <w:pPr>
              <w:rPr>
                <w:rFonts w:ascii="Verdana" w:hAnsi="Verdana"/>
                <w:sz w:val="18"/>
                <w:szCs w:val="18"/>
              </w:rPr>
            </w:pPr>
          </w:p>
          <w:p w:rsidR="00563F18" w:rsidRDefault="00563F18" w:rsidP="00563F18">
            <w:pPr>
              <w:rPr>
                <w:rFonts w:ascii="Verdana" w:hAnsi="Verdana"/>
                <w:sz w:val="18"/>
                <w:szCs w:val="18"/>
              </w:rPr>
            </w:pPr>
            <w:r w:rsidRPr="00563F18">
              <w:rPr>
                <w:rFonts w:ascii="Verdana" w:hAnsi="Verdana"/>
                <w:sz w:val="18"/>
                <w:szCs w:val="18"/>
              </w:rPr>
              <w:t>Before disassembling any par</w:t>
            </w:r>
            <w:r>
              <w:rPr>
                <w:rFonts w:ascii="Verdana" w:hAnsi="Verdana"/>
                <w:sz w:val="18"/>
                <w:szCs w:val="18"/>
              </w:rPr>
              <w:t>t of the SP8 system the laser</w:t>
            </w:r>
            <w:r w:rsidRPr="00563F18">
              <w:rPr>
                <w:rFonts w:ascii="Verdana" w:hAnsi="Verdana"/>
                <w:sz w:val="18"/>
                <w:szCs w:val="18"/>
              </w:rPr>
              <w:t xml:space="preserve"> power must be turned off and the power keys removed. Before laser power is restored all fibre optics components, the </w:t>
            </w:r>
            <w:proofErr w:type="spellStart"/>
            <w:r w:rsidRPr="00563F18">
              <w:rPr>
                <w:rFonts w:ascii="Verdana" w:hAnsi="Verdana"/>
                <w:sz w:val="18"/>
                <w:szCs w:val="18"/>
              </w:rPr>
              <w:t>polychroic</w:t>
            </w:r>
            <w:proofErr w:type="spellEnd"/>
            <w:r w:rsidRPr="00563F18">
              <w:rPr>
                <w:rFonts w:ascii="Verdana" w:hAnsi="Verdana"/>
                <w:sz w:val="18"/>
                <w:szCs w:val="18"/>
              </w:rPr>
              <w:t xml:space="preserve"> beam splitter turret,</w:t>
            </w:r>
            <w:r>
              <w:rPr>
                <w:rFonts w:ascii="Verdana" w:hAnsi="Verdana"/>
                <w:sz w:val="18"/>
                <w:szCs w:val="18"/>
              </w:rPr>
              <w:t xml:space="preserve"> condenser and laser enclosures</w:t>
            </w:r>
            <w:r w:rsidRPr="00563F18">
              <w:rPr>
                <w:rFonts w:ascii="Verdana" w:hAnsi="Verdana"/>
                <w:sz w:val="18"/>
                <w:szCs w:val="18"/>
              </w:rPr>
              <w:t xml:space="preserve"> must be replaced.</w:t>
            </w:r>
          </w:p>
          <w:p w:rsidR="00563F18" w:rsidRPr="003708A9" w:rsidRDefault="00563F18" w:rsidP="00563F18">
            <w:pPr>
              <w:rPr>
                <w:rFonts w:ascii="Verdana" w:hAnsi="Verdana"/>
                <w:sz w:val="18"/>
                <w:szCs w:val="18"/>
              </w:rPr>
            </w:pPr>
          </w:p>
        </w:tc>
        <w:tc>
          <w:tcPr>
            <w:tcW w:w="851" w:type="dxa"/>
          </w:tcPr>
          <w:p w:rsidR="0020100F" w:rsidRPr="003708A9" w:rsidRDefault="0087780B">
            <w:pPr>
              <w:rPr>
                <w:rFonts w:ascii="Verdana" w:hAnsi="Verdana"/>
                <w:sz w:val="18"/>
                <w:szCs w:val="18"/>
              </w:rPr>
            </w:pPr>
            <w:r>
              <w:rPr>
                <w:rFonts w:ascii="Verdana" w:hAnsi="Verdana"/>
                <w:sz w:val="18"/>
                <w:szCs w:val="18"/>
              </w:rPr>
              <w:t>Low</w:t>
            </w:r>
          </w:p>
        </w:tc>
        <w:tc>
          <w:tcPr>
            <w:tcW w:w="855" w:type="dxa"/>
          </w:tcPr>
          <w:p w:rsidR="0020100F" w:rsidRPr="003708A9" w:rsidRDefault="0087780B" w:rsidP="00B613A2">
            <w:pPr>
              <w:jc w:val="center"/>
              <w:rPr>
                <w:rFonts w:ascii="Verdana" w:hAnsi="Verdana"/>
                <w:sz w:val="18"/>
                <w:szCs w:val="18"/>
              </w:rPr>
            </w:pPr>
            <w:r>
              <w:rPr>
                <w:rFonts w:ascii="Verdana" w:hAnsi="Verdana"/>
                <w:sz w:val="18"/>
                <w:szCs w:val="18"/>
              </w:rPr>
              <w:t>A</w:t>
            </w:r>
          </w:p>
        </w:tc>
      </w:tr>
      <w:tr w:rsidR="0020100F" w:rsidRPr="003708A9" w:rsidTr="00746A1E">
        <w:trPr>
          <w:jc w:val="center"/>
        </w:trPr>
        <w:tc>
          <w:tcPr>
            <w:tcW w:w="1696" w:type="dxa"/>
          </w:tcPr>
          <w:p w:rsidR="002D7ABB" w:rsidRPr="003708A9" w:rsidRDefault="0087780B">
            <w:pPr>
              <w:rPr>
                <w:rFonts w:ascii="Verdana" w:hAnsi="Verdana"/>
                <w:sz w:val="18"/>
                <w:szCs w:val="18"/>
              </w:rPr>
            </w:pPr>
            <w:r>
              <w:rPr>
                <w:rFonts w:ascii="Verdana" w:hAnsi="Verdana"/>
                <w:sz w:val="18"/>
                <w:szCs w:val="18"/>
              </w:rPr>
              <w:t>Use of biological samples</w:t>
            </w:r>
          </w:p>
        </w:tc>
        <w:tc>
          <w:tcPr>
            <w:tcW w:w="2410" w:type="dxa"/>
          </w:tcPr>
          <w:p w:rsidR="00D35501" w:rsidRPr="003708A9" w:rsidRDefault="00283D6C" w:rsidP="00D35501">
            <w:pPr>
              <w:rPr>
                <w:rFonts w:ascii="Verdana" w:hAnsi="Verdana"/>
                <w:sz w:val="18"/>
                <w:szCs w:val="18"/>
              </w:rPr>
            </w:pPr>
            <w:r>
              <w:rPr>
                <w:rFonts w:ascii="Verdana" w:hAnsi="Verdana"/>
                <w:sz w:val="18"/>
                <w:szCs w:val="18"/>
              </w:rPr>
              <w:t xml:space="preserve">Possible </w:t>
            </w:r>
            <w:r w:rsidRPr="00283D6C">
              <w:rPr>
                <w:rFonts w:ascii="Verdana" w:hAnsi="Verdana"/>
                <w:sz w:val="18"/>
                <w:szCs w:val="18"/>
              </w:rPr>
              <w:t>Group I/II biological agent</w:t>
            </w:r>
            <w:r>
              <w:rPr>
                <w:rFonts w:ascii="Verdana" w:hAnsi="Verdana"/>
                <w:sz w:val="18"/>
                <w:szCs w:val="18"/>
              </w:rPr>
              <w:t xml:space="preserve">/ </w:t>
            </w:r>
            <w:r w:rsidRPr="00283D6C">
              <w:rPr>
                <w:rFonts w:ascii="Verdana" w:hAnsi="Verdana"/>
                <w:sz w:val="18"/>
                <w:szCs w:val="18"/>
              </w:rPr>
              <w:t>GM/Chemical/Radiochemical hazards from some samples</w:t>
            </w:r>
          </w:p>
        </w:tc>
        <w:tc>
          <w:tcPr>
            <w:tcW w:w="1134" w:type="dxa"/>
          </w:tcPr>
          <w:p w:rsidR="0020100F" w:rsidRPr="003708A9" w:rsidRDefault="00563F18">
            <w:pPr>
              <w:rPr>
                <w:rFonts w:ascii="Verdana" w:hAnsi="Verdana"/>
                <w:sz w:val="18"/>
                <w:szCs w:val="18"/>
              </w:rPr>
            </w:pPr>
            <w:r>
              <w:rPr>
                <w:rFonts w:ascii="Verdana" w:hAnsi="Verdana"/>
                <w:sz w:val="18"/>
                <w:szCs w:val="18"/>
              </w:rPr>
              <w:t>Lab users</w:t>
            </w:r>
          </w:p>
        </w:tc>
        <w:tc>
          <w:tcPr>
            <w:tcW w:w="7229" w:type="dxa"/>
          </w:tcPr>
          <w:p w:rsidR="00746A1E" w:rsidRDefault="00563F18" w:rsidP="00563F18">
            <w:pPr>
              <w:rPr>
                <w:rFonts w:ascii="Verdana" w:hAnsi="Verdana"/>
                <w:sz w:val="18"/>
                <w:szCs w:val="18"/>
              </w:rPr>
            </w:pPr>
            <w:r w:rsidRPr="00563F18">
              <w:rPr>
                <w:rFonts w:ascii="Verdana" w:hAnsi="Verdana"/>
                <w:sz w:val="18"/>
                <w:szCs w:val="18"/>
              </w:rPr>
              <w:t>Users must submit risk assessments, GM/Biohazard risk assessments, local rules and COSSH forms for their experiments before they are allowed to use the system. Any specific rules for a particular experiment (as set out in the individual risk assessments) must be followed.</w:t>
            </w:r>
          </w:p>
          <w:p w:rsidR="00563F18" w:rsidRDefault="00563F18" w:rsidP="00563F18">
            <w:pPr>
              <w:rPr>
                <w:rFonts w:ascii="Verdana" w:hAnsi="Verdana"/>
                <w:sz w:val="18"/>
                <w:szCs w:val="18"/>
              </w:rPr>
            </w:pPr>
          </w:p>
          <w:p w:rsidR="00563F18" w:rsidRDefault="00563F18" w:rsidP="00563F18">
            <w:pPr>
              <w:rPr>
                <w:rFonts w:ascii="Verdana" w:hAnsi="Verdana"/>
                <w:sz w:val="18"/>
                <w:szCs w:val="18"/>
              </w:rPr>
            </w:pPr>
            <w:proofErr w:type="spellStart"/>
            <w:r>
              <w:rPr>
                <w:rFonts w:ascii="Verdana" w:hAnsi="Verdana"/>
                <w:sz w:val="18"/>
                <w:szCs w:val="18"/>
              </w:rPr>
              <w:t>Labcoats</w:t>
            </w:r>
            <w:proofErr w:type="spellEnd"/>
            <w:r>
              <w:rPr>
                <w:rFonts w:ascii="Verdana" w:hAnsi="Verdana"/>
                <w:sz w:val="18"/>
                <w:szCs w:val="18"/>
              </w:rPr>
              <w:t xml:space="preserve"> must be worn at all times. No eating or drinking is allowed. </w:t>
            </w:r>
          </w:p>
          <w:p w:rsidR="00563F18" w:rsidRDefault="00563F18" w:rsidP="00563F18">
            <w:pPr>
              <w:rPr>
                <w:rFonts w:ascii="Verdana" w:hAnsi="Verdana"/>
                <w:sz w:val="18"/>
                <w:szCs w:val="18"/>
              </w:rPr>
            </w:pPr>
          </w:p>
          <w:p w:rsidR="00563F18" w:rsidRDefault="00563F18" w:rsidP="00563F18">
            <w:pPr>
              <w:rPr>
                <w:rFonts w:ascii="Verdana" w:hAnsi="Verdana"/>
                <w:sz w:val="18"/>
                <w:szCs w:val="18"/>
              </w:rPr>
            </w:pPr>
            <w:r w:rsidRPr="00563F18">
              <w:rPr>
                <w:rFonts w:ascii="Verdana" w:hAnsi="Verdana"/>
                <w:sz w:val="18"/>
                <w:szCs w:val="18"/>
              </w:rPr>
              <w:t>It is the user’s responsibility to remove biological waste from the facility and dispose of it appropriately.</w:t>
            </w:r>
          </w:p>
          <w:p w:rsidR="00563F18" w:rsidRPr="003708A9" w:rsidRDefault="00563F18" w:rsidP="00563F18">
            <w:pPr>
              <w:rPr>
                <w:rFonts w:ascii="Verdana" w:hAnsi="Verdana"/>
                <w:sz w:val="18"/>
                <w:szCs w:val="18"/>
              </w:rPr>
            </w:pPr>
          </w:p>
        </w:tc>
        <w:tc>
          <w:tcPr>
            <w:tcW w:w="851" w:type="dxa"/>
          </w:tcPr>
          <w:p w:rsidR="0020100F" w:rsidRPr="003708A9" w:rsidRDefault="0087780B">
            <w:pPr>
              <w:rPr>
                <w:rFonts w:ascii="Verdana" w:hAnsi="Verdana"/>
                <w:sz w:val="18"/>
                <w:szCs w:val="18"/>
              </w:rPr>
            </w:pPr>
            <w:r>
              <w:rPr>
                <w:rFonts w:ascii="Verdana" w:hAnsi="Verdana"/>
                <w:sz w:val="18"/>
                <w:szCs w:val="18"/>
              </w:rPr>
              <w:t>Medium</w:t>
            </w:r>
          </w:p>
        </w:tc>
        <w:tc>
          <w:tcPr>
            <w:tcW w:w="855" w:type="dxa"/>
          </w:tcPr>
          <w:p w:rsidR="0020100F" w:rsidRPr="003708A9" w:rsidRDefault="0087780B" w:rsidP="00B613A2">
            <w:pPr>
              <w:jc w:val="center"/>
              <w:rPr>
                <w:rFonts w:ascii="Verdana" w:hAnsi="Verdana"/>
                <w:sz w:val="18"/>
                <w:szCs w:val="18"/>
              </w:rPr>
            </w:pPr>
            <w:r>
              <w:rPr>
                <w:rFonts w:ascii="Verdana" w:hAnsi="Verdana"/>
                <w:sz w:val="18"/>
                <w:szCs w:val="18"/>
              </w:rPr>
              <w:t>A</w:t>
            </w:r>
          </w:p>
        </w:tc>
      </w:tr>
      <w:tr w:rsidR="00D01A23" w:rsidRPr="003708A9" w:rsidTr="00746A1E">
        <w:trPr>
          <w:jc w:val="center"/>
        </w:trPr>
        <w:tc>
          <w:tcPr>
            <w:tcW w:w="1696" w:type="dxa"/>
          </w:tcPr>
          <w:p w:rsidR="00D01A23" w:rsidRDefault="00D01A23" w:rsidP="00D01A23">
            <w:pPr>
              <w:rPr>
                <w:rFonts w:ascii="Verdana" w:hAnsi="Verdana"/>
                <w:sz w:val="18"/>
                <w:szCs w:val="18"/>
              </w:rPr>
            </w:pPr>
            <w:r>
              <w:rPr>
                <w:rFonts w:ascii="Verdana" w:hAnsi="Verdana"/>
                <w:sz w:val="18"/>
                <w:szCs w:val="18"/>
              </w:rPr>
              <w:t>Use of electrical equipment</w:t>
            </w:r>
          </w:p>
          <w:p w:rsidR="00D01A23" w:rsidRDefault="00D01A23" w:rsidP="00D01A23">
            <w:pPr>
              <w:rPr>
                <w:rFonts w:ascii="Verdana" w:hAnsi="Verdana"/>
                <w:sz w:val="18"/>
                <w:szCs w:val="18"/>
              </w:rPr>
            </w:pPr>
          </w:p>
        </w:tc>
        <w:tc>
          <w:tcPr>
            <w:tcW w:w="2410" w:type="dxa"/>
          </w:tcPr>
          <w:p w:rsidR="00D01A23" w:rsidRDefault="00D01A23" w:rsidP="00D01A23">
            <w:pPr>
              <w:rPr>
                <w:rFonts w:ascii="Verdana" w:hAnsi="Verdana"/>
                <w:sz w:val="18"/>
                <w:szCs w:val="18"/>
              </w:rPr>
            </w:pPr>
            <w:r>
              <w:rPr>
                <w:rFonts w:ascii="Verdana" w:hAnsi="Verdana"/>
                <w:sz w:val="18"/>
                <w:szCs w:val="18"/>
              </w:rPr>
              <w:t>Hazards associated with electricity.</w:t>
            </w:r>
          </w:p>
          <w:p w:rsidR="00D01A23" w:rsidRDefault="00D01A23" w:rsidP="00D01A23">
            <w:pPr>
              <w:rPr>
                <w:rFonts w:ascii="Verdana" w:hAnsi="Verdana"/>
                <w:sz w:val="18"/>
                <w:szCs w:val="18"/>
              </w:rPr>
            </w:pPr>
          </w:p>
          <w:p w:rsidR="00D01A23" w:rsidRDefault="00D01A23" w:rsidP="00D01A23">
            <w:pPr>
              <w:rPr>
                <w:rFonts w:ascii="Verdana" w:hAnsi="Verdana"/>
                <w:sz w:val="18"/>
                <w:szCs w:val="18"/>
              </w:rPr>
            </w:pPr>
            <w:r>
              <w:rPr>
                <w:rFonts w:ascii="Verdana" w:hAnsi="Verdana"/>
                <w:sz w:val="18"/>
                <w:szCs w:val="18"/>
              </w:rPr>
              <w:t>Burns, shock, arcing, fire, explosion.</w:t>
            </w:r>
          </w:p>
          <w:p w:rsidR="00D01A23" w:rsidRDefault="00D01A23" w:rsidP="00D01A23">
            <w:pPr>
              <w:rPr>
                <w:rFonts w:ascii="Verdana" w:hAnsi="Verdana"/>
                <w:sz w:val="18"/>
                <w:szCs w:val="18"/>
              </w:rPr>
            </w:pPr>
            <w:r>
              <w:rPr>
                <w:rFonts w:ascii="Verdana" w:hAnsi="Verdana"/>
                <w:sz w:val="18"/>
                <w:szCs w:val="18"/>
              </w:rPr>
              <w:t xml:space="preserve"> </w:t>
            </w:r>
          </w:p>
        </w:tc>
        <w:tc>
          <w:tcPr>
            <w:tcW w:w="1134" w:type="dxa"/>
          </w:tcPr>
          <w:p w:rsidR="00D01A23" w:rsidRDefault="00D01A23" w:rsidP="00D01A23">
            <w:pPr>
              <w:rPr>
                <w:rFonts w:ascii="Verdana" w:hAnsi="Verdana"/>
                <w:sz w:val="18"/>
                <w:szCs w:val="18"/>
              </w:rPr>
            </w:pPr>
            <w:r>
              <w:rPr>
                <w:rFonts w:ascii="Verdana" w:hAnsi="Verdana"/>
                <w:sz w:val="18"/>
                <w:szCs w:val="18"/>
              </w:rPr>
              <w:t>Users</w:t>
            </w:r>
          </w:p>
          <w:p w:rsidR="00D01A23" w:rsidRDefault="00D01A23" w:rsidP="00D01A23">
            <w:pPr>
              <w:rPr>
                <w:rFonts w:ascii="Verdana" w:hAnsi="Verdana"/>
                <w:sz w:val="18"/>
                <w:szCs w:val="18"/>
              </w:rPr>
            </w:pPr>
          </w:p>
        </w:tc>
        <w:tc>
          <w:tcPr>
            <w:tcW w:w="7229" w:type="dxa"/>
          </w:tcPr>
          <w:p w:rsidR="00D01A23" w:rsidRDefault="00D01A23" w:rsidP="00D01A23">
            <w:pPr>
              <w:jc w:val="both"/>
              <w:rPr>
                <w:rFonts w:ascii="Verdana" w:hAnsi="Verdana"/>
                <w:sz w:val="18"/>
                <w:szCs w:val="18"/>
              </w:rPr>
            </w:pPr>
            <w:r>
              <w:rPr>
                <w:rFonts w:ascii="Verdana" w:hAnsi="Verdana"/>
                <w:sz w:val="18"/>
                <w:szCs w:val="18"/>
              </w:rPr>
              <w:t xml:space="preserve">All portable electrical equipment is PAT tested </w:t>
            </w:r>
            <w:r>
              <w:rPr>
                <w:rFonts w:ascii="Verdana" w:hAnsi="Verdana"/>
                <w:sz w:val="18"/>
              </w:rPr>
              <w:t>in accordance with The Electricity at Work Regulations 1989</w:t>
            </w:r>
            <w:r>
              <w:rPr>
                <w:rFonts w:ascii="Verdana" w:hAnsi="Verdana"/>
                <w:sz w:val="18"/>
                <w:szCs w:val="18"/>
              </w:rPr>
              <w:t>, and user checks are carried out at the start and end of lab sessions to check for excess noise, overheating, water ingress etc.</w:t>
            </w:r>
          </w:p>
          <w:p w:rsidR="00D01A23" w:rsidRDefault="00D01A23" w:rsidP="00D01A23">
            <w:pPr>
              <w:jc w:val="both"/>
              <w:rPr>
                <w:rFonts w:ascii="Verdana" w:hAnsi="Verdana"/>
                <w:sz w:val="18"/>
                <w:szCs w:val="18"/>
              </w:rPr>
            </w:pPr>
          </w:p>
        </w:tc>
        <w:tc>
          <w:tcPr>
            <w:tcW w:w="851" w:type="dxa"/>
          </w:tcPr>
          <w:p w:rsidR="00D01A23" w:rsidRDefault="0089375A" w:rsidP="0089375A">
            <w:pPr>
              <w:rPr>
                <w:rFonts w:ascii="Verdana" w:hAnsi="Verdana"/>
                <w:sz w:val="18"/>
                <w:szCs w:val="18"/>
              </w:rPr>
            </w:pPr>
            <w:r>
              <w:rPr>
                <w:rFonts w:ascii="Verdana" w:hAnsi="Verdana"/>
                <w:sz w:val="18"/>
                <w:szCs w:val="18"/>
              </w:rPr>
              <w:t>Low</w:t>
            </w:r>
          </w:p>
        </w:tc>
        <w:tc>
          <w:tcPr>
            <w:tcW w:w="855" w:type="dxa"/>
          </w:tcPr>
          <w:p w:rsidR="00D01A23" w:rsidRDefault="00D01A23" w:rsidP="00D01A23">
            <w:pPr>
              <w:jc w:val="center"/>
              <w:rPr>
                <w:rFonts w:ascii="Verdana" w:hAnsi="Verdana"/>
                <w:sz w:val="18"/>
                <w:szCs w:val="18"/>
              </w:rPr>
            </w:pPr>
            <w:r>
              <w:rPr>
                <w:rFonts w:ascii="Verdana" w:hAnsi="Verdana"/>
                <w:sz w:val="18"/>
                <w:szCs w:val="18"/>
              </w:rPr>
              <w:t>A</w:t>
            </w:r>
          </w:p>
        </w:tc>
      </w:tr>
      <w:tr w:rsidR="00D01A23" w:rsidRPr="003708A9" w:rsidTr="00746A1E">
        <w:trPr>
          <w:jc w:val="center"/>
        </w:trPr>
        <w:tc>
          <w:tcPr>
            <w:tcW w:w="1696" w:type="dxa"/>
          </w:tcPr>
          <w:p w:rsidR="00D01A23" w:rsidRDefault="00D01A23" w:rsidP="00D01A23">
            <w:pPr>
              <w:rPr>
                <w:rFonts w:ascii="Verdana" w:hAnsi="Verdana"/>
                <w:sz w:val="18"/>
                <w:szCs w:val="18"/>
              </w:rPr>
            </w:pPr>
            <w:r>
              <w:rPr>
                <w:rFonts w:ascii="Verdana" w:hAnsi="Verdana"/>
                <w:sz w:val="18"/>
                <w:szCs w:val="18"/>
              </w:rPr>
              <w:t>General lab use</w:t>
            </w:r>
          </w:p>
          <w:p w:rsidR="00D01A23" w:rsidRDefault="00D01A23" w:rsidP="00D01A23">
            <w:pPr>
              <w:rPr>
                <w:rFonts w:ascii="Verdana" w:hAnsi="Verdana"/>
                <w:sz w:val="18"/>
                <w:szCs w:val="18"/>
              </w:rPr>
            </w:pPr>
          </w:p>
        </w:tc>
        <w:tc>
          <w:tcPr>
            <w:tcW w:w="2410" w:type="dxa"/>
          </w:tcPr>
          <w:p w:rsidR="00D01A23" w:rsidRDefault="00D01A23" w:rsidP="00D01A23">
            <w:pPr>
              <w:rPr>
                <w:rFonts w:ascii="Verdana" w:hAnsi="Verdana"/>
                <w:sz w:val="18"/>
                <w:szCs w:val="18"/>
              </w:rPr>
            </w:pPr>
            <w:r>
              <w:rPr>
                <w:rFonts w:ascii="Verdana" w:hAnsi="Verdana"/>
                <w:sz w:val="18"/>
                <w:szCs w:val="18"/>
              </w:rPr>
              <w:t>Trailing electrical cables</w:t>
            </w:r>
          </w:p>
          <w:p w:rsidR="00D01A23" w:rsidRDefault="00D01A23" w:rsidP="00D01A23">
            <w:pPr>
              <w:rPr>
                <w:rFonts w:ascii="Verdana" w:hAnsi="Verdana"/>
                <w:sz w:val="18"/>
                <w:szCs w:val="18"/>
              </w:rPr>
            </w:pPr>
          </w:p>
          <w:p w:rsidR="00D01A23" w:rsidRDefault="00D01A23" w:rsidP="00D01A23">
            <w:pPr>
              <w:rPr>
                <w:rFonts w:ascii="Verdana" w:hAnsi="Verdana"/>
                <w:sz w:val="18"/>
                <w:szCs w:val="18"/>
              </w:rPr>
            </w:pPr>
            <w:r>
              <w:rPr>
                <w:rFonts w:ascii="Verdana" w:hAnsi="Verdana"/>
                <w:sz w:val="18"/>
                <w:szCs w:val="18"/>
              </w:rPr>
              <w:t>Trips and falls could result in injury</w:t>
            </w:r>
          </w:p>
          <w:p w:rsidR="00D01A23" w:rsidRDefault="00D01A23" w:rsidP="00D01A23">
            <w:pPr>
              <w:rPr>
                <w:rFonts w:ascii="Verdana" w:hAnsi="Verdana"/>
                <w:sz w:val="18"/>
                <w:szCs w:val="18"/>
              </w:rPr>
            </w:pPr>
          </w:p>
        </w:tc>
        <w:tc>
          <w:tcPr>
            <w:tcW w:w="1134" w:type="dxa"/>
          </w:tcPr>
          <w:p w:rsidR="00D01A23" w:rsidRDefault="00D01A23" w:rsidP="00D01A23">
            <w:pPr>
              <w:rPr>
                <w:rFonts w:ascii="Verdana" w:hAnsi="Verdana"/>
                <w:sz w:val="18"/>
                <w:szCs w:val="18"/>
              </w:rPr>
            </w:pPr>
            <w:r>
              <w:rPr>
                <w:rFonts w:ascii="Verdana" w:hAnsi="Verdana"/>
                <w:sz w:val="18"/>
                <w:szCs w:val="18"/>
              </w:rPr>
              <w:t>Users</w:t>
            </w:r>
          </w:p>
          <w:p w:rsidR="00D01A23" w:rsidRDefault="00D01A23" w:rsidP="00D01A23">
            <w:pPr>
              <w:rPr>
                <w:rFonts w:ascii="Verdana" w:hAnsi="Verdana"/>
                <w:sz w:val="18"/>
                <w:szCs w:val="18"/>
              </w:rPr>
            </w:pPr>
          </w:p>
          <w:p w:rsidR="00D01A23" w:rsidRDefault="00D01A23" w:rsidP="00D01A23">
            <w:pPr>
              <w:rPr>
                <w:rFonts w:ascii="Verdana" w:hAnsi="Verdana"/>
                <w:sz w:val="18"/>
                <w:szCs w:val="18"/>
              </w:rPr>
            </w:pPr>
          </w:p>
        </w:tc>
        <w:tc>
          <w:tcPr>
            <w:tcW w:w="7229" w:type="dxa"/>
          </w:tcPr>
          <w:p w:rsidR="00D01A23" w:rsidRDefault="00D01A23" w:rsidP="00D01A23">
            <w:pPr>
              <w:rPr>
                <w:rFonts w:ascii="Verdana" w:hAnsi="Verdana"/>
                <w:sz w:val="18"/>
                <w:szCs w:val="18"/>
              </w:rPr>
            </w:pPr>
            <w:r>
              <w:rPr>
                <w:rFonts w:ascii="Verdana" w:hAnsi="Verdana"/>
                <w:sz w:val="18"/>
                <w:szCs w:val="18"/>
              </w:rPr>
              <w:t>A policy of good housekeeping is encouraged and cable guides/covers are used where appropriate.</w:t>
            </w:r>
          </w:p>
        </w:tc>
        <w:tc>
          <w:tcPr>
            <w:tcW w:w="851" w:type="dxa"/>
          </w:tcPr>
          <w:p w:rsidR="00D01A23" w:rsidRDefault="0089375A" w:rsidP="0089375A">
            <w:pPr>
              <w:rPr>
                <w:rFonts w:ascii="Verdana" w:hAnsi="Verdana"/>
                <w:sz w:val="18"/>
                <w:szCs w:val="18"/>
              </w:rPr>
            </w:pPr>
            <w:r>
              <w:rPr>
                <w:rFonts w:ascii="Verdana" w:hAnsi="Verdana"/>
                <w:sz w:val="18"/>
                <w:szCs w:val="18"/>
              </w:rPr>
              <w:t>Low</w:t>
            </w:r>
          </w:p>
        </w:tc>
        <w:tc>
          <w:tcPr>
            <w:tcW w:w="855" w:type="dxa"/>
          </w:tcPr>
          <w:p w:rsidR="00D01A23" w:rsidRDefault="00D01A23" w:rsidP="00D01A23">
            <w:pPr>
              <w:jc w:val="center"/>
              <w:rPr>
                <w:rFonts w:ascii="Verdana" w:hAnsi="Verdana"/>
                <w:sz w:val="18"/>
                <w:szCs w:val="18"/>
              </w:rPr>
            </w:pPr>
            <w:r>
              <w:rPr>
                <w:rFonts w:ascii="Verdana" w:hAnsi="Verdana"/>
                <w:sz w:val="18"/>
                <w:szCs w:val="18"/>
              </w:rPr>
              <w:t>A</w:t>
            </w:r>
          </w:p>
        </w:tc>
      </w:tr>
    </w:tbl>
    <w:p w:rsidR="005816CD" w:rsidRPr="003708A9" w:rsidRDefault="003708A9">
      <w:pPr>
        <w:rPr>
          <w:rFonts w:ascii="Verdana" w:hAnsi="Verdana"/>
          <w:sz w:val="18"/>
          <w:szCs w:val="18"/>
        </w:rPr>
      </w:pPr>
      <w:r>
        <w:rPr>
          <w:rFonts w:ascii="Verdana" w:hAnsi="Verdana"/>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8851"/>
        <w:gridCol w:w="1502"/>
        <w:gridCol w:w="1428"/>
        <w:gridCol w:w="1400"/>
      </w:tblGrid>
      <w:tr w:rsidR="005816CD" w:rsidRPr="000701CA" w:rsidTr="008C273E">
        <w:trPr>
          <w:trHeight w:val="577"/>
        </w:trPr>
        <w:tc>
          <w:tcPr>
            <w:tcW w:w="14218" w:type="dxa"/>
            <w:gridSpan w:val="5"/>
            <w:shd w:val="clear" w:color="auto" w:fill="DBE5F1"/>
          </w:tcPr>
          <w:p w:rsidR="005816CD" w:rsidRPr="000701CA" w:rsidRDefault="005816CD" w:rsidP="009804D2">
            <w:pPr>
              <w:rPr>
                <w:rFonts w:ascii="Verdana" w:hAnsi="Verdana"/>
                <w:b/>
                <w:sz w:val="18"/>
                <w:szCs w:val="18"/>
              </w:rPr>
            </w:pPr>
            <w:r w:rsidRPr="000701CA">
              <w:rPr>
                <w:rFonts w:ascii="Verdana" w:hAnsi="Verdana"/>
                <w:b/>
                <w:sz w:val="18"/>
                <w:szCs w:val="18"/>
              </w:rPr>
              <w:lastRenderedPageBreak/>
              <w:t xml:space="preserve">Action plan </w:t>
            </w:r>
            <w:r w:rsidRPr="000701CA">
              <w:rPr>
                <w:rFonts w:ascii="Verdana" w:hAnsi="Verdana"/>
                <w:color w:val="FF0000"/>
                <w:sz w:val="18"/>
                <w:szCs w:val="18"/>
              </w:rPr>
              <w:t>(1</w:t>
            </w:r>
            <w:r w:rsidR="009804D2">
              <w:rPr>
                <w:rFonts w:ascii="Verdana" w:hAnsi="Verdana"/>
                <w:color w:val="FF0000"/>
                <w:sz w:val="18"/>
                <w:szCs w:val="18"/>
              </w:rPr>
              <w:t>8</w:t>
            </w:r>
            <w:r w:rsidRPr="000701CA">
              <w:rPr>
                <w:rFonts w:ascii="Verdana" w:hAnsi="Verdana"/>
                <w:color w:val="FF0000"/>
                <w:sz w:val="18"/>
                <w:szCs w:val="18"/>
              </w:rPr>
              <w:t>)</w:t>
            </w:r>
          </w:p>
        </w:tc>
      </w:tr>
      <w:tr w:rsidR="005816CD" w:rsidRPr="000701CA" w:rsidTr="008C273E">
        <w:tc>
          <w:tcPr>
            <w:tcW w:w="817" w:type="dxa"/>
            <w:shd w:val="clear" w:color="auto" w:fill="DBE5F1"/>
          </w:tcPr>
          <w:p w:rsidR="005816CD" w:rsidRPr="000701CA" w:rsidRDefault="005816CD" w:rsidP="005816CD">
            <w:pPr>
              <w:rPr>
                <w:rFonts w:ascii="Verdana" w:hAnsi="Verdana"/>
                <w:b/>
                <w:sz w:val="18"/>
                <w:szCs w:val="18"/>
              </w:rPr>
            </w:pPr>
            <w:r w:rsidRPr="000701CA">
              <w:rPr>
                <w:rFonts w:ascii="Verdana" w:hAnsi="Verdana"/>
                <w:b/>
                <w:sz w:val="18"/>
                <w:szCs w:val="18"/>
              </w:rPr>
              <w:t>Ref No</w:t>
            </w:r>
          </w:p>
        </w:tc>
        <w:tc>
          <w:tcPr>
            <w:tcW w:w="9028" w:type="dxa"/>
            <w:shd w:val="clear" w:color="auto" w:fill="DBE5F1"/>
          </w:tcPr>
          <w:p w:rsidR="005816CD" w:rsidRPr="000701CA" w:rsidRDefault="005816CD" w:rsidP="000701CA">
            <w:pPr>
              <w:jc w:val="center"/>
              <w:rPr>
                <w:rFonts w:ascii="Verdana" w:hAnsi="Verdana"/>
                <w:b/>
                <w:sz w:val="18"/>
                <w:szCs w:val="18"/>
              </w:rPr>
            </w:pPr>
            <w:r w:rsidRPr="000701CA">
              <w:rPr>
                <w:rFonts w:ascii="Verdana" w:hAnsi="Verdana"/>
                <w:b/>
                <w:sz w:val="18"/>
                <w:szCs w:val="18"/>
              </w:rPr>
              <w:t>Further action required</w:t>
            </w:r>
          </w:p>
        </w:tc>
        <w:tc>
          <w:tcPr>
            <w:tcW w:w="1517" w:type="dxa"/>
            <w:shd w:val="clear" w:color="auto" w:fill="DBE5F1"/>
          </w:tcPr>
          <w:p w:rsidR="005816CD" w:rsidRPr="000701CA" w:rsidRDefault="005816CD" w:rsidP="000701CA">
            <w:pPr>
              <w:jc w:val="center"/>
              <w:rPr>
                <w:rFonts w:ascii="Verdana" w:hAnsi="Verdana"/>
                <w:b/>
                <w:sz w:val="18"/>
                <w:szCs w:val="18"/>
              </w:rPr>
            </w:pPr>
            <w:r w:rsidRPr="000701CA">
              <w:rPr>
                <w:rFonts w:ascii="Verdana" w:hAnsi="Verdana"/>
                <w:b/>
                <w:sz w:val="18"/>
                <w:szCs w:val="18"/>
              </w:rPr>
              <w:t>Action by whom</w:t>
            </w:r>
          </w:p>
        </w:tc>
        <w:tc>
          <w:tcPr>
            <w:tcW w:w="1441" w:type="dxa"/>
            <w:shd w:val="clear" w:color="auto" w:fill="DBE5F1"/>
          </w:tcPr>
          <w:p w:rsidR="005816CD" w:rsidRPr="000701CA" w:rsidRDefault="005816CD" w:rsidP="000701CA">
            <w:pPr>
              <w:jc w:val="center"/>
              <w:rPr>
                <w:rFonts w:ascii="Verdana" w:hAnsi="Verdana"/>
                <w:b/>
                <w:sz w:val="18"/>
                <w:szCs w:val="18"/>
              </w:rPr>
            </w:pPr>
            <w:r w:rsidRPr="000701CA">
              <w:rPr>
                <w:rFonts w:ascii="Verdana" w:hAnsi="Verdana"/>
                <w:b/>
                <w:sz w:val="18"/>
                <w:szCs w:val="18"/>
              </w:rPr>
              <w:t>Action by when</w:t>
            </w:r>
          </w:p>
        </w:tc>
        <w:tc>
          <w:tcPr>
            <w:tcW w:w="1415" w:type="dxa"/>
            <w:shd w:val="clear" w:color="auto" w:fill="DBE5F1"/>
          </w:tcPr>
          <w:p w:rsidR="005816CD" w:rsidRPr="000701CA" w:rsidRDefault="005816CD" w:rsidP="000701CA">
            <w:pPr>
              <w:jc w:val="center"/>
              <w:rPr>
                <w:rFonts w:ascii="Verdana" w:hAnsi="Verdana"/>
                <w:b/>
                <w:sz w:val="18"/>
                <w:szCs w:val="18"/>
              </w:rPr>
            </w:pPr>
            <w:r w:rsidRPr="000701CA">
              <w:rPr>
                <w:rFonts w:ascii="Verdana" w:hAnsi="Verdana"/>
                <w:b/>
                <w:sz w:val="18"/>
                <w:szCs w:val="18"/>
              </w:rPr>
              <w:t>Done</w:t>
            </w:r>
          </w:p>
        </w:tc>
      </w:tr>
      <w:tr w:rsidR="005816CD" w:rsidRPr="000701CA" w:rsidTr="00151BD5">
        <w:trPr>
          <w:trHeight w:val="240"/>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D35501">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79"/>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80"/>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79"/>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80"/>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79"/>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80"/>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bl>
    <w:p w:rsidR="00EF7311" w:rsidRPr="00DB59EA" w:rsidRDefault="00EF7311" w:rsidP="00DB59EA">
      <w:pPr>
        <w:rPr>
          <w:rFonts w:ascii="Verdana" w:hAnsi="Verdana"/>
          <w:sz w:val="18"/>
        </w:rPr>
      </w:pPr>
    </w:p>
    <w:p w:rsidR="00663EB1" w:rsidRDefault="00663EB1">
      <w:pPr>
        <w:rPr>
          <w:rFonts w:ascii="Verdana" w:hAnsi="Verdana"/>
          <w:sz w:val="18"/>
        </w:rPr>
      </w:pPr>
      <w:r>
        <w:rPr>
          <w:rFonts w:ascii="Verdana" w:hAnsi="Verdana"/>
          <w:sz w:val="18"/>
        </w:rPr>
        <w:br w:type="page"/>
      </w:r>
    </w:p>
    <w:p w:rsidR="00663EB1" w:rsidRDefault="00663EB1" w:rsidP="00663EB1">
      <w:pPr>
        <w:pStyle w:val="NoSpacing"/>
        <w:spacing w:before="100" w:beforeAutospacing="1" w:after="100" w:afterAutospacing="1" w:line="276" w:lineRule="auto"/>
        <w:contextualSpacing/>
        <w:jc w:val="both"/>
        <w:rPr>
          <w:rFonts w:ascii="Verdana" w:hAnsi="Verdana"/>
          <w:b/>
          <w:szCs w:val="20"/>
        </w:rPr>
      </w:pPr>
      <w:r>
        <w:rPr>
          <w:rFonts w:ascii="Verdana" w:hAnsi="Verdana"/>
          <w:sz w:val="18"/>
        </w:rPr>
        <w:lastRenderedPageBreak/>
        <w:br w:type="page"/>
      </w:r>
      <w:r>
        <w:rPr>
          <w:rFonts w:ascii="Verdana" w:hAnsi="Verdana"/>
          <w:b/>
          <w:szCs w:val="20"/>
        </w:rPr>
        <w:lastRenderedPageBreak/>
        <w:t>User Declaration</w:t>
      </w:r>
    </w:p>
    <w:p w:rsidR="00663EB1" w:rsidRDefault="00663EB1" w:rsidP="00663EB1">
      <w:pPr>
        <w:pStyle w:val="NoSpacing"/>
        <w:spacing w:before="100" w:beforeAutospacing="1" w:after="100" w:afterAutospacing="1" w:line="276" w:lineRule="auto"/>
        <w:contextualSpacing/>
        <w:jc w:val="both"/>
        <w:rPr>
          <w:rFonts w:ascii="Verdana" w:hAnsi="Verdana"/>
          <w:i/>
          <w:sz w:val="20"/>
          <w:szCs w:val="20"/>
        </w:rPr>
      </w:pPr>
      <w:r>
        <w:rPr>
          <w:rFonts w:ascii="Verdana" w:hAnsi="Verdana"/>
          <w:i/>
          <w:sz w:val="20"/>
          <w:szCs w:val="20"/>
        </w:rPr>
        <w:t>I have read and understood this document and agree to abide by its requirements at all times. I accept that we are all jointly responsible for one another’s safety and undertake not to knowingly permit the infringement of these requirements by others.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980"/>
        <w:gridCol w:w="4245"/>
        <w:gridCol w:w="3777"/>
      </w:tblGrid>
      <w:tr w:rsidR="00663EB1" w:rsidTr="00663EB1">
        <w:tc>
          <w:tcPr>
            <w:tcW w:w="6237" w:type="dxa"/>
            <w:tcBorders>
              <w:top w:val="nil"/>
              <w:left w:val="nil"/>
              <w:bottom w:val="single" w:sz="4" w:space="0" w:color="auto"/>
              <w:right w:val="single" w:sz="4" w:space="0" w:color="auto"/>
            </w:tcBorders>
            <w:hideMark/>
          </w:tcPr>
          <w:p w:rsidR="00663EB1" w:rsidRDefault="00663EB1">
            <w:pPr>
              <w:jc w:val="both"/>
              <w:rPr>
                <w:b/>
                <w:sz w:val="22"/>
                <w:szCs w:val="22"/>
              </w:rPr>
            </w:pPr>
            <w:r>
              <w:rPr>
                <w:b/>
                <w:sz w:val="22"/>
                <w:szCs w:val="22"/>
              </w:rPr>
              <w:t>Name</w:t>
            </w:r>
          </w:p>
        </w:tc>
        <w:tc>
          <w:tcPr>
            <w:tcW w:w="4395" w:type="dxa"/>
            <w:tcBorders>
              <w:top w:val="nil"/>
              <w:left w:val="single" w:sz="4" w:space="0" w:color="auto"/>
              <w:bottom w:val="single" w:sz="4" w:space="0" w:color="auto"/>
              <w:right w:val="single" w:sz="4" w:space="0" w:color="auto"/>
            </w:tcBorders>
            <w:hideMark/>
          </w:tcPr>
          <w:p w:rsidR="00663EB1" w:rsidRDefault="00663EB1">
            <w:pPr>
              <w:jc w:val="both"/>
              <w:rPr>
                <w:b/>
                <w:sz w:val="22"/>
                <w:szCs w:val="22"/>
              </w:rPr>
            </w:pPr>
            <w:r>
              <w:rPr>
                <w:b/>
                <w:sz w:val="22"/>
                <w:szCs w:val="22"/>
              </w:rPr>
              <w:t>Signature</w:t>
            </w:r>
          </w:p>
        </w:tc>
        <w:tc>
          <w:tcPr>
            <w:tcW w:w="3930" w:type="dxa"/>
            <w:tcBorders>
              <w:top w:val="nil"/>
              <w:left w:val="single" w:sz="4" w:space="0" w:color="auto"/>
              <w:bottom w:val="single" w:sz="4" w:space="0" w:color="auto"/>
              <w:right w:val="nil"/>
            </w:tcBorders>
            <w:hideMark/>
          </w:tcPr>
          <w:p w:rsidR="00663EB1" w:rsidRDefault="00663EB1">
            <w:pPr>
              <w:jc w:val="both"/>
              <w:rPr>
                <w:b/>
                <w:sz w:val="22"/>
                <w:szCs w:val="22"/>
              </w:rPr>
            </w:pPr>
            <w:r>
              <w:rPr>
                <w:b/>
                <w:sz w:val="22"/>
                <w:szCs w:val="22"/>
              </w:rPr>
              <w:t>Date</w:t>
            </w:r>
          </w:p>
        </w:tc>
      </w:tr>
      <w:tr w:rsidR="00663EB1" w:rsidTr="00663EB1">
        <w:trPr>
          <w:trHeight w:val="624"/>
        </w:trPr>
        <w:tc>
          <w:tcPr>
            <w:tcW w:w="6237" w:type="dxa"/>
            <w:tcBorders>
              <w:top w:val="single" w:sz="4" w:space="0" w:color="auto"/>
              <w:left w:val="nil"/>
              <w:bottom w:val="nil"/>
              <w:right w:val="single" w:sz="4" w:space="0" w:color="auto"/>
            </w:tcBorders>
          </w:tcPr>
          <w:p w:rsidR="00663EB1" w:rsidRDefault="00663EB1">
            <w:pPr>
              <w:jc w:val="both"/>
              <w:rPr>
                <w:b/>
                <w:sz w:val="22"/>
                <w:szCs w:val="22"/>
              </w:rPr>
            </w:pPr>
          </w:p>
        </w:tc>
        <w:tc>
          <w:tcPr>
            <w:tcW w:w="4395" w:type="dxa"/>
            <w:tcBorders>
              <w:top w:val="single" w:sz="4" w:space="0" w:color="auto"/>
              <w:left w:val="single" w:sz="4" w:space="0" w:color="auto"/>
              <w:bottom w:val="nil"/>
              <w:right w:val="single" w:sz="4" w:space="0" w:color="auto"/>
            </w:tcBorders>
          </w:tcPr>
          <w:p w:rsidR="00663EB1" w:rsidRDefault="00663EB1">
            <w:pPr>
              <w:jc w:val="both"/>
              <w:rPr>
                <w:b/>
                <w:sz w:val="22"/>
                <w:szCs w:val="22"/>
              </w:rPr>
            </w:pPr>
          </w:p>
        </w:tc>
        <w:tc>
          <w:tcPr>
            <w:tcW w:w="3930" w:type="dxa"/>
            <w:tcBorders>
              <w:top w:val="single" w:sz="4" w:space="0" w:color="auto"/>
              <w:left w:val="single" w:sz="4" w:space="0" w:color="auto"/>
              <w:bottom w:val="nil"/>
              <w:right w:val="nil"/>
            </w:tcBorders>
          </w:tcPr>
          <w:p w:rsidR="00663EB1" w:rsidRDefault="00663EB1">
            <w:pPr>
              <w:jc w:val="both"/>
              <w:rPr>
                <w:b/>
                <w:sz w:val="22"/>
                <w:szCs w:val="22"/>
              </w:rPr>
            </w:pPr>
          </w:p>
        </w:tc>
      </w:tr>
      <w:tr w:rsidR="00663EB1" w:rsidTr="00663EB1">
        <w:trPr>
          <w:trHeight w:val="624"/>
        </w:trPr>
        <w:tc>
          <w:tcPr>
            <w:tcW w:w="6237" w:type="dxa"/>
            <w:tcBorders>
              <w:top w:val="nil"/>
              <w:left w:val="nil"/>
              <w:bottom w:val="nil"/>
              <w:right w:val="single" w:sz="4" w:space="0" w:color="auto"/>
            </w:tcBorders>
          </w:tcPr>
          <w:p w:rsidR="00663EB1" w:rsidRDefault="00663EB1">
            <w:pPr>
              <w:jc w:val="both"/>
              <w:rPr>
                <w:b/>
                <w:sz w:val="22"/>
                <w:szCs w:val="22"/>
              </w:rPr>
            </w:pPr>
          </w:p>
        </w:tc>
        <w:tc>
          <w:tcPr>
            <w:tcW w:w="4395" w:type="dxa"/>
            <w:tcBorders>
              <w:top w:val="nil"/>
              <w:left w:val="single" w:sz="4" w:space="0" w:color="auto"/>
              <w:bottom w:val="nil"/>
              <w:right w:val="single" w:sz="4" w:space="0" w:color="auto"/>
            </w:tcBorders>
          </w:tcPr>
          <w:p w:rsidR="00663EB1" w:rsidRDefault="00663EB1">
            <w:pPr>
              <w:jc w:val="both"/>
              <w:rPr>
                <w:b/>
                <w:sz w:val="22"/>
                <w:szCs w:val="22"/>
              </w:rPr>
            </w:pPr>
          </w:p>
        </w:tc>
        <w:tc>
          <w:tcPr>
            <w:tcW w:w="3930" w:type="dxa"/>
            <w:tcBorders>
              <w:top w:val="nil"/>
              <w:left w:val="single" w:sz="4" w:space="0" w:color="auto"/>
              <w:bottom w:val="nil"/>
              <w:right w:val="nil"/>
            </w:tcBorders>
          </w:tcPr>
          <w:p w:rsidR="00663EB1" w:rsidRDefault="00663EB1">
            <w:pPr>
              <w:jc w:val="both"/>
              <w:rPr>
                <w:b/>
                <w:sz w:val="22"/>
                <w:szCs w:val="22"/>
              </w:rPr>
            </w:pPr>
          </w:p>
        </w:tc>
      </w:tr>
      <w:tr w:rsidR="00663EB1" w:rsidTr="00663EB1">
        <w:trPr>
          <w:trHeight w:val="624"/>
        </w:trPr>
        <w:tc>
          <w:tcPr>
            <w:tcW w:w="6237" w:type="dxa"/>
            <w:tcBorders>
              <w:top w:val="nil"/>
              <w:left w:val="nil"/>
              <w:bottom w:val="nil"/>
              <w:right w:val="single" w:sz="4" w:space="0" w:color="auto"/>
            </w:tcBorders>
          </w:tcPr>
          <w:p w:rsidR="00663EB1" w:rsidRDefault="00663EB1">
            <w:pPr>
              <w:jc w:val="both"/>
              <w:rPr>
                <w:b/>
                <w:sz w:val="22"/>
                <w:szCs w:val="22"/>
              </w:rPr>
            </w:pPr>
          </w:p>
        </w:tc>
        <w:tc>
          <w:tcPr>
            <w:tcW w:w="4395" w:type="dxa"/>
            <w:tcBorders>
              <w:top w:val="nil"/>
              <w:left w:val="single" w:sz="4" w:space="0" w:color="auto"/>
              <w:bottom w:val="nil"/>
              <w:right w:val="single" w:sz="4" w:space="0" w:color="auto"/>
            </w:tcBorders>
          </w:tcPr>
          <w:p w:rsidR="00663EB1" w:rsidRDefault="00663EB1">
            <w:pPr>
              <w:jc w:val="both"/>
              <w:rPr>
                <w:b/>
                <w:sz w:val="22"/>
                <w:szCs w:val="22"/>
              </w:rPr>
            </w:pPr>
          </w:p>
        </w:tc>
        <w:tc>
          <w:tcPr>
            <w:tcW w:w="3930" w:type="dxa"/>
            <w:tcBorders>
              <w:top w:val="nil"/>
              <w:left w:val="single" w:sz="4" w:space="0" w:color="auto"/>
              <w:bottom w:val="nil"/>
              <w:right w:val="nil"/>
            </w:tcBorders>
          </w:tcPr>
          <w:p w:rsidR="00663EB1" w:rsidRDefault="00663EB1">
            <w:pPr>
              <w:jc w:val="both"/>
              <w:rPr>
                <w:b/>
                <w:sz w:val="22"/>
                <w:szCs w:val="22"/>
              </w:rPr>
            </w:pPr>
          </w:p>
        </w:tc>
      </w:tr>
      <w:tr w:rsidR="00663EB1" w:rsidTr="00663EB1">
        <w:trPr>
          <w:trHeight w:val="624"/>
        </w:trPr>
        <w:tc>
          <w:tcPr>
            <w:tcW w:w="6237" w:type="dxa"/>
            <w:tcBorders>
              <w:top w:val="nil"/>
              <w:left w:val="nil"/>
              <w:bottom w:val="nil"/>
              <w:right w:val="single" w:sz="4" w:space="0" w:color="auto"/>
            </w:tcBorders>
          </w:tcPr>
          <w:p w:rsidR="00663EB1" w:rsidRDefault="00663EB1">
            <w:pPr>
              <w:jc w:val="both"/>
              <w:rPr>
                <w:b/>
                <w:sz w:val="22"/>
                <w:szCs w:val="22"/>
              </w:rPr>
            </w:pPr>
          </w:p>
        </w:tc>
        <w:tc>
          <w:tcPr>
            <w:tcW w:w="4395" w:type="dxa"/>
            <w:tcBorders>
              <w:top w:val="nil"/>
              <w:left w:val="single" w:sz="4" w:space="0" w:color="auto"/>
              <w:bottom w:val="nil"/>
              <w:right w:val="single" w:sz="4" w:space="0" w:color="auto"/>
            </w:tcBorders>
          </w:tcPr>
          <w:p w:rsidR="00663EB1" w:rsidRDefault="00663EB1">
            <w:pPr>
              <w:jc w:val="both"/>
              <w:rPr>
                <w:b/>
                <w:sz w:val="22"/>
                <w:szCs w:val="22"/>
              </w:rPr>
            </w:pPr>
          </w:p>
        </w:tc>
        <w:tc>
          <w:tcPr>
            <w:tcW w:w="3930" w:type="dxa"/>
            <w:tcBorders>
              <w:top w:val="nil"/>
              <w:left w:val="single" w:sz="4" w:space="0" w:color="auto"/>
              <w:bottom w:val="nil"/>
              <w:right w:val="nil"/>
            </w:tcBorders>
          </w:tcPr>
          <w:p w:rsidR="00663EB1" w:rsidRDefault="00663EB1">
            <w:pPr>
              <w:jc w:val="both"/>
              <w:rPr>
                <w:b/>
                <w:sz w:val="22"/>
                <w:szCs w:val="22"/>
              </w:rPr>
            </w:pPr>
          </w:p>
        </w:tc>
      </w:tr>
      <w:tr w:rsidR="00663EB1" w:rsidTr="00663EB1">
        <w:trPr>
          <w:trHeight w:val="624"/>
        </w:trPr>
        <w:tc>
          <w:tcPr>
            <w:tcW w:w="6237" w:type="dxa"/>
            <w:tcBorders>
              <w:top w:val="nil"/>
              <w:left w:val="nil"/>
              <w:bottom w:val="nil"/>
              <w:right w:val="single" w:sz="4" w:space="0" w:color="auto"/>
            </w:tcBorders>
          </w:tcPr>
          <w:p w:rsidR="00663EB1" w:rsidRDefault="00663EB1">
            <w:pPr>
              <w:jc w:val="both"/>
              <w:rPr>
                <w:b/>
                <w:sz w:val="22"/>
                <w:szCs w:val="22"/>
              </w:rPr>
            </w:pPr>
          </w:p>
        </w:tc>
        <w:tc>
          <w:tcPr>
            <w:tcW w:w="4395" w:type="dxa"/>
            <w:tcBorders>
              <w:top w:val="nil"/>
              <w:left w:val="single" w:sz="4" w:space="0" w:color="auto"/>
              <w:bottom w:val="nil"/>
              <w:right w:val="single" w:sz="4" w:space="0" w:color="auto"/>
            </w:tcBorders>
          </w:tcPr>
          <w:p w:rsidR="00663EB1" w:rsidRDefault="00663EB1">
            <w:pPr>
              <w:jc w:val="both"/>
              <w:rPr>
                <w:b/>
                <w:sz w:val="22"/>
                <w:szCs w:val="22"/>
              </w:rPr>
            </w:pPr>
          </w:p>
        </w:tc>
        <w:tc>
          <w:tcPr>
            <w:tcW w:w="3930" w:type="dxa"/>
            <w:tcBorders>
              <w:top w:val="nil"/>
              <w:left w:val="single" w:sz="4" w:space="0" w:color="auto"/>
              <w:bottom w:val="nil"/>
              <w:right w:val="nil"/>
            </w:tcBorders>
          </w:tcPr>
          <w:p w:rsidR="00663EB1" w:rsidRDefault="00663EB1">
            <w:pPr>
              <w:jc w:val="both"/>
              <w:rPr>
                <w:b/>
                <w:sz w:val="22"/>
                <w:szCs w:val="22"/>
              </w:rPr>
            </w:pPr>
          </w:p>
        </w:tc>
      </w:tr>
      <w:tr w:rsidR="00663EB1" w:rsidTr="00663EB1">
        <w:trPr>
          <w:trHeight w:val="624"/>
        </w:trPr>
        <w:tc>
          <w:tcPr>
            <w:tcW w:w="6237" w:type="dxa"/>
            <w:tcBorders>
              <w:top w:val="nil"/>
              <w:left w:val="nil"/>
              <w:bottom w:val="nil"/>
              <w:right w:val="single" w:sz="4" w:space="0" w:color="auto"/>
            </w:tcBorders>
          </w:tcPr>
          <w:p w:rsidR="00663EB1" w:rsidRDefault="00663EB1">
            <w:pPr>
              <w:jc w:val="both"/>
              <w:rPr>
                <w:b/>
                <w:sz w:val="22"/>
                <w:szCs w:val="22"/>
              </w:rPr>
            </w:pPr>
          </w:p>
        </w:tc>
        <w:tc>
          <w:tcPr>
            <w:tcW w:w="4395" w:type="dxa"/>
            <w:tcBorders>
              <w:top w:val="nil"/>
              <w:left w:val="single" w:sz="4" w:space="0" w:color="auto"/>
              <w:bottom w:val="nil"/>
              <w:right w:val="single" w:sz="4" w:space="0" w:color="auto"/>
            </w:tcBorders>
          </w:tcPr>
          <w:p w:rsidR="00663EB1" w:rsidRDefault="00663EB1">
            <w:pPr>
              <w:jc w:val="both"/>
              <w:rPr>
                <w:b/>
                <w:sz w:val="22"/>
                <w:szCs w:val="22"/>
              </w:rPr>
            </w:pPr>
          </w:p>
        </w:tc>
        <w:tc>
          <w:tcPr>
            <w:tcW w:w="3930" w:type="dxa"/>
            <w:tcBorders>
              <w:top w:val="nil"/>
              <w:left w:val="single" w:sz="4" w:space="0" w:color="auto"/>
              <w:bottom w:val="nil"/>
              <w:right w:val="nil"/>
            </w:tcBorders>
          </w:tcPr>
          <w:p w:rsidR="00663EB1" w:rsidRDefault="00663EB1">
            <w:pPr>
              <w:jc w:val="both"/>
              <w:rPr>
                <w:b/>
                <w:sz w:val="22"/>
                <w:szCs w:val="22"/>
              </w:rPr>
            </w:pPr>
          </w:p>
        </w:tc>
      </w:tr>
      <w:tr w:rsidR="00663EB1" w:rsidTr="00663EB1">
        <w:trPr>
          <w:trHeight w:val="624"/>
        </w:trPr>
        <w:tc>
          <w:tcPr>
            <w:tcW w:w="6237" w:type="dxa"/>
            <w:tcBorders>
              <w:top w:val="nil"/>
              <w:left w:val="nil"/>
              <w:bottom w:val="nil"/>
              <w:right w:val="single" w:sz="4" w:space="0" w:color="auto"/>
            </w:tcBorders>
          </w:tcPr>
          <w:p w:rsidR="00663EB1" w:rsidRDefault="00663EB1">
            <w:pPr>
              <w:jc w:val="both"/>
              <w:rPr>
                <w:b/>
                <w:sz w:val="22"/>
                <w:szCs w:val="22"/>
              </w:rPr>
            </w:pPr>
          </w:p>
        </w:tc>
        <w:tc>
          <w:tcPr>
            <w:tcW w:w="4395" w:type="dxa"/>
            <w:tcBorders>
              <w:top w:val="nil"/>
              <w:left w:val="single" w:sz="4" w:space="0" w:color="auto"/>
              <w:bottom w:val="nil"/>
              <w:right w:val="single" w:sz="4" w:space="0" w:color="auto"/>
            </w:tcBorders>
          </w:tcPr>
          <w:p w:rsidR="00663EB1" w:rsidRDefault="00663EB1">
            <w:pPr>
              <w:jc w:val="both"/>
              <w:rPr>
                <w:b/>
                <w:sz w:val="22"/>
                <w:szCs w:val="22"/>
              </w:rPr>
            </w:pPr>
          </w:p>
        </w:tc>
        <w:tc>
          <w:tcPr>
            <w:tcW w:w="3930" w:type="dxa"/>
            <w:tcBorders>
              <w:top w:val="nil"/>
              <w:left w:val="single" w:sz="4" w:space="0" w:color="auto"/>
              <w:bottom w:val="nil"/>
              <w:right w:val="nil"/>
            </w:tcBorders>
          </w:tcPr>
          <w:p w:rsidR="00663EB1" w:rsidRDefault="00663EB1">
            <w:pPr>
              <w:jc w:val="both"/>
              <w:rPr>
                <w:b/>
                <w:sz w:val="22"/>
                <w:szCs w:val="22"/>
              </w:rPr>
            </w:pPr>
          </w:p>
        </w:tc>
      </w:tr>
      <w:tr w:rsidR="00663EB1" w:rsidTr="00663EB1">
        <w:trPr>
          <w:trHeight w:val="624"/>
        </w:trPr>
        <w:tc>
          <w:tcPr>
            <w:tcW w:w="6237" w:type="dxa"/>
            <w:tcBorders>
              <w:top w:val="nil"/>
              <w:left w:val="nil"/>
              <w:bottom w:val="nil"/>
              <w:right w:val="single" w:sz="4" w:space="0" w:color="auto"/>
            </w:tcBorders>
          </w:tcPr>
          <w:p w:rsidR="00663EB1" w:rsidRDefault="00663EB1">
            <w:pPr>
              <w:jc w:val="both"/>
              <w:rPr>
                <w:b/>
                <w:sz w:val="22"/>
                <w:szCs w:val="22"/>
              </w:rPr>
            </w:pPr>
          </w:p>
        </w:tc>
        <w:tc>
          <w:tcPr>
            <w:tcW w:w="4395" w:type="dxa"/>
            <w:tcBorders>
              <w:top w:val="nil"/>
              <w:left w:val="single" w:sz="4" w:space="0" w:color="auto"/>
              <w:bottom w:val="nil"/>
              <w:right w:val="single" w:sz="4" w:space="0" w:color="auto"/>
            </w:tcBorders>
          </w:tcPr>
          <w:p w:rsidR="00663EB1" w:rsidRDefault="00663EB1">
            <w:pPr>
              <w:jc w:val="both"/>
              <w:rPr>
                <w:b/>
                <w:sz w:val="22"/>
                <w:szCs w:val="22"/>
              </w:rPr>
            </w:pPr>
          </w:p>
        </w:tc>
        <w:tc>
          <w:tcPr>
            <w:tcW w:w="3930" w:type="dxa"/>
            <w:tcBorders>
              <w:top w:val="nil"/>
              <w:left w:val="single" w:sz="4" w:space="0" w:color="auto"/>
              <w:bottom w:val="nil"/>
              <w:right w:val="nil"/>
            </w:tcBorders>
          </w:tcPr>
          <w:p w:rsidR="00663EB1" w:rsidRDefault="00663EB1">
            <w:pPr>
              <w:jc w:val="both"/>
              <w:rPr>
                <w:b/>
                <w:sz w:val="22"/>
                <w:szCs w:val="22"/>
              </w:rPr>
            </w:pPr>
          </w:p>
        </w:tc>
      </w:tr>
      <w:tr w:rsidR="00663EB1" w:rsidTr="00663EB1">
        <w:trPr>
          <w:trHeight w:val="624"/>
        </w:trPr>
        <w:tc>
          <w:tcPr>
            <w:tcW w:w="6237" w:type="dxa"/>
            <w:tcBorders>
              <w:top w:val="nil"/>
              <w:left w:val="nil"/>
              <w:bottom w:val="nil"/>
              <w:right w:val="single" w:sz="4" w:space="0" w:color="auto"/>
            </w:tcBorders>
          </w:tcPr>
          <w:p w:rsidR="00663EB1" w:rsidRDefault="00663EB1">
            <w:pPr>
              <w:jc w:val="both"/>
              <w:rPr>
                <w:b/>
                <w:sz w:val="22"/>
                <w:szCs w:val="22"/>
              </w:rPr>
            </w:pPr>
          </w:p>
        </w:tc>
        <w:tc>
          <w:tcPr>
            <w:tcW w:w="4395" w:type="dxa"/>
            <w:tcBorders>
              <w:top w:val="nil"/>
              <w:left w:val="single" w:sz="4" w:space="0" w:color="auto"/>
              <w:bottom w:val="nil"/>
              <w:right w:val="single" w:sz="4" w:space="0" w:color="auto"/>
            </w:tcBorders>
          </w:tcPr>
          <w:p w:rsidR="00663EB1" w:rsidRDefault="00663EB1">
            <w:pPr>
              <w:jc w:val="both"/>
              <w:rPr>
                <w:b/>
                <w:sz w:val="22"/>
                <w:szCs w:val="22"/>
              </w:rPr>
            </w:pPr>
          </w:p>
        </w:tc>
        <w:tc>
          <w:tcPr>
            <w:tcW w:w="3930" w:type="dxa"/>
            <w:tcBorders>
              <w:top w:val="nil"/>
              <w:left w:val="single" w:sz="4" w:space="0" w:color="auto"/>
              <w:bottom w:val="nil"/>
              <w:right w:val="nil"/>
            </w:tcBorders>
          </w:tcPr>
          <w:p w:rsidR="00663EB1" w:rsidRDefault="00663EB1">
            <w:pPr>
              <w:jc w:val="both"/>
              <w:rPr>
                <w:b/>
                <w:sz w:val="22"/>
                <w:szCs w:val="22"/>
              </w:rPr>
            </w:pPr>
          </w:p>
        </w:tc>
      </w:tr>
      <w:tr w:rsidR="00663EB1" w:rsidTr="00663EB1">
        <w:trPr>
          <w:trHeight w:val="624"/>
        </w:trPr>
        <w:tc>
          <w:tcPr>
            <w:tcW w:w="6237" w:type="dxa"/>
            <w:tcBorders>
              <w:top w:val="nil"/>
              <w:left w:val="nil"/>
              <w:bottom w:val="nil"/>
              <w:right w:val="single" w:sz="4" w:space="0" w:color="auto"/>
            </w:tcBorders>
          </w:tcPr>
          <w:p w:rsidR="00663EB1" w:rsidRDefault="00663EB1">
            <w:pPr>
              <w:jc w:val="both"/>
              <w:rPr>
                <w:b/>
                <w:sz w:val="22"/>
                <w:szCs w:val="22"/>
              </w:rPr>
            </w:pPr>
          </w:p>
        </w:tc>
        <w:tc>
          <w:tcPr>
            <w:tcW w:w="4395" w:type="dxa"/>
            <w:tcBorders>
              <w:top w:val="nil"/>
              <w:left w:val="single" w:sz="4" w:space="0" w:color="auto"/>
              <w:bottom w:val="nil"/>
              <w:right w:val="single" w:sz="4" w:space="0" w:color="auto"/>
            </w:tcBorders>
          </w:tcPr>
          <w:p w:rsidR="00663EB1" w:rsidRDefault="00663EB1">
            <w:pPr>
              <w:jc w:val="both"/>
              <w:rPr>
                <w:b/>
                <w:sz w:val="22"/>
                <w:szCs w:val="22"/>
              </w:rPr>
            </w:pPr>
          </w:p>
        </w:tc>
        <w:tc>
          <w:tcPr>
            <w:tcW w:w="3930" w:type="dxa"/>
            <w:tcBorders>
              <w:top w:val="nil"/>
              <w:left w:val="single" w:sz="4" w:space="0" w:color="auto"/>
              <w:bottom w:val="nil"/>
              <w:right w:val="nil"/>
            </w:tcBorders>
          </w:tcPr>
          <w:p w:rsidR="00663EB1" w:rsidRDefault="00663EB1">
            <w:pPr>
              <w:jc w:val="both"/>
              <w:rPr>
                <w:b/>
                <w:sz w:val="22"/>
                <w:szCs w:val="22"/>
              </w:rPr>
            </w:pPr>
          </w:p>
        </w:tc>
      </w:tr>
    </w:tbl>
    <w:p w:rsidR="00EF7311" w:rsidRPr="00DB59EA" w:rsidRDefault="00EF7311" w:rsidP="00DB59EA">
      <w:pPr>
        <w:rPr>
          <w:rFonts w:ascii="Verdana" w:hAnsi="Verdana"/>
          <w:sz w:val="18"/>
        </w:rPr>
        <w:sectPr w:rsidR="00EF7311" w:rsidRPr="00DB59EA" w:rsidSect="00EF7311">
          <w:headerReference w:type="default" r:id="rId13"/>
          <w:footerReference w:type="default" r:id="rId14"/>
          <w:pgSz w:w="16838" w:h="11906" w:orient="landscape" w:code="9"/>
          <w:pgMar w:top="1418" w:right="1418" w:bottom="1418" w:left="1418" w:header="709" w:footer="709" w:gutter="0"/>
          <w:cols w:space="708"/>
          <w:docGrid w:linePitch="360"/>
        </w:sectPr>
      </w:pPr>
    </w:p>
    <w:p w:rsidR="002D7ABB" w:rsidRPr="00D86E02" w:rsidRDefault="00CA2B83" w:rsidP="00D86E02">
      <w:pPr>
        <w:spacing w:line="288" w:lineRule="auto"/>
        <w:rPr>
          <w:rFonts w:ascii="Verdana" w:hAnsi="Verdana"/>
          <w:b/>
          <w:sz w:val="20"/>
          <w:u w:val="single"/>
        </w:rPr>
      </w:pPr>
      <w:r w:rsidRPr="00D86E02">
        <w:rPr>
          <w:rFonts w:ascii="Verdana" w:hAnsi="Verdana"/>
          <w:b/>
          <w:sz w:val="20"/>
          <w:u w:val="single"/>
        </w:rPr>
        <w:lastRenderedPageBreak/>
        <w:t>Notes to accompany</w:t>
      </w:r>
      <w:r w:rsidR="002D7ABB" w:rsidRPr="00D86E02">
        <w:rPr>
          <w:rFonts w:ascii="Verdana" w:hAnsi="Verdana"/>
          <w:b/>
          <w:sz w:val="20"/>
          <w:u w:val="single"/>
        </w:rPr>
        <w:t xml:space="preserve"> </w:t>
      </w:r>
      <w:r w:rsidR="00B34DDF">
        <w:rPr>
          <w:rFonts w:ascii="Verdana" w:hAnsi="Verdana"/>
          <w:b/>
          <w:sz w:val="20"/>
          <w:u w:val="single"/>
        </w:rPr>
        <w:t>Laser</w:t>
      </w:r>
      <w:r w:rsidR="00364B84" w:rsidRPr="00D86E02">
        <w:rPr>
          <w:rFonts w:ascii="Verdana" w:hAnsi="Verdana"/>
          <w:b/>
          <w:sz w:val="20"/>
          <w:u w:val="single"/>
        </w:rPr>
        <w:t xml:space="preserve"> R</w:t>
      </w:r>
      <w:r w:rsidR="002D7ABB" w:rsidRPr="00D86E02">
        <w:rPr>
          <w:rFonts w:ascii="Verdana" w:hAnsi="Verdana"/>
          <w:b/>
          <w:sz w:val="20"/>
          <w:u w:val="single"/>
        </w:rPr>
        <w:t xml:space="preserve">isk </w:t>
      </w:r>
      <w:r w:rsidR="00364B84" w:rsidRPr="00D86E02">
        <w:rPr>
          <w:rFonts w:ascii="Verdana" w:hAnsi="Verdana"/>
          <w:b/>
          <w:sz w:val="20"/>
          <w:u w:val="single"/>
        </w:rPr>
        <w:t>A</w:t>
      </w:r>
      <w:r w:rsidR="002D7ABB" w:rsidRPr="00D86E02">
        <w:rPr>
          <w:rFonts w:ascii="Verdana" w:hAnsi="Verdana"/>
          <w:b/>
          <w:sz w:val="20"/>
          <w:u w:val="single"/>
        </w:rPr>
        <w:t xml:space="preserve">ssessment </w:t>
      </w:r>
      <w:r w:rsidR="00364B84" w:rsidRPr="00D86E02">
        <w:rPr>
          <w:rFonts w:ascii="Verdana" w:hAnsi="Verdana"/>
          <w:b/>
          <w:sz w:val="20"/>
          <w:u w:val="single"/>
        </w:rPr>
        <w:t>F</w:t>
      </w:r>
      <w:r w:rsidR="002D7ABB" w:rsidRPr="00D86E02">
        <w:rPr>
          <w:rFonts w:ascii="Verdana" w:hAnsi="Verdana"/>
          <w:b/>
          <w:sz w:val="20"/>
          <w:u w:val="single"/>
        </w:rPr>
        <w:t>orm</w:t>
      </w:r>
    </w:p>
    <w:p w:rsidR="002D7ABB" w:rsidRPr="00D86E02" w:rsidRDefault="002D7ABB" w:rsidP="00D86E02">
      <w:pPr>
        <w:spacing w:line="288" w:lineRule="auto"/>
        <w:rPr>
          <w:rFonts w:ascii="Verdana" w:hAnsi="Verdana"/>
          <w:sz w:val="20"/>
        </w:rPr>
      </w:pPr>
    </w:p>
    <w:p w:rsidR="002D7ABB" w:rsidRPr="00D86E02" w:rsidRDefault="00CA2B83" w:rsidP="00B34DDF">
      <w:pPr>
        <w:spacing w:line="288" w:lineRule="auto"/>
        <w:rPr>
          <w:rFonts w:ascii="Verdana" w:hAnsi="Verdana"/>
          <w:sz w:val="20"/>
        </w:rPr>
      </w:pPr>
      <w:r w:rsidRPr="00D86E02">
        <w:rPr>
          <w:rFonts w:ascii="Verdana" w:hAnsi="Verdana"/>
          <w:sz w:val="20"/>
        </w:rPr>
        <w:t>T</w:t>
      </w:r>
      <w:r w:rsidR="002D7ABB" w:rsidRPr="00D86E02">
        <w:rPr>
          <w:rFonts w:ascii="Verdana" w:hAnsi="Verdana"/>
          <w:sz w:val="20"/>
        </w:rPr>
        <w:t xml:space="preserve">his form is </w:t>
      </w:r>
      <w:r w:rsidR="00B34DDF">
        <w:rPr>
          <w:rFonts w:ascii="Verdana" w:hAnsi="Verdana"/>
          <w:sz w:val="20"/>
        </w:rPr>
        <w:t xml:space="preserve">adapted from </w:t>
      </w:r>
      <w:r w:rsidR="002D7ABB" w:rsidRPr="00D86E02">
        <w:rPr>
          <w:rFonts w:ascii="Verdana" w:hAnsi="Verdana"/>
          <w:sz w:val="20"/>
        </w:rPr>
        <w:t>the one recommended by Safety Services, and used on the University’s risk assessment training courses.  It is strongly suggested that you use it for all new assessments, and when existing assessments are being substantially revised. However, its use is not compulsory. Providing the assessor addresses th</w:t>
      </w:r>
      <w:r w:rsidR="000A501D" w:rsidRPr="00D86E02">
        <w:rPr>
          <w:rFonts w:ascii="Verdana" w:hAnsi="Verdana"/>
          <w:sz w:val="20"/>
        </w:rPr>
        <w:t>e same issues</w:t>
      </w:r>
      <w:r w:rsidR="00D86E02">
        <w:rPr>
          <w:rFonts w:ascii="Verdana" w:hAnsi="Verdana"/>
          <w:sz w:val="20"/>
        </w:rPr>
        <w:t>,</w:t>
      </w:r>
      <w:r w:rsidR="00E3654D" w:rsidRPr="00D86E02">
        <w:rPr>
          <w:rFonts w:ascii="Verdana" w:hAnsi="Verdana"/>
          <w:sz w:val="20"/>
        </w:rPr>
        <w:t xml:space="preserve"> alternative</w:t>
      </w:r>
      <w:r w:rsidR="002D7ABB" w:rsidRPr="00D86E02">
        <w:rPr>
          <w:rFonts w:ascii="Verdana" w:hAnsi="Verdana"/>
          <w:sz w:val="20"/>
        </w:rPr>
        <w:t xml:space="preserve"> layouts</w:t>
      </w:r>
      <w:r w:rsidR="000A501D" w:rsidRPr="00D86E02">
        <w:rPr>
          <w:rFonts w:ascii="Verdana" w:hAnsi="Verdana"/>
          <w:sz w:val="20"/>
        </w:rPr>
        <w:t xml:space="preserve"> may be used</w:t>
      </w:r>
      <w:r w:rsidR="002D7ABB" w:rsidRPr="00D86E02">
        <w:rPr>
          <w:rFonts w:ascii="Verdana" w:hAnsi="Verdana"/>
          <w:sz w:val="20"/>
        </w:rPr>
        <w:t>.</w:t>
      </w:r>
    </w:p>
    <w:p w:rsidR="009804D2" w:rsidRPr="00D86E02" w:rsidRDefault="009804D2" w:rsidP="009804D2">
      <w:pPr>
        <w:spacing w:line="288" w:lineRule="auto"/>
        <w:rPr>
          <w:rFonts w:ascii="Verdana" w:hAnsi="Verdana"/>
          <w:sz w:val="20"/>
        </w:rPr>
      </w:pPr>
    </w:p>
    <w:p w:rsidR="00B527B9" w:rsidRDefault="00B527B9" w:rsidP="00B527B9">
      <w:pPr>
        <w:numPr>
          <w:ilvl w:val="0"/>
          <w:numId w:val="3"/>
        </w:numPr>
        <w:tabs>
          <w:tab w:val="num" w:pos="567"/>
        </w:tabs>
        <w:spacing w:line="288" w:lineRule="auto"/>
        <w:ind w:left="567" w:hanging="567"/>
        <w:rPr>
          <w:rFonts w:ascii="Verdana" w:hAnsi="Verdana"/>
          <w:sz w:val="20"/>
        </w:rPr>
      </w:pPr>
      <w:r>
        <w:rPr>
          <w:rFonts w:ascii="Verdana" w:hAnsi="Verdana"/>
          <w:b/>
          <w:sz w:val="20"/>
        </w:rPr>
        <w:t>Date</w:t>
      </w:r>
      <w:r>
        <w:rPr>
          <w:rFonts w:ascii="Verdana" w:hAnsi="Verdana"/>
          <w:sz w:val="20"/>
        </w:rPr>
        <w:t xml:space="preserve"> : Insert date that assessment form is completed.  The assessment must be valid on that day, and subsequent days, unless circumstances change and amendments are necessary.</w:t>
      </w:r>
    </w:p>
    <w:p w:rsidR="00B527B9" w:rsidRDefault="00B527B9" w:rsidP="00B527B9">
      <w:pPr>
        <w:tabs>
          <w:tab w:val="num" w:pos="567"/>
        </w:tabs>
        <w:spacing w:line="288" w:lineRule="auto"/>
        <w:ind w:left="567" w:hanging="567"/>
        <w:rPr>
          <w:rFonts w:ascii="Verdana" w:hAnsi="Verdana"/>
          <w:sz w:val="20"/>
        </w:rPr>
      </w:pPr>
    </w:p>
    <w:p w:rsidR="00B527B9" w:rsidRDefault="00B527B9" w:rsidP="00B527B9">
      <w:pPr>
        <w:numPr>
          <w:ilvl w:val="0"/>
          <w:numId w:val="3"/>
        </w:numPr>
        <w:tabs>
          <w:tab w:val="num" w:pos="567"/>
        </w:tabs>
        <w:spacing w:line="288" w:lineRule="auto"/>
        <w:ind w:left="567" w:hanging="567"/>
        <w:rPr>
          <w:rFonts w:ascii="Verdana" w:hAnsi="Verdana"/>
          <w:sz w:val="20"/>
        </w:rPr>
      </w:pPr>
      <w:r>
        <w:rPr>
          <w:rFonts w:ascii="Verdana" w:hAnsi="Verdana"/>
          <w:b/>
          <w:sz w:val="20"/>
        </w:rPr>
        <w:t>Assessed by</w:t>
      </w:r>
      <w:r>
        <w:rPr>
          <w:rFonts w:ascii="Verdana" w:hAnsi="Verdana"/>
          <w:sz w:val="20"/>
        </w:rPr>
        <w:t xml:space="preserve"> : Insert the name and signature of the assessor. The assessor should have completed the Laser Safety Awareness course THS42e and Advanced Laser Safety Awareness course THS43e. General guidance on completing risk assessments can be found on the safety services website: https://www.healthandsafety.manchester.ac.uk/toolkits/ra/</w:t>
      </w:r>
      <w:r>
        <w:rPr>
          <w:rFonts w:ascii="Verdana" w:hAnsi="Verdana"/>
          <w:sz w:val="20"/>
        </w:rPr>
        <w:br/>
      </w:r>
    </w:p>
    <w:p w:rsidR="00B527B9" w:rsidRDefault="00B527B9" w:rsidP="00B527B9">
      <w:pPr>
        <w:numPr>
          <w:ilvl w:val="0"/>
          <w:numId w:val="3"/>
        </w:numPr>
        <w:tabs>
          <w:tab w:val="num" w:pos="567"/>
        </w:tabs>
        <w:spacing w:line="288" w:lineRule="auto"/>
        <w:ind w:left="567" w:hanging="567"/>
        <w:rPr>
          <w:rFonts w:ascii="Verdana" w:hAnsi="Verdana"/>
          <w:sz w:val="20"/>
        </w:rPr>
      </w:pPr>
      <w:bookmarkStart w:id="2" w:name="OLE_LINK2"/>
      <w:bookmarkStart w:id="3" w:name="OLE_LINK1"/>
      <w:r>
        <w:rPr>
          <w:rFonts w:ascii="Verdana" w:hAnsi="Verdana"/>
          <w:b/>
          <w:sz w:val="20"/>
        </w:rPr>
        <w:t>Checked/Validated by</w:t>
      </w:r>
      <w:r>
        <w:rPr>
          <w:rFonts w:ascii="Verdana" w:hAnsi="Verdana"/>
          <w:sz w:val="20"/>
        </w:rPr>
        <w:t xml:space="preserve"> :</w:t>
      </w:r>
    </w:p>
    <w:p w:rsidR="00B527B9" w:rsidRDefault="00B527B9" w:rsidP="00B527B9">
      <w:pPr>
        <w:tabs>
          <w:tab w:val="num" w:pos="567"/>
        </w:tabs>
        <w:spacing w:line="288" w:lineRule="auto"/>
        <w:ind w:left="567" w:hanging="567"/>
        <w:rPr>
          <w:rFonts w:ascii="Verdana" w:hAnsi="Verdana"/>
          <w:sz w:val="20"/>
        </w:rPr>
      </w:pPr>
      <w:r>
        <w:rPr>
          <w:rFonts w:ascii="Verdana" w:hAnsi="Verdana"/>
          <w:b/>
          <w:sz w:val="20"/>
        </w:rPr>
        <w:tab/>
        <w:t xml:space="preserve">Checked by </w:t>
      </w:r>
      <w:r>
        <w:rPr>
          <w:rFonts w:ascii="Verdana" w:hAnsi="Verdana"/>
          <w:sz w:val="20"/>
        </w:rPr>
        <w:t xml:space="preserve">:  Insert the name and signature of someone in a position to check that the assessment has been carried out by a competent person who can identify hazards and assess risk, and that the control measures are reasonable and in place.   The checker will normally be a line manager, supervisor, principal investigator, etc.  </w:t>
      </w:r>
    </w:p>
    <w:p w:rsidR="00B527B9" w:rsidRDefault="00B527B9" w:rsidP="00B527B9">
      <w:pPr>
        <w:tabs>
          <w:tab w:val="num" w:pos="567"/>
        </w:tabs>
        <w:spacing w:line="288" w:lineRule="auto"/>
        <w:ind w:left="567" w:hanging="567"/>
        <w:rPr>
          <w:rFonts w:ascii="Verdana" w:hAnsi="Verdana"/>
          <w:sz w:val="20"/>
        </w:rPr>
      </w:pPr>
    </w:p>
    <w:p w:rsidR="00B527B9" w:rsidRDefault="00B527B9" w:rsidP="00B527B9">
      <w:pPr>
        <w:tabs>
          <w:tab w:val="num" w:pos="567"/>
        </w:tabs>
        <w:spacing w:line="288" w:lineRule="auto"/>
        <w:ind w:left="567" w:hanging="567"/>
        <w:rPr>
          <w:rFonts w:ascii="Verdana" w:hAnsi="Verdana"/>
          <w:sz w:val="20"/>
        </w:rPr>
      </w:pPr>
      <w:r>
        <w:rPr>
          <w:rFonts w:ascii="Verdana" w:hAnsi="Verdana"/>
          <w:b/>
          <w:sz w:val="20"/>
        </w:rPr>
        <w:tab/>
        <w:t xml:space="preserve">Validated by </w:t>
      </w:r>
      <w:r>
        <w:rPr>
          <w:rFonts w:ascii="Verdana" w:hAnsi="Verdana"/>
          <w:sz w:val="20"/>
        </w:rPr>
        <w:t>: Insert the name and signature of your Local Laser Safety Advisor (or their designated deputy), they will need to check that your safety calculations and control measures are adequate.</w:t>
      </w:r>
      <w:bookmarkEnd w:id="2"/>
      <w:bookmarkEnd w:id="3"/>
    </w:p>
    <w:p w:rsidR="00B527B9" w:rsidRDefault="00B527B9" w:rsidP="00B527B9">
      <w:pPr>
        <w:tabs>
          <w:tab w:val="num" w:pos="567"/>
        </w:tabs>
        <w:spacing w:line="288" w:lineRule="auto"/>
        <w:ind w:left="567" w:hanging="567"/>
        <w:rPr>
          <w:rFonts w:ascii="Verdana" w:hAnsi="Verdana"/>
          <w:sz w:val="20"/>
        </w:rPr>
      </w:pPr>
    </w:p>
    <w:p w:rsidR="00B527B9" w:rsidRDefault="00B527B9" w:rsidP="00B527B9">
      <w:pPr>
        <w:numPr>
          <w:ilvl w:val="0"/>
          <w:numId w:val="3"/>
        </w:numPr>
        <w:tabs>
          <w:tab w:val="num" w:pos="567"/>
        </w:tabs>
        <w:spacing w:line="288" w:lineRule="auto"/>
        <w:ind w:left="567" w:hanging="567"/>
        <w:rPr>
          <w:rFonts w:ascii="Verdana" w:hAnsi="Verdana"/>
          <w:sz w:val="20"/>
        </w:rPr>
      </w:pPr>
      <w:r>
        <w:rPr>
          <w:rFonts w:ascii="Verdana" w:hAnsi="Verdana"/>
          <w:b/>
          <w:sz w:val="20"/>
        </w:rPr>
        <w:t>Location</w:t>
      </w:r>
      <w:r>
        <w:rPr>
          <w:rFonts w:ascii="Verdana" w:hAnsi="Verdana"/>
          <w:sz w:val="20"/>
        </w:rPr>
        <w:t xml:space="preserve"> : insert details of the exact location, </w:t>
      </w:r>
      <w:proofErr w:type="spellStart"/>
      <w:r>
        <w:rPr>
          <w:rFonts w:ascii="Verdana" w:hAnsi="Verdana"/>
          <w:sz w:val="20"/>
        </w:rPr>
        <w:t>ie</w:t>
      </w:r>
      <w:proofErr w:type="spellEnd"/>
      <w:r>
        <w:rPr>
          <w:rFonts w:ascii="Verdana" w:hAnsi="Verdana"/>
          <w:sz w:val="20"/>
        </w:rPr>
        <w:t xml:space="preserve"> building, floor, room or laboratory etc.  If off-campus, provide information about expected location(s) or attach itinerary.</w:t>
      </w:r>
    </w:p>
    <w:p w:rsidR="00B527B9" w:rsidRDefault="00B527B9" w:rsidP="00B527B9">
      <w:pPr>
        <w:tabs>
          <w:tab w:val="num" w:pos="567"/>
        </w:tabs>
        <w:spacing w:line="288" w:lineRule="auto"/>
        <w:ind w:left="567" w:hanging="567"/>
        <w:rPr>
          <w:rFonts w:ascii="Verdana" w:hAnsi="Verdana"/>
          <w:sz w:val="20"/>
        </w:rPr>
      </w:pPr>
    </w:p>
    <w:p w:rsidR="00B527B9" w:rsidRDefault="00B527B9" w:rsidP="00B527B9">
      <w:pPr>
        <w:numPr>
          <w:ilvl w:val="0"/>
          <w:numId w:val="3"/>
        </w:numPr>
        <w:tabs>
          <w:tab w:val="num" w:pos="567"/>
        </w:tabs>
        <w:spacing w:line="288" w:lineRule="auto"/>
        <w:ind w:left="567" w:hanging="567"/>
        <w:rPr>
          <w:rFonts w:ascii="Verdana" w:hAnsi="Verdana"/>
          <w:sz w:val="20"/>
        </w:rPr>
      </w:pPr>
      <w:r>
        <w:rPr>
          <w:rFonts w:ascii="Verdana" w:hAnsi="Verdana"/>
          <w:b/>
          <w:sz w:val="20"/>
        </w:rPr>
        <w:t>Assessment ref no</w:t>
      </w:r>
      <w:r>
        <w:rPr>
          <w:rFonts w:ascii="Verdana" w:hAnsi="Verdana"/>
          <w:sz w:val="20"/>
        </w:rPr>
        <w:t xml:space="preserve"> : use this to insert any local tracking references used by the school or administrative directorate.</w:t>
      </w:r>
      <w:r>
        <w:rPr>
          <w:rFonts w:ascii="Verdana" w:hAnsi="Verdana"/>
          <w:sz w:val="20"/>
        </w:rPr>
        <w:br/>
      </w:r>
    </w:p>
    <w:p w:rsidR="00B527B9" w:rsidRDefault="00B527B9" w:rsidP="00B527B9">
      <w:pPr>
        <w:numPr>
          <w:ilvl w:val="0"/>
          <w:numId w:val="3"/>
        </w:numPr>
        <w:tabs>
          <w:tab w:val="num" w:pos="567"/>
        </w:tabs>
        <w:spacing w:line="288" w:lineRule="auto"/>
        <w:ind w:left="567" w:hanging="567"/>
        <w:rPr>
          <w:rFonts w:ascii="Verdana" w:hAnsi="Verdana"/>
          <w:sz w:val="20"/>
        </w:rPr>
      </w:pPr>
      <w:r>
        <w:rPr>
          <w:rFonts w:ascii="Verdana" w:hAnsi="Verdana"/>
          <w:b/>
          <w:sz w:val="20"/>
        </w:rPr>
        <w:t>Review date</w:t>
      </w:r>
      <w:r>
        <w:rPr>
          <w:rFonts w:ascii="Verdana" w:hAnsi="Verdana"/>
          <w:sz w:val="20"/>
        </w:rPr>
        <w:t xml:space="preserve"> : insert details of when the assessment will be reviewed as a matter of routine.  Usually this is for 1 years’ time, but might be less for a short programme of work.  Note that any assessment must be reviewed if there are any significant changes – to the work activity etc.</w:t>
      </w:r>
    </w:p>
    <w:p w:rsidR="00B527B9" w:rsidRDefault="00B527B9" w:rsidP="00B527B9">
      <w:pPr>
        <w:tabs>
          <w:tab w:val="num" w:pos="567"/>
        </w:tabs>
        <w:spacing w:line="288" w:lineRule="auto"/>
        <w:ind w:left="567" w:hanging="567"/>
        <w:rPr>
          <w:rFonts w:ascii="Verdana" w:hAnsi="Verdana"/>
          <w:sz w:val="22"/>
        </w:rPr>
      </w:pPr>
    </w:p>
    <w:p w:rsidR="00B527B9" w:rsidRDefault="00B527B9" w:rsidP="00B527B9">
      <w:pPr>
        <w:numPr>
          <w:ilvl w:val="0"/>
          <w:numId w:val="3"/>
        </w:numPr>
        <w:tabs>
          <w:tab w:val="num" w:pos="567"/>
        </w:tabs>
        <w:spacing w:line="288" w:lineRule="auto"/>
        <w:ind w:left="567" w:hanging="567"/>
        <w:rPr>
          <w:rFonts w:ascii="Verdana" w:hAnsi="Verdana"/>
          <w:sz w:val="22"/>
        </w:rPr>
      </w:pPr>
      <w:r>
        <w:rPr>
          <w:rFonts w:ascii="Verdana" w:hAnsi="Verdana"/>
          <w:b/>
          <w:sz w:val="20"/>
          <w:szCs w:val="18"/>
        </w:rPr>
        <w:t xml:space="preserve">Approval of open beam work : </w:t>
      </w:r>
      <w:r>
        <w:rPr>
          <w:rFonts w:ascii="Verdana" w:hAnsi="Verdana"/>
          <w:sz w:val="20"/>
          <w:szCs w:val="18"/>
        </w:rPr>
        <w:t xml:space="preserve">Where open beam work with class 3B and 4 lasers is essential, it must be signed off by the Head of School/ Department/ Institute. </w:t>
      </w:r>
    </w:p>
    <w:p w:rsidR="00B527B9" w:rsidRDefault="00B527B9" w:rsidP="00B527B9">
      <w:pPr>
        <w:tabs>
          <w:tab w:val="num" w:pos="567"/>
        </w:tabs>
        <w:spacing w:line="288" w:lineRule="auto"/>
        <w:ind w:left="567" w:hanging="567"/>
        <w:rPr>
          <w:rFonts w:ascii="Verdana" w:hAnsi="Verdana"/>
          <w:sz w:val="20"/>
        </w:rPr>
      </w:pPr>
    </w:p>
    <w:p w:rsidR="00B527B9" w:rsidRDefault="00B527B9" w:rsidP="00B527B9">
      <w:pPr>
        <w:numPr>
          <w:ilvl w:val="0"/>
          <w:numId w:val="3"/>
        </w:numPr>
        <w:tabs>
          <w:tab w:val="num" w:pos="567"/>
        </w:tabs>
        <w:spacing w:line="288" w:lineRule="auto"/>
        <w:ind w:left="567" w:hanging="567"/>
        <w:rPr>
          <w:rFonts w:ascii="Verdana" w:hAnsi="Verdana"/>
          <w:sz w:val="20"/>
        </w:rPr>
      </w:pPr>
      <w:r>
        <w:rPr>
          <w:rFonts w:ascii="Verdana" w:hAnsi="Verdana"/>
          <w:b/>
          <w:sz w:val="20"/>
        </w:rPr>
        <w:t>Task</w:t>
      </w:r>
      <w:r>
        <w:rPr>
          <w:rFonts w:ascii="Verdana" w:hAnsi="Verdana"/>
          <w:sz w:val="20"/>
        </w:rPr>
        <w:t xml:space="preserve">: insert a brief summary of the task, </w:t>
      </w:r>
      <w:proofErr w:type="spellStart"/>
      <w:r>
        <w:rPr>
          <w:rFonts w:ascii="Verdana" w:hAnsi="Verdana"/>
          <w:sz w:val="20"/>
        </w:rPr>
        <w:t>eg</w:t>
      </w:r>
      <w:proofErr w:type="spellEnd"/>
      <w:r>
        <w:rPr>
          <w:rFonts w:ascii="Verdana" w:hAnsi="Verdana"/>
          <w:sz w:val="20"/>
        </w:rPr>
        <w:t xml:space="preserve"> research project [title] involving the use of X equipment.</w:t>
      </w:r>
    </w:p>
    <w:p w:rsidR="00B527B9" w:rsidRDefault="00B527B9" w:rsidP="00B527B9">
      <w:pPr>
        <w:spacing w:line="288" w:lineRule="auto"/>
        <w:rPr>
          <w:rFonts w:ascii="Verdana" w:hAnsi="Verdana"/>
          <w:sz w:val="20"/>
        </w:rPr>
      </w:pPr>
    </w:p>
    <w:p w:rsidR="00B527B9" w:rsidRDefault="00B527B9" w:rsidP="00B527B9">
      <w:pPr>
        <w:numPr>
          <w:ilvl w:val="0"/>
          <w:numId w:val="3"/>
        </w:numPr>
        <w:tabs>
          <w:tab w:val="num" w:pos="567"/>
        </w:tabs>
        <w:spacing w:line="288" w:lineRule="auto"/>
        <w:ind w:left="567" w:hanging="567"/>
        <w:rPr>
          <w:rFonts w:ascii="Verdana" w:hAnsi="Verdana"/>
          <w:sz w:val="20"/>
        </w:rPr>
      </w:pPr>
      <w:r>
        <w:rPr>
          <w:rFonts w:ascii="Verdana" w:hAnsi="Verdana"/>
          <w:b/>
          <w:sz w:val="20"/>
        </w:rPr>
        <w:lastRenderedPageBreak/>
        <w:t xml:space="preserve">Justification for open beam work: </w:t>
      </w:r>
      <w:r>
        <w:rPr>
          <w:rFonts w:ascii="Verdana" w:hAnsi="Verdana"/>
          <w:sz w:val="20"/>
        </w:rPr>
        <w:t>where open beam work with class 3B and 4 lasers is essential, it must be robustly justified</w:t>
      </w:r>
    </w:p>
    <w:p w:rsidR="00B527B9" w:rsidRDefault="00B527B9" w:rsidP="00B527B9">
      <w:pPr>
        <w:tabs>
          <w:tab w:val="num" w:pos="567"/>
        </w:tabs>
        <w:spacing w:line="288" w:lineRule="auto"/>
        <w:ind w:left="567" w:hanging="567"/>
        <w:rPr>
          <w:rFonts w:ascii="Verdana" w:hAnsi="Verdana"/>
          <w:sz w:val="20"/>
        </w:rPr>
      </w:pPr>
    </w:p>
    <w:p w:rsidR="00B527B9" w:rsidRDefault="00B527B9" w:rsidP="00B527B9">
      <w:pPr>
        <w:numPr>
          <w:ilvl w:val="0"/>
          <w:numId w:val="3"/>
        </w:numPr>
        <w:tabs>
          <w:tab w:val="num" w:pos="567"/>
        </w:tabs>
        <w:spacing w:line="288" w:lineRule="auto"/>
        <w:ind w:left="567" w:hanging="567"/>
        <w:rPr>
          <w:rFonts w:ascii="Verdana" w:hAnsi="Verdana"/>
          <w:sz w:val="20"/>
        </w:rPr>
      </w:pPr>
      <w:r>
        <w:rPr>
          <w:rFonts w:ascii="Verdana" w:hAnsi="Verdana"/>
          <w:b/>
          <w:sz w:val="20"/>
        </w:rPr>
        <w:t xml:space="preserve">Details of Laser(s) used, including ELV/MPE calculations: </w:t>
      </w:r>
      <w:r>
        <w:rPr>
          <w:rFonts w:ascii="Verdana" w:hAnsi="Verdana"/>
          <w:sz w:val="20"/>
        </w:rPr>
        <w:t>include make, model and other details of the laser system(s) in use, including wavelength, power, energy, pulse duration and beam size where known. This is also the place to include details of ELV/MPE calculations. If the calculations are extensive (covering multiple wavelengths etc.) then the results can be summarised here and given in full in a separate referenced document.</w:t>
      </w:r>
    </w:p>
    <w:p w:rsidR="00B527B9" w:rsidRDefault="00B527B9" w:rsidP="00B527B9">
      <w:pPr>
        <w:tabs>
          <w:tab w:val="num" w:pos="567"/>
        </w:tabs>
        <w:spacing w:line="288" w:lineRule="auto"/>
        <w:ind w:left="567" w:hanging="567"/>
        <w:rPr>
          <w:rFonts w:ascii="Verdana" w:hAnsi="Verdana"/>
          <w:sz w:val="20"/>
        </w:rPr>
      </w:pPr>
    </w:p>
    <w:p w:rsidR="00B527B9" w:rsidRDefault="00B527B9" w:rsidP="00B527B9">
      <w:pPr>
        <w:numPr>
          <w:ilvl w:val="0"/>
          <w:numId w:val="3"/>
        </w:numPr>
        <w:tabs>
          <w:tab w:val="num" w:pos="567"/>
        </w:tabs>
        <w:spacing w:line="288" w:lineRule="auto"/>
        <w:ind w:left="567" w:hanging="567"/>
        <w:rPr>
          <w:rFonts w:ascii="Verdana" w:hAnsi="Verdana"/>
          <w:sz w:val="20"/>
        </w:rPr>
      </w:pPr>
      <w:r>
        <w:rPr>
          <w:rFonts w:ascii="Verdana" w:hAnsi="Verdana"/>
          <w:b/>
          <w:sz w:val="20"/>
        </w:rPr>
        <w:t xml:space="preserve">Provided PPE, including calculated eyewear requirements: </w:t>
      </w:r>
      <w:r>
        <w:rPr>
          <w:rFonts w:ascii="Verdana" w:hAnsi="Verdana"/>
          <w:sz w:val="20"/>
        </w:rPr>
        <w:t>list what PPE is available, and summarise what eyewear your calculations have specified. If the eyewear available does not match that specified then clearly state what wavelength/energy rages are covered. Also include here plan for how eyewear condition will be checked regularly and monitored/recorded.</w:t>
      </w:r>
      <w:r>
        <w:rPr>
          <w:rFonts w:ascii="Verdana" w:hAnsi="Verdana"/>
          <w:sz w:val="20"/>
        </w:rPr>
        <w:br/>
      </w:r>
    </w:p>
    <w:p w:rsidR="00B527B9" w:rsidRDefault="00B527B9" w:rsidP="00B527B9">
      <w:pPr>
        <w:numPr>
          <w:ilvl w:val="0"/>
          <w:numId w:val="3"/>
        </w:numPr>
        <w:tabs>
          <w:tab w:val="num" w:pos="567"/>
        </w:tabs>
        <w:spacing w:line="288" w:lineRule="auto"/>
        <w:ind w:left="567" w:hanging="567"/>
        <w:rPr>
          <w:rFonts w:ascii="Verdana" w:hAnsi="Verdana"/>
          <w:sz w:val="20"/>
        </w:rPr>
      </w:pPr>
      <w:r>
        <w:rPr>
          <w:rFonts w:ascii="Verdana" w:hAnsi="Verdana"/>
          <w:b/>
          <w:sz w:val="20"/>
        </w:rPr>
        <w:t>Activity</w:t>
      </w:r>
      <w:r>
        <w:rPr>
          <w:rFonts w:ascii="Verdana" w:hAnsi="Verdana"/>
          <w:sz w:val="20"/>
        </w:rPr>
        <w:t xml:space="preserve"> : use the column to describe each separate activity covered by the assessment.  The number of rows is unlimited.  For example activities might include:  in one particular lab or for one particular project might include: Use of Lasers, Open beam work,  Experimental process, Lone Working, General lab use, Use of substances hazardous to health, </w:t>
      </w:r>
      <w:proofErr w:type="spellStart"/>
      <w:r>
        <w:rPr>
          <w:rFonts w:ascii="Verdana" w:hAnsi="Verdana"/>
          <w:sz w:val="20"/>
        </w:rPr>
        <w:t>etc</w:t>
      </w:r>
      <w:proofErr w:type="spellEnd"/>
      <w:r>
        <w:rPr>
          <w:rFonts w:ascii="Verdana" w:hAnsi="Verdana"/>
          <w:sz w:val="20"/>
        </w:rPr>
        <w:br/>
      </w:r>
    </w:p>
    <w:p w:rsidR="00B527B9" w:rsidRDefault="00B527B9" w:rsidP="00B527B9">
      <w:pPr>
        <w:numPr>
          <w:ilvl w:val="0"/>
          <w:numId w:val="3"/>
        </w:numPr>
        <w:tabs>
          <w:tab w:val="num" w:pos="567"/>
        </w:tabs>
        <w:spacing w:line="288" w:lineRule="auto"/>
        <w:ind w:left="567" w:hanging="567"/>
        <w:rPr>
          <w:rFonts w:ascii="Verdana" w:hAnsi="Verdana"/>
          <w:sz w:val="20"/>
        </w:rPr>
      </w:pPr>
      <w:r>
        <w:rPr>
          <w:rFonts w:ascii="Verdana" w:hAnsi="Verdana"/>
          <w:b/>
          <w:sz w:val="20"/>
        </w:rPr>
        <w:t>Hazard</w:t>
      </w:r>
      <w:r>
        <w:rPr>
          <w:rFonts w:ascii="Verdana" w:hAnsi="Verdana"/>
          <w:sz w:val="20"/>
        </w:rPr>
        <w:t xml:space="preserve"> : for each activity, list the hazards.  Remember to look at hazards that are not immediately obvious. The same activity might well have several hazards associated with it. For example ‘Use of lasers’ would include personnel exposure to beam (from the laser output), fire (from high power beams) , electrical (from power supplies), water leaks (from cooling systems), trip hazards (from cables), irritants (from laser cutting). The ‘Open beam work’ hazard would personnel exposure to beam during alignment. </w:t>
      </w:r>
    </w:p>
    <w:p w:rsidR="00B527B9" w:rsidRDefault="00B527B9" w:rsidP="00B527B9">
      <w:pPr>
        <w:spacing w:line="288" w:lineRule="auto"/>
        <w:ind w:left="567"/>
        <w:rPr>
          <w:rFonts w:ascii="Verdana" w:hAnsi="Verdana"/>
          <w:sz w:val="20"/>
        </w:rPr>
      </w:pPr>
      <w:r>
        <w:rPr>
          <w:rFonts w:ascii="Verdana" w:hAnsi="Verdana"/>
          <w:sz w:val="20"/>
        </w:rPr>
        <w:t>Assessment of simple chemical risks (</w:t>
      </w:r>
      <w:proofErr w:type="spellStart"/>
      <w:r>
        <w:rPr>
          <w:rFonts w:ascii="Verdana" w:hAnsi="Verdana"/>
          <w:sz w:val="20"/>
        </w:rPr>
        <w:t>eg</w:t>
      </w:r>
      <w:proofErr w:type="spellEnd"/>
      <w:r>
        <w:rPr>
          <w:rFonts w:ascii="Verdana" w:hAnsi="Verdana"/>
          <w:sz w:val="20"/>
        </w:rPr>
        <w:t xml:space="preserve"> use of cleaning chemicals in accordance with the instructions on the bottle) may be recorded here.  More complex COSHH assessments </w:t>
      </w:r>
      <w:proofErr w:type="spellStart"/>
      <w:r>
        <w:rPr>
          <w:rFonts w:ascii="Verdana" w:hAnsi="Verdana"/>
          <w:sz w:val="20"/>
        </w:rPr>
        <w:t>eg</w:t>
      </w:r>
      <w:proofErr w:type="spellEnd"/>
      <w:r>
        <w:rPr>
          <w:rFonts w:ascii="Verdana" w:hAnsi="Verdana"/>
          <w:sz w:val="20"/>
        </w:rPr>
        <w:t xml:space="preserve"> for laboratory processes, should be recorded on the specific COSHH forms.   </w:t>
      </w:r>
    </w:p>
    <w:p w:rsidR="00B527B9" w:rsidRDefault="00B527B9" w:rsidP="00B527B9">
      <w:pPr>
        <w:spacing w:line="288" w:lineRule="auto"/>
        <w:ind w:left="567"/>
        <w:rPr>
          <w:rFonts w:ascii="Verdana" w:hAnsi="Verdana"/>
          <w:sz w:val="20"/>
        </w:rPr>
      </w:pPr>
      <w:r>
        <w:rPr>
          <w:rFonts w:ascii="Verdana" w:hAnsi="Verdana"/>
          <w:sz w:val="20"/>
        </w:rPr>
        <w:t xml:space="preserve">Describe how harm might come about, </w:t>
      </w:r>
      <w:proofErr w:type="spellStart"/>
      <w:r>
        <w:rPr>
          <w:rFonts w:ascii="Verdana" w:hAnsi="Verdana"/>
          <w:sz w:val="20"/>
        </w:rPr>
        <w:t>eg</w:t>
      </w:r>
      <w:proofErr w:type="spellEnd"/>
      <w:r>
        <w:rPr>
          <w:rFonts w:ascii="Verdana" w:hAnsi="Verdana"/>
          <w:sz w:val="20"/>
        </w:rPr>
        <w:t xml:space="preserve"> an obstruction or wet patch on an exit route is a hazard that might cause a trip and fall; use of electrical equipment might give rise to a risk of electric shock; use of a ultraviolet light source could burn eyes or skin.</w:t>
      </w:r>
    </w:p>
    <w:p w:rsidR="00B527B9" w:rsidRDefault="00B527B9" w:rsidP="00B527B9">
      <w:pPr>
        <w:spacing w:line="288" w:lineRule="auto"/>
        <w:rPr>
          <w:rFonts w:ascii="Verdana" w:hAnsi="Verdana"/>
          <w:sz w:val="20"/>
        </w:rPr>
      </w:pPr>
    </w:p>
    <w:p w:rsidR="00B527B9" w:rsidRDefault="00B527B9" w:rsidP="00B527B9">
      <w:pPr>
        <w:numPr>
          <w:ilvl w:val="0"/>
          <w:numId w:val="3"/>
        </w:numPr>
        <w:tabs>
          <w:tab w:val="num" w:pos="567"/>
        </w:tabs>
        <w:spacing w:line="288" w:lineRule="auto"/>
        <w:ind w:left="567" w:hanging="567"/>
        <w:rPr>
          <w:rFonts w:ascii="Verdana" w:hAnsi="Verdana"/>
          <w:sz w:val="20"/>
        </w:rPr>
      </w:pPr>
      <w:r>
        <w:rPr>
          <w:rFonts w:ascii="Verdana" w:hAnsi="Verdana"/>
          <w:b/>
          <w:sz w:val="20"/>
        </w:rPr>
        <w:t>Who might be harmed</w:t>
      </w:r>
      <w:r>
        <w:rPr>
          <w:rFonts w:ascii="Verdana" w:hAnsi="Verdana"/>
          <w:sz w:val="20"/>
        </w:rPr>
        <w:t xml:space="preserve">: insert everyone who might be affected by the activity and specify groups particularly at risk.  Remember those who are not immediately involved in the work, including cleaners, young persons on work experience, maintenance contractors, Estates personnel carrying out routine maintenance and other work. Remember also that the risks for different groups will vary.  </w:t>
      </w:r>
      <w:proofErr w:type="spellStart"/>
      <w:r>
        <w:rPr>
          <w:rFonts w:ascii="Verdana" w:hAnsi="Verdana"/>
          <w:sz w:val="20"/>
        </w:rPr>
        <w:t>Eg</w:t>
      </w:r>
      <w:proofErr w:type="spellEnd"/>
      <w:r>
        <w:rPr>
          <w:rFonts w:ascii="Verdana" w:hAnsi="Verdana"/>
          <w:sz w:val="20"/>
        </w:rPr>
        <w:t xml:space="preserve"> someone who needs to repair a laser may need to expose the beam path more than users of the laser would do.  Vulnerable groups could include children on organised visits, someone who is pregnant, or employees and students with known disabilities or health conditions (this is not a definitive list). </w:t>
      </w:r>
      <w:r>
        <w:rPr>
          <w:rFonts w:ascii="Verdana" w:hAnsi="Verdana"/>
          <w:sz w:val="20"/>
        </w:rPr>
        <w:br/>
      </w:r>
    </w:p>
    <w:p w:rsidR="00B527B9" w:rsidRDefault="00B527B9" w:rsidP="00B527B9">
      <w:pPr>
        <w:numPr>
          <w:ilvl w:val="0"/>
          <w:numId w:val="3"/>
        </w:numPr>
        <w:tabs>
          <w:tab w:val="num" w:pos="567"/>
        </w:tabs>
        <w:spacing w:line="288" w:lineRule="auto"/>
        <w:ind w:left="567" w:hanging="567"/>
        <w:rPr>
          <w:rFonts w:ascii="Verdana" w:hAnsi="Verdana"/>
          <w:sz w:val="20"/>
        </w:rPr>
      </w:pPr>
      <w:r>
        <w:rPr>
          <w:rFonts w:ascii="Verdana" w:hAnsi="Verdana"/>
          <w:b/>
          <w:sz w:val="20"/>
        </w:rPr>
        <w:lastRenderedPageBreak/>
        <w:t>Existing measures to control the risk</w:t>
      </w:r>
      <w:r>
        <w:rPr>
          <w:rFonts w:ascii="Verdana" w:hAnsi="Verdana"/>
          <w:sz w:val="20"/>
        </w:rPr>
        <w:t xml:space="preserve"> : list all measures that already mitigate the risk.  For example, in normal operation the risk of exposure to beam has been mitigated by fully enclosing the system, and interlocking to the laser output any access panels. For exposure to beam during alignment extra precautions would be needed, access controls, further training, appropriate PPE etc.</w:t>
      </w:r>
    </w:p>
    <w:p w:rsidR="00B527B9" w:rsidRDefault="00B527B9" w:rsidP="00B527B9">
      <w:pPr>
        <w:tabs>
          <w:tab w:val="num" w:pos="567"/>
        </w:tabs>
        <w:spacing w:line="288" w:lineRule="auto"/>
        <w:rPr>
          <w:rFonts w:ascii="Verdana" w:hAnsi="Verdana"/>
          <w:sz w:val="20"/>
        </w:rPr>
      </w:pPr>
    </w:p>
    <w:p w:rsidR="00B527B9" w:rsidRDefault="00B527B9" w:rsidP="00B527B9">
      <w:pPr>
        <w:numPr>
          <w:ilvl w:val="0"/>
          <w:numId w:val="3"/>
        </w:numPr>
        <w:tabs>
          <w:tab w:val="num" w:pos="567"/>
          <w:tab w:val="num" w:pos="1134"/>
        </w:tabs>
        <w:spacing w:line="288" w:lineRule="auto"/>
        <w:ind w:left="567" w:hanging="567"/>
        <w:rPr>
          <w:rFonts w:ascii="Verdana" w:hAnsi="Verdana"/>
          <w:sz w:val="20"/>
        </w:rPr>
      </w:pPr>
      <w:r>
        <w:rPr>
          <w:rFonts w:ascii="Verdana" w:hAnsi="Verdana"/>
          <w:b/>
          <w:sz w:val="20"/>
        </w:rPr>
        <w:t>Risk Rating</w:t>
      </w:r>
      <w:r>
        <w:rPr>
          <w:rFonts w:ascii="Verdana" w:hAnsi="Verdana"/>
          <w:sz w:val="20"/>
        </w:rPr>
        <w:t xml:space="preserve"> : the simplest form of risk assessment is to rate the remaining risk as high, medium or low, depending on how likely the activity is to cause harm and how serious that harm might be.  </w:t>
      </w:r>
    </w:p>
    <w:p w:rsidR="00B527B9" w:rsidRDefault="00B527B9" w:rsidP="00B527B9">
      <w:pPr>
        <w:tabs>
          <w:tab w:val="num" w:pos="567"/>
          <w:tab w:val="num" w:pos="1134"/>
        </w:tabs>
        <w:spacing w:line="288" w:lineRule="auto"/>
        <w:ind w:left="567" w:hanging="567"/>
        <w:rPr>
          <w:rFonts w:ascii="Verdana" w:hAnsi="Verdana"/>
          <w:sz w:val="20"/>
        </w:rPr>
      </w:pPr>
    </w:p>
    <w:p w:rsidR="00B527B9" w:rsidRDefault="00B527B9" w:rsidP="00B527B9">
      <w:pPr>
        <w:tabs>
          <w:tab w:val="num" w:pos="567"/>
          <w:tab w:val="num" w:pos="1134"/>
        </w:tabs>
        <w:spacing w:line="288" w:lineRule="auto"/>
        <w:ind w:left="567" w:hanging="567"/>
        <w:rPr>
          <w:rFonts w:ascii="Verdana" w:hAnsi="Verdana"/>
          <w:sz w:val="20"/>
        </w:rPr>
      </w:pPr>
      <w:r>
        <w:rPr>
          <w:rFonts w:ascii="Verdana" w:hAnsi="Verdana"/>
          <w:sz w:val="20"/>
        </w:rPr>
        <w:tab/>
        <w:t xml:space="preserve">The risk is </w:t>
      </w:r>
      <w:r>
        <w:rPr>
          <w:rFonts w:ascii="Verdana" w:hAnsi="Verdana"/>
          <w:b/>
          <w:sz w:val="20"/>
        </w:rPr>
        <w:t>LOW</w:t>
      </w:r>
      <w:r>
        <w:rPr>
          <w:rFonts w:ascii="Verdana" w:hAnsi="Verdana"/>
          <w:sz w:val="20"/>
        </w:rPr>
        <w:t xml:space="preserve"> - if it is most unlikely that harm would arise under the controlled conditions listed, and even if exposure occurred, the injury would be relatively slight.</w:t>
      </w:r>
    </w:p>
    <w:p w:rsidR="00B527B9" w:rsidRDefault="00B527B9" w:rsidP="00B527B9">
      <w:pPr>
        <w:tabs>
          <w:tab w:val="num" w:pos="567"/>
          <w:tab w:val="num" w:pos="1134"/>
        </w:tabs>
        <w:spacing w:line="288" w:lineRule="auto"/>
        <w:ind w:left="567" w:hanging="567"/>
        <w:rPr>
          <w:rFonts w:ascii="Verdana" w:hAnsi="Verdana"/>
          <w:sz w:val="20"/>
        </w:rPr>
      </w:pPr>
    </w:p>
    <w:p w:rsidR="00B527B9" w:rsidRDefault="00B527B9" w:rsidP="00B527B9">
      <w:pPr>
        <w:tabs>
          <w:tab w:val="num" w:pos="567"/>
          <w:tab w:val="num" w:pos="1134"/>
        </w:tabs>
        <w:spacing w:line="288" w:lineRule="auto"/>
        <w:ind w:left="567" w:hanging="567"/>
        <w:rPr>
          <w:rFonts w:ascii="Verdana" w:hAnsi="Verdana"/>
          <w:sz w:val="20"/>
        </w:rPr>
      </w:pPr>
      <w:r>
        <w:rPr>
          <w:rFonts w:ascii="Verdana" w:hAnsi="Verdana"/>
          <w:sz w:val="20"/>
        </w:rPr>
        <w:tab/>
        <w:t xml:space="preserve">The risk is </w:t>
      </w:r>
      <w:r>
        <w:rPr>
          <w:rFonts w:ascii="Verdana" w:hAnsi="Verdana"/>
          <w:b/>
          <w:sz w:val="20"/>
        </w:rPr>
        <w:t>MEDIUM</w:t>
      </w:r>
      <w:r>
        <w:rPr>
          <w:rFonts w:ascii="Verdana" w:hAnsi="Verdana"/>
          <w:sz w:val="20"/>
        </w:rPr>
        <w:t xml:space="preserve"> - if it is more likely that harm might actually occur and the outcome could be more serious (</w:t>
      </w:r>
      <w:proofErr w:type="spellStart"/>
      <w:r>
        <w:rPr>
          <w:rFonts w:ascii="Verdana" w:hAnsi="Verdana"/>
          <w:sz w:val="20"/>
        </w:rPr>
        <w:t>eg</w:t>
      </w:r>
      <w:proofErr w:type="spellEnd"/>
      <w:r>
        <w:rPr>
          <w:rFonts w:ascii="Verdana" w:hAnsi="Verdana"/>
          <w:sz w:val="20"/>
        </w:rPr>
        <w:t xml:space="preserve"> some time off work, or a minor physical injury.</w:t>
      </w:r>
    </w:p>
    <w:p w:rsidR="00B527B9" w:rsidRDefault="00B527B9" w:rsidP="00B527B9">
      <w:pPr>
        <w:tabs>
          <w:tab w:val="num" w:pos="567"/>
          <w:tab w:val="num" w:pos="1134"/>
        </w:tabs>
        <w:spacing w:line="288" w:lineRule="auto"/>
        <w:ind w:left="567" w:hanging="567"/>
        <w:rPr>
          <w:rFonts w:ascii="Verdana" w:hAnsi="Verdana"/>
          <w:sz w:val="20"/>
        </w:rPr>
      </w:pPr>
    </w:p>
    <w:p w:rsidR="00B527B9" w:rsidRDefault="00B527B9" w:rsidP="00B527B9">
      <w:pPr>
        <w:tabs>
          <w:tab w:val="num" w:pos="567"/>
          <w:tab w:val="num" w:pos="1134"/>
        </w:tabs>
        <w:spacing w:line="288" w:lineRule="auto"/>
        <w:ind w:left="567" w:hanging="567"/>
        <w:rPr>
          <w:rFonts w:ascii="Verdana" w:hAnsi="Verdana"/>
          <w:sz w:val="20"/>
        </w:rPr>
      </w:pPr>
      <w:r>
        <w:rPr>
          <w:rFonts w:ascii="Verdana" w:hAnsi="Verdana"/>
          <w:sz w:val="20"/>
        </w:rPr>
        <w:tab/>
        <w:t>The risk is</w:t>
      </w:r>
      <w:r>
        <w:rPr>
          <w:rFonts w:ascii="Verdana" w:hAnsi="Verdana"/>
          <w:b/>
          <w:sz w:val="20"/>
        </w:rPr>
        <w:t xml:space="preserve"> HIGH</w:t>
      </w:r>
      <w:r>
        <w:rPr>
          <w:rFonts w:ascii="Verdana" w:hAnsi="Verdana"/>
          <w:sz w:val="20"/>
        </w:rPr>
        <w:t xml:space="preserve"> - if injury is likely to arise (</w:t>
      </w:r>
      <w:proofErr w:type="spellStart"/>
      <w:r>
        <w:rPr>
          <w:rFonts w:ascii="Verdana" w:hAnsi="Verdana"/>
          <w:sz w:val="20"/>
        </w:rPr>
        <w:t>eg</w:t>
      </w:r>
      <w:proofErr w:type="spellEnd"/>
      <w:r>
        <w:rPr>
          <w:rFonts w:ascii="Verdana" w:hAnsi="Verdana"/>
          <w:sz w:val="20"/>
        </w:rPr>
        <w:t xml:space="preserve"> there have been previous incidents, the situation “looks like an accident waiting to happen”) and that injury might be serious (broken bones, trip to the hospital, loss of consciousness), or even a fatality.</w:t>
      </w:r>
    </w:p>
    <w:p w:rsidR="00B527B9" w:rsidRDefault="00B527B9" w:rsidP="00B527B9">
      <w:pPr>
        <w:tabs>
          <w:tab w:val="num" w:pos="567"/>
          <w:tab w:val="num" w:pos="1134"/>
        </w:tabs>
        <w:spacing w:line="288" w:lineRule="auto"/>
        <w:ind w:left="567" w:hanging="567"/>
        <w:rPr>
          <w:rFonts w:ascii="Verdana" w:hAnsi="Verdana"/>
          <w:sz w:val="20"/>
        </w:rPr>
      </w:pPr>
    </w:p>
    <w:p w:rsidR="00B527B9" w:rsidRDefault="00B527B9" w:rsidP="00B527B9">
      <w:pPr>
        <w:tabs>
          <w:tab w:val="num" w:pos="567"/>
        </w:tabs>
        <w:spacing w:line="288" w:lineRule="auto"/>
        <w:ind w:left="567" w:hanging="567"/>
        <w:rPr>
          <w:rFonts w:ascii="Verdana" w:hAnsi="Verdana"/>
          <w:sz w:val="20"/>
        </w:rPr>
      </w:pPr>
    </w:p>
    <w:p w:rsidR="00B527B9" w:rsidRDefault="00B527B9" w:rsidP="00B527B9">
      <w:pPr>
        <w:numPr>
          <w:ilvl w:val="0"/>
          <w:numId w:val="3"/>
        </w:numPr>
        <w:tabs>
          <w:tab w:val="num" w:pos="567"/>
        </w:tabs>
        <w:spacing w:line="288" w:lineRule="auto"/>
        <w:ind w:left="567" w:hanging="567"/>
        <w:rPr>
          <w:rFonts w:ascii="Verdana" w:hAnsi="Verdana"/>
          <w:sz w:val="20"/>
        </w:rPr>
      </w:pPr>
      <w:r>
        <w:rPr>
          <w:rFonts w:ascii="Verdana" w:hAnsi="Verdana"/>
          <w:b/>
          <w:sz w:val="20"/>
        </w:rPr>
        <w:t>Result</w:t>
      </w:r>
      <w:r>
        <w:rPr>
          <w:rFonts w:ascii="Verdana" w:hAnsi="Verdana"/>
          <w:sz w:val="20"/>
        </w:rPr>
        <w:t xml:space="preserve"> : this stage of assessment is often overlooked, but is probably the most important.  Assigning a number or rating to a risk does not mean that the risk is necessarily adequately controlled.  The options for this column are:</w:t>
      </w:r>
      <w:r>
        <w:rPr>
          <w:rFonts w:ascii="Verdana" w:hAnsi="Verdana"/>
          <w:sz w:val="20"/>
        </w:rPr>
        <w:br/>
      </w:r>
    </w:p>
    <w:p w:rsidR="00B527B9" w:rsidRDefault="00B527B9" w:rsidP="00B527B9">
      <w:pPr>
        <w:tabs>
          <w:tab w:val="num" w:pos="567"/>
        </w:tabs>
        <w:spacing w:line="288" w:lineRule="auto"/>
        <w:ind w:left="567" w:hanging="567"/>
        <w:rPr>
          <w:rFonts w:ascii="Verdana" w:hAnsi="Verdana"/>
          <w:sz w:val="20"/>
        </w:rPr>
      </w:pPr>
      <w:r>
        <w:rPr>
          <w:rFonts w:ascii="Verdana" w:hAnsi="Verdana"/>
          <w:sz w:val="20"/>
        </w:rPr>
        <w:tab/>
      </w:r>
      <w:r>
        <w:rPr>
          <w:rFonts w:ascii="Verdana" w:hAnsi="Verdana"/>
          <w:b/>
          <w:sz w:val="20"/>
        </w:rPr>
        <w:t>T = trivial risk</w:t>
      </w:r>
      <w:r>
        <w:rPr>
          <w:rFonts w:ascii="Verdana" w:hAnsi="Verdana"/>
          <w:sz w:val="20"/>
        </w:rPr>
        <w:t xml:space="preserve">.  Use for very low risk activities to show that you have correctly identified a hazard, but that in the particular circumstances, the risk is insignificant. </w:t>
      </w:r>
    </w:p>
    <w:p w:rsidR="00B527B9" w:rsidRDefault="00B527B9" w:rsidP="00B527B9">
      <w:pPr>
        <w:tabs>
          <w:tab w:val="num" w:pos="567"/>
        </w:tabs>
        <w:spacing w:line="288" w:lineRule="auto"/>
        <w:ind w:left="567" w:hanging="567"/>
        <w:rPr>
          <w:rFonts w:ascii="Verdana" w:hAnsi="Verdana"/>
          <w:sz w:val="20"/>
        </w:rPr>
      </w:pPr>
    </w:p>
    <w:p w:rsidR="00B527B9" w:rsidRDefault="00B527B9" w:rsidP="00B527B9">
      <w:pPr>
        <w:tabs>
          <w:tab w:val="num" w:pos="567"/>
        </w:tabs>
        <w:spacing w:line="288" w:lineRule="auto"/>
        <w:ind w:left="567" w:hanging="567"/>
        <w:rPr>
          <w:rFonts w:ascii="Verdana" w:hAnsi="Verdana"/>
          <w:sz w:val="20"/>
        </w:rPr>
      </w:pPr>
      <w:r>
        <w:rPr>
          <w:rFonts w:ascii="Verdana" w:hAnsi="Verdana"/>
          <w:sz w:val="20"/>
        </w:rPr>
        <w:tab/>
      </w:r>
      <w:r>
        <w:rPr>
          <w:rFonts w:ascii="Verdana" w:hAnsi="Verdana"/>
          <w:b/>
          <w:sz w:val="20"/>
        </w:rPr>
        <w:t>A = adequately controlled, no further action necessary.</w:t>
      </w:r>
      <w:r>
        <w:rPr>
          <w:rFonts w:ascii="Verdana" w:hAnsi="Verdana"/>
          <w:sz w:val="20"/>
        </w:rPr>
        <w:t xml:space="preserve">   If your control measures lead you to conclude that the risk is low, and that all legislative requirements have been met (and University policies complied with), then insert A in this column.</w:t>
      </w:r>
    </w:p>
    <w:p w:rsidR="00B527B9" w:rsidRDefault="00B527B9" w:rsidP="00B527B9">
      <w:pPr>
        <w:tabs>
          <w:tab w:val="num" w:pos="567"/>
        </w:tabs>
        <w:spacing w:line="288" w:lineRule="auto"/>
        <w:ind w:left="567" w:hanging="567"/>
        <w:rPr>
          <w:rFonts w:ascii="Verdana" w:hAnsi="Verdana"/>
          <w:sz w:val="20"/>
        </w:rPr>
      </w:pPr>
      <w:r>
        <w:rPr>
          <w:rFonts w:ascii="Verdana" w:hAnsi="Verdana"/>
          <w:sz w:val="20"/>
        </w:rPr>
        <w:tab/>
      </w:r>
    </w:p>
    <w:p w:rsidR="00B527B9" w:rsidRDefault="00B527B9" w:rsidP="00B527B9">
      <w:pPr>
        <w:tabs>
          <w:tab w:val="num" w:pos="567"/>
        </w:tabs>
        <w:spacing w:line="288" w:lineRule="auto"/>
        <w:ind w:left="567" w:hanging="567"/>
        <w:rPr>
          <w:rFonts w:ascii="Verdana" w:hAnsi="Verdana"/>
          <w:sz w:val="20"/>
        </w:rPr>
      </w:pPr>
      <w:r>
        <w:rPr>
          <w:rFonts w:ascii="Verdana" w:hAnsi="Verdana"/>
          <w:sz w:val="20"/>
        </w:rPr>
        <w:tab/>
      </w:r>
      <w:r>
        <w:rPr>
          <w:rFonts w:ascii="Verdana" w:hAnsi="Verdana"/>
          <w:b/>
          <w:sz w:val="20"/>
        </w:rPr>
        <w:t>N = not adequately controlled, actions required</w:t>
      </w:r>
      <w:r>
        <w:rPr>
          <w:rFonts w:ascii="Verdana" w:hAnsi="Verdana"/>
          <w:sz w:val="20"/>
        </w:rPr>
        <w:t>. Sometimes, particularly when setting up new procedures or adapting existing processes, the risk assessment might identify that the risk is high or medium when it is capable of being reduced by methods that are reasonably practicable.  In these cases, an action plan is required.  The plan should list the actions necessary, who they are to be carried out by, a date for completing the actions, and a signature box for the assessor to sign off that the action(s) has been satisfactorily completed.  Some action plans will be complex documents; others may be one or two actions that can be completed with a short timescale.</w:t>
      </w:r>
    </w:p>
    <w:p w:rsidR="00B527B9" w:rsidRDefault="00B527B9" w:rsidP="00B527B9">
      <w:pPr>
        <w:tabs>
          <w:tab w:val="num" w:pos="567"/>
        </w:tabs>
        <w:spacing w:line="288" w:lineRule="auto"/>
        <w:ind w:left="567" w:hanging="567"/>
        <w:rPr>
          <w:rFonts w:ascii="Verdana" w:hAnsi="Verdana"/>
          <w:sz w:val="20"/>
        </w:rPr>
      </w:pPr>
    </w:p>
    <w:p w:rsidR="00B527B9" w:rsidRDefault="00B527B9" w:rsidP="00B527B9">
      <w:pPr>
        <w:tabs>
          <w:tab w:val="num" w:pos="567"/>
        </w:tabs>
        <w:spacing w:line="288" w:lineRule="auto"/>
        <w:ind w:left="567" w:hanging="567"/>
        <w:rPr>
          <w:rFonts w:ascii="Verdana" w:hAnsi="Verdana"/>
          <w:sz w:val="20"/>
        </w:rPr>
      </w:pPr>
      <w:r>
        <w:rPr>
          <w:rFonts w:ascii="Verdana" w:hAnsi="Verdana"/>
          <w:sz w:val="20"/>
        </w:rPr>
        <w:tab/>
      </w:r>
      <w:r>
        <w:rPr>
          <w:rFonts w:ascii="Verdana" w:hAnsi="Verdana"/>
          <w:b/>
          <w:sz w:val="20"/>
        </w:rPr>
        <w:t>U = unable to decide. Further information required.</w:t>
      </w:r>
      <w:r>
        <w:rPr>
          <w:rFonts w:ascii="Verdana" w:hAnsi="Verdana"/>
          <w:sz w:val="20"/>
        </w:rPr>
        <w:t xml:space="preserve">  Use this designation if the assessor is unable to complete any of the boxes, for any reason.  Sometimes, additional information can be obtained readily (</w:t>
      </w:r>
      <w:proofErr w:type="spellStart"/>
      <w:r>
        <w:rPr>
          <w:rFonts w:ascii="Verdana" w:hAnsi="Verdana"/>
          <w:sz w:val="20"/>
        </w:rPr>
        <w:t>eg</w:t>
      </w:r>
      <w:proofErr w:type="spellEnd"/>
      <w:r>
        <w:rPr>
          <w:rFonts w:ascii="Verdana" w:hAnsi="Verdana"/>
          <w:sz w:val="20"/>
        </w:rPr>
        <w:t xml:space="preserve"> from equipment or chemicals </w:t>
      </w:r>
      <w:r>
        <w:rPr>
          <w:rFonts w:ascii="Verdana" w:hAnsi="Verdana"/>
          <w:sz w:val="20"/>
        </w:rPr>
        <w:lastRenderedPageBreak/>
        <w:t xml:space="preserve">suppliers, specialist University advisors) but sometimes detailed and prolonged enquiries might be required.  </w:t>
      </w:r>
      <w:proofErr w:type="spellStart"/>
      <w:r>
        <w:rPr>
          <w:rFonts w:ascii="Verdana" w:hAnsi="Verdana"/>
          <w:sz w:val="20"/>
        </w:rPr>
        <w:t>Eg</w:t>
      </w:r>
      <w:proofErr w:type="spellEnd"/>
      <w:r>
        <w:rPr>
          <w:rFonts w:ascii="Verdana" w:hAnsi="Verdana"/>
          <w:sz w:val="20"/>
        </w:rPr>
        <w:t xml:space="preserve"> is someone is moving a research programme from a research establishment overseas where health and safety legislation is very different from that in the UK.  </w:t>
      </w:r>
    </w:p>
    <w:p w:rsidR="00B527B9" w:rsidRDefault="00B527B9" w:rsidP="00B527B9">
      <w:pPr>
        <w:tabs>
          <w:tab w:val="num" w:pos="567"/>
        </w:tabs>
        <w:spacing w:line="288" w:lineRule="auto"/>
        <w:ind w:left="567" w:hanging="567"/>
        <w:rPr>
          <w:rFonts w:ascii="Verdana" w:hAnsi="Verdana"/>
          <w:sz w:val="20"/>
        </w:rPr>
      </w:pPr>
    </w:p>
    <w:p w:rsidR="00B527B9" w:rsidRDefault="00B527B9" w:rsidP="00B527B9">
      <w:pPr>
        <w:tabs>
          <w:tab w:val="num" w:pos="567"/>
        </w:tabs>
        <w:spacing w:line="288" w:lineRule="auto"/>
        <w:ind w:left="567" w:hanging="567"/>
        <w:rPr>
          <w:rFonts w:ascii="Verdana" w:hAnsi="Verdana"/>
          <w:sz w:val="20"/>
        </w:rPr>
      </w:pPr>
      <w:r>
        <w:rPr>
          <w:rFonts w:ascii="Verdana" w:hAnsi="Verdana"/>
          <w:sz w:val="20"/>
        </w:rPr>
        <w:tab/>
      </w:r>
      <w:r>
        <w:rPr>
          <w:rFonts w:ascii="Verdana" w:hAnsi="Verdana"/>
          <w:b/>
          <w:sz w:val="20"/>
        </w:rPr>
        <w:t>For T and A results</w:t>
      </w:r>
      <w:r>
        <w:rPr>
          <w:rFonts w:ascii="Verdana" w:hAnsi="Verdana"/>
          <w:sz w:val="20"/>
        </w:rPr>
        <w:t xml:space="preserve">, the assessment is complete. </w:t>
      </w:r>
    </w:p>
    <w:p w:rsidR="00B527B9" w:rsidRDefault="00B527B9" w:rsidP="00B527B9">
      <w:pPr>
        <w:tabs>
          <w:tab w:val="num" w:pos="567"/>
        </w:tabs>
        <w:spacing w:line="288" w:lineRule="auto"/>
        <w:ind w:left="567" w:hanging="567"/>
        <w:rPr>
          <w:rFonts w:ascii="Verdana" w:hAnsi="Verdana"/>
          <w:sz w:val="20"/>
        </w:rPr>
      </w:pPr>
      <w:r>
        <w:rPr>
          <w:rFonts w:ascii="Verdana" w:hAnsi="Verdana"/>
          <w:b/>
          <w:sz w:val="20"/>
        </w:rPr>
        <w:tab/>
        <w:t>For N or U results</w:t>
      </w:r>
      <w:r>
        <w:rPr>
          <w:rFonts w:ascii="Verdana" w:hAnsi="Verdana"/>
          <w:sz w:val="20"/>
        </w:rPr>
        <w:t xml:space="preserve">, more work is required before the assessment can be signed off. </w:t>
      </w:r>
    </w:p>
    <w:p w:rsidR="00B527B9" w:rsidRDefault="00B527B9" w:rsidP="00B527B9">
      <w:pPr>
        <w:tabs>
          <w:tab w:val="num" w:pos="567"/>
        </w:tabs>
        <w:spacing w:line="288" w:lineRule="auto"/>
        <w:ind w:left="567" w:hanging="567"/>
        <w:rPr>
          <w:rFonts w:ascii="Verdana" w:hAnsi="Verdana"/>
          <w:sz w:val="20"/>
        </w:rPr>
      </w:pPr>
    </w:p>
    <w:p w:rsidR="00B527B9" w:rsidRDefault="00B527B9" w:rsidP="00B527B9">
      <w:pPr>
        <w:tabs>
          <w:tab w:val="num" w:pos="567"/>
        </w:tabs>
        <w:spacing w:line="288" w:lineRule="auto"/>
        <w:ind w:left="567" w:hanging="567"/>
        <w:rPr>
          <w:rFonts w:ascii="Verdana" w:hAnsi="Verdana"/>
          <w:sz w:val="20"/>
        </w:rPr>
      </w:pPr>
      <w:r>
        <w:rPr>
          <w:rFonts w:ascii="Verdana" w:hAnsi="Verdana"/>
          <w:sz w:val="20"/>
        </w:rPr>
        <w:t xml:space="preserve">(18) </w:t>
      </w:r>
      <w:r>
        <w:rPr>
          <w:rFonts w:ascii="Verdana" w:hAnsi="Verdana"/>
          <w:sz w:val="20"/>
        </w:rPr>
        <w:tab/>
      </w:r>
      <w:r>
        <w:rPr>
          <w:rFonts w:ascii="Verdana" w:hAnsi="Verdana"/>
          <w:b/>
          <w:sz w:val="20"/>
        </w:rPr>
        <w:t>Action Plan</w:t>
      </w:r>
      <w:r>
        <w:rPr>
          <w:rFonts w:ascii="Verdana" w:hAnsi="Verdana"/>
          <w:sz w:val="20"/>
        </w:rPr>
        <w:t xml:space="preserve">. Include details of any actions necessary in order to meet the requirements of the information in Section 11 ‘Existing measures to control the risk’. Identify someone who will be responsible for ensuring the action is taken and the date by which this should be completed. Put the date when the action has been completed in the final column. </w:t>
      </w:r>
    </w:p>
    <w:p w:rsidR="00E01D5E" w:rsidRPr="0082346E" w:rsidRDefault="00E01D5E" w:rsidP="00B527B9">
      <w:pPr>
        <w:spacing w:line="288" w:lineRule="auto"/>
        <w:ind w:left="720"/>
        <w:rPr>
          <w:rFonts w:ascii="Verdana" w:hAnsi="Verdana"/>
          <w:sz w:val="20"/>
        </w:rPr>
      </w:pPr>
    </w:p>
    <w:sectPr w:rsidR="00E01D5E" w:rsidRPr="0082346E" w:rsidSect="00B34DDF">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910" w:rsidRDefault="00446910">
      <w:r>
        <w:separator/>
      </w:r>
    </w:p>
  </w:endnote>
  <w:endnote w:type="continuationSeparator" w:id="0">
    <w:p w:rsidR="00446910" w:rsidRDefault="0044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186909"/>
      <w:docPartObj>
        <w:docPartGallery w:val="Page Numbers (Bottom of Page)"/>
        <w:docPartUnique/>
      </w:docPartObj>
    </w:sdtPr>
    <w:sdtEndPr>
      <w:rPr>
        <w:noProof/>
      </w:rPr>
    </w:sdtEndPr>
    <w:sdtContent>
      <w:p w:rsidR="002B3750" w:rsidRDefault="002B3750">
        <w:pPr>
          <w:pStyle w:val="Footer"/>
          <w:jc w:val="center"/>
        </w:pPr>
        <w:r>
          <w:fldChar w:fldCharType="begin"/>
        </w:r>
        <w:r>
          <w:instrText xml:space="preserve"> PAGE   \* MERGEFORMAT </w:instrText>
        </w:r>
        <w:r>
          <w:fldChar w:fldCharType="separate"/>
        </w:r>
        <w:r w:rsidR="00663EB1">
          <w:rPr>
            <w:noProof/>
          </w:rPr>
          <w:t>8</w:t>
        </w:r>
        <w:r>
          <w:rPr>
            <w:noProof/>
          </w:rPr>
          <w:fldChar w:fldCharType="end"/>
        </w:r>
      </w:p>
    </w:sdtContent>
  </w:sdt>
  <w:p w:rsidR="002B3750" w:rsidRDefault="002B3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980" w:rsidRDefault="008A6980" w:rsidP="008A6980">
    <w:pPr>
      <w:pStyle w:val="Footer"/>
      <w:rPr>
        <w:i/>
        <w:sz w:val="20"/>
      </w:rPr>
    </w:pPr>
    <w:r>
      <w:rPr>
        <w:i/>
        <w:sz w:val="20"/>
      </w:rPr>
      <w:t>Risk assessment form and guidance notes.</w:t>
    </w:r>
  </w:p>
  <w:p w:rsidR="00C86360" w:rsidRDefault="008A6980" w:rsidP="008A6980">
    <w:pPr>
      <w:pStyle w:val="Footer"/>
      <w:rPr>
        <w:i/>
        <w:sz w:val="20"/>
      </w:rPr>
    </w:pPr>
    <w:r>
      <w:rPr>
        <w:i/>
        <w:sz w:val="20"/>
      </w:rPr>
      <w:t>Revised September 2023</w:t>
    </w:r>
    <w:r w:rsidR="00C86360">
      <w:rPr>
        <w: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910" w:rsidRDefault="00446910">
      <w:r>
        <w:separator/>
      </w:r>
    </w:p>
  </w:footnote>
  <w:footnote w:type="continuationSeparator" w:id="0">
    <w:p w:rsidR="00446910" w:rsidRDefault="00446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750" w:rsidRPr="004E1ADF" w:rsidRDefault="002B3750" w:rsidP="002B3750">
    <w:pPr>
      <w:pStyle w:val="Header"/>
      <w:jc w:val="center"/>
      <w:rPr>
        <w:sz w:val="22"/>
      </w:rPr>
    </w:pPr>
    <w:r w:rsidRPr="004E1ADF">
      <w:rPr>
        <w:rFonts w:ascii="Verdana" w:hAnsi="Verdana"/>
        <w:b/>
        <w:bCs/>
        <w:sz w:val="32"/>
        <w:szCs w:val="36"/>
      </w:rPr>
      <w:t>Laser 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E3EE0"/>
    <w:multiLevelType w:val="hybridMultilevel"/>
    <w:tmpl w:val="5674F4F0"/>
    <w:lvl w:ilvl="0" w:tplc="CAE8AF6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1EB220C"/>
    <w:multiLevelType w:val="hybridMultilevel"/>
    <w:tmpl w:val="1910BAEE"/>
    <w:lvl w:ilvl="0" w:tplc="73FCF85A">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6"/>
  <w:displayVerticalDrawingGridEvery w:val="6"/>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0F"/>
    <w:rsid w:val="00000E28"/>
    <w:rsid w:val="000113D7"/>
    <w:rsid w:val="00020782"/>
    <w:rsid w:val="00025E76"/>
    <w:rsid w:val="0005133D"/>
    <w:rsid w:val="00056DB6"/>
    <w:rsid w:val="00062D01"/>
    <w:rsid w:val="00062EA3"/>
    <w:rsid w:val="000701CA"/>
    <w:rsid w:val="000A486F"/>
    <w:rsid w:val="000A501D"/>
    <w:rsid w:val="000B2DE9"/>
    <w:rsid w:val="000E0C73"/>
    <w:rsid w:val="000F71D2"/>
    <w:rsid w:val="000F7E0C"/>
    <w:rsid w:val="001137D1"/>
    <w:rsid w:val="001442C2"/>
    <w:rsid w:val="00151BD5"/>
    <w:rsid w:val="001D3F5A"/>
    <w:rsid w:val="001D5D34"/>
    <w:rsid w:val="001D75FC"/>
    <w:rsid w:val="0020100F"/>
    <w:rsid w:val="00222527"/>
    <w:rsid w:val="002255A3"/>
    <w:rsid w:val="00231A19"/>
    <w:rsid w:val="0023367C"/>
    <w:rsid w:val="00263CA9"/>
    <w:rsid w:val="00283D6C"/>
    <w:rsid w:val="00292200"/>
    <w:rsid w:val="002A1E6F"/>
    <w:rsid w:val="002B3750"/>
    <w:rsid w:val="002B6D64"/>
    <w:rsid w:val="002D7ABB"/>
    <w:rsid w:val="002E712D"/>
    <w:rsid w:val="003402D5"/>
    <w:rsid w:val="00364B84"/>
    <w:rsid w:val="003708A9"/>
    <w:rsid w:val="003C7826"/>
    <w:rsid w:val="003E351A"/>
    <w:rsid w:val="003F37AB"/>
    <w:rsid w:val="0040624C"/>
    <w:rsid w:val="00446910"/>
    <w:rsid w:val="00484F1E"/>
    <w:rsid w:val="004C68ED"/>
    <w:rsid w:val="004E11AA"/>
    <w:rsid w:val="004E1ADF"/>
    <w:rsid w:val="005178DE"/>
    <w:rsid w:val="005225C9"/>
    <w:rsid w:val="00555185"/>
    <w:rsid w:val="00563F18"/>
    <w:rsid w:val="00571DF9"/>
    <w:rsid w:val="005816CD"/>
    <w:rsid w:val="005B341E"/>
    <w:rsid w:val="005C135F"/>
    <w:rsid w:val="005C61ED"/>
    <w:rsid w:val="005C659F"/>
    <w:rsid w:val="005E68E8"/>
    <w:rsid w:val="00622FA5"/>
    <w:rsid w:val="00635DF2"/>
    <w:rsid w:val="00663EB1"/>
    <w:rsid w:val="006662D4"/>
    <w:rsid w:val="00676878"/>
    <w:rsid w:val="006775C6"/>
    <w:rsid w:val="0068457C"/>
    <w:rsid w:val="006D7675"/>
    <w:rsid w:val="00732D35"/>
    <w:rsid w:val="00746A1E"/>
    <w:rsid w:val="00752315"/>
    <w:rsid w:val="00791668"/>
    <w:rsid w:val="007A52B5"/>
    <w:rsid w:val="00800C82"/>
    <w:rsid w:val="008018B8"/>
    <w:rsid w:val="0082346E"/>
    <w:rsid w:val="00835139"/>
    <w:rsid w:val="00856A77"/>
    <w:rsid w:val="0087780B"/>
    <w:rsid w:val="0089375A"/>
    <w:rsid w:val="00896503"/>
    <w:rsid w:val="008A6980"/>
    <w:rsid w:val="008C273E"/>
    <w:rsid w:val="008F47E5"/>
    <w:rsid w:val="00945D8B"/>
    <w:rsid w:val="009538CF"/>
    <w:rsid w:val="00964569"/>
    <w:rsid w:val="009804D2"/>
    <w:rsid w:val="009E0F87"/>
    <w:rsid w:val="009F237B"/>
    <w:rsid w:val="00A06A01"/>
    <w:rsid w:val="00A36E86"/>
    <w:rsid w:val="00A62656"/>
    <w:rsid w:val="00AE1A75"/>
    <w:rsid w:val="00B014F3"/>
    <w:rsid w:val="00B34DDF"/>
    <w:rsid w:val="00B35E07"/>
    <w:rsid w:val="00B41E3F"/>
    <w:rsid w:val="00B50F35"/>
    <w:rsid w:val="00B527B9"/>
    <w:rsid w:val="00B552C5"/>
    <w:rsid w:val="00B613A2"/>
    <w:rsid w:val="00B62827"/>
    <w:rsid w:val="00BC657E"/>
    <w:rsid w:val="00BD53AC"/>
    <w:rsid w:val="00BF057F"/>
    <w:rsid w:val="00C57AF7"/>
    <w:rsid w:val="00C66350"/>
    <w:rsid w:val="00C86360"/>
    <w:rsid w:val="00CA0B85"/>
    <w:rsid w:val="00CA2B83"/>
    <w:rsid w:val="00CB0446"/>
    <w:rsid w:val="00CE0842"/>
    <w:rsid w:val="00D01A23"/>
    <w:rsid w:val="00D02E47"/>
    <w:rsid w:val="00D15D78"/>
    <w:rsid w:val="00D25114"/>
    <w:rsid w:val="00D30F1A"/>
    <w:rsid w:val="00D35501"/>
    <w:rsid w:val="00D75F63"/>
    <w:rsid w:val="00D86E02"/>
    <w:rsid w:val="00DB59EA"/>
    <w:rsid w:val="00DB7477"/>
    <w:rsid w:val="00E01D5E"/>
    <w:rsid w:val="00E1230C"/>
    <w:rsid w:val="00E3654D"/>
    <w:rsid w:val="00E45785"/>
    <w:rsid w:val="00E83CB2"/>
    <w:rsid w:val="00EF0669"/>
    <w:rsid w:val="00EF7311"/>
    <w:rsid w:val="00F0219C"/>
    <w:rsid w:val="00FC107D"/>
    <w:rsid w:val="00FF1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9BC198"/>
  <w15:docId w15:val="{42FC5F1D-B245-4A3A-9AF8-723DB5C6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9EA"/>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35"/>
    </w:pPr>
  </w:style>
  <w:style w:type="paragraph" w:styleId="Header">
    <w:name w:val="header"/>
    <w:basedOn w:val="Normal"/>
    <w:rsid w:val="001D5D34"/>
    <w:pPr>
      <w:tabs>
        <w:tab w:val="center" w:pos="4153"/>
        <w:tab w:val="right" w:pos="8306"/>
      </w:tabs>
    </w:pPr>
  </w:style>
  <w:style w:type="paragraph" w:styleId="Footer">
    <w:name w:val="footer"/>
    <w:basedOn w:val="Normal"/>
    <w:link w:val="FooterChar"/>
    <w:uiPriority w:val="99"/>
    <w:rsid w:val="001D5D34"/>
    <w:pPr>
      <w:tabs>
        <w:tab w:val="center" w:pos="4153"/>
        <w:tab w:val="right" w:pos="8306"/>
      </w:tabs>
    </w:pPr>
  </w:style>
  <w:style w:type="paragraph" w:styleId="BalloonText">
    <w:name w:val="Balloon Text"/>
    <w:basedOn w:val="Normal"/>
    <w:semiHidden/>
    <w:rsid w:val="00BD53AC"/>
    <w:rPr>
      <w:rFonts w:ascii="Tahoma" w:hAnsi="Tahoma" w:cs="Tahoma"/>
      <w:sz w:val="16"/>
      <w:szCs w:val="16"/>
    </w:rPr>
  </w:style>
  <w:style w:type="table" w:styleId="TableGrid">
    <w:name w:val="Table Grid"/>
    <w:basedOn w:val="TableNormal"/>
    <w:uiPriority w:val="59"/>
    <w:rsid w:val="0058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A1E6F"/>
    <w:rPr>
      <w:rFonts w:ascii="Arial" w:hAnsi="Arial" w:cs="Arial"/>
      <w:sz w:val="24"/>
      <w:lang w:eastAsia="en-US"/>
    </w:rPr>
  </w:style>
  <w:style w:type="character" w:customStyle="1" w:styleId="normaltextrun">
    <w:name w:val="normaltextrun"/>
    <w:basedOn w:val="DefaultParagraphFont"/>
    <w:rsid w:val="00B34DDF"/>
  </w:style>
  <w:style w:type="paragraph" w:styleId="NoSpacing">
    <w:name w:val="No Spacing"/>
    <w:uiPriority w:val="1"/>
    <w:qFormat/>
    <w:rsid w:val="00663EB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458830">
      <w:bodyDiv w:val="1"/>
      <w:marLeft w:val="0"/>
      <w:marRight w:val="0"/>
      <w:marTop w:val="0"/>
      <w:marBottom w:val="0"/>
      <w:divBdr>
        <w:top w:val="none" w:sz="0" w:space="0" w:color="auto"/>
        <w:left w:val="none" w:sz="0" w:space="0" w:color="auto"/>
        <w:bottom w:val="none" w:sz="0" w:space="0" w:color="auto"/>
        <w:right w:val="none" w:sz="0" w:space="0" w:color="auto"/>
      </w:divBdr>
    </w:div>
    <w:div w:id="895626338">
      <w:bodyDiv w:val="1"/>
      <w:marLeft w:val="0"/>
      <w:marRight w:val="0"/>
      <w:marTop w:val="0"/>
      <w:marBottom w:val="0"/>
      <w:divBdr>
        <w:top w:val="none" w:sz="0" w:space="0" w:color="auto"/>
        <w:left w:val="none" w:sz="0" w:space="0" w:color="auto"/>
        <w:bottom w:val="none" w:sz="0" w:space="0" w:color="auto"/>
        <w:right w:val="none" w:sz="0" w:space="0" w:color="auto"/>
      </w:divBdr>
    </w:div>
    <w:div w:id="1115060330">
      <w:bodyDiv w:val="1"/>
      <w:marLeft w:val="0"/>
      <w:marRight w:val="0"/>
      <w:marTop w:val="0"/>
      <w:marBottom w:val="0"/>
      <w:divBdr>
        <w:top w:val="none" w:sz="0" w:space="0" w:color="auto"/>
        <w:left w:val="none" w:sz="0" w:space="0" w:color="auto"/>
        <w:bottom w:val="none" w:sz="0" w:space="0" w:color="auto"/>
        <w:right w:val="none" w:sz="0" w:space="0" w:color="auto"/>
      </w:divBdr>
    </w:div>
    <w:div w:id="1300260469">
      <w:bodyDiv w:val="1"/>
      <w:marLeft w:val="0"/>
      <w:marRight w:val="0"/>
      <w:marTop w:val="0"/>
      <w:marBottom w:val="0"/>
      <w:divBdr>
        <w:top w:val="none" w:sz="0" w:space="0" w:color="auto"/>
        <w:left w:val="none" w:sz="0" w:space="0" w:color="auto"/>
        <w:bottom w:val="none" w:sz="0" w:space="0" w:color="auto"/>
        <w:right w:val="none" w:sz="0" w:space="0" w:color="auto"/>
      </w:divBdr>
    </w:div>
    <w:div w:id="1409382965">
      <w:bodyDiv w:val="1"/>
      <w:marLeft w:val="0"/>
      <w:marRight w:val="0"/>
      <w:marTop w:val="0"/>
      <w:marBottom w:val="0"/>
      <w:divBdr>
        <w:top w:val="none" w:sz="0" w:space="0" w:color="auto"/>
        <w:left w:val="none" w:sz="0" w:space="0" w:color="auto"/>
        <w:bottom w:val="none" w:sz="0" w:space="0" w:color="auto"/>
        <w:right w:val="none" w:sz="0" w:space="0" w:color="auto"/>
      </w:divBdr>
    </w:div>
    <w:div w:id="1515266422">
      <w:bodyDiv w:val="1"/>
      <w:marLeft w:val="0"/>
      <w:marRight w:val="0"/>
      <w:marTop w:val="0"/>
      <w:marBottom w:val="0"/>
      <w:divBdr>
        <w:top w:val="none" w:sz="0" w:space="0" w:color="auto"/>
        <w:left w:val="none" w:sz="0" w:space="0" w:color="auto"/>
        <w:bottom w:val="none" w:sz="0" w:space="0" w:color="auto"/>
        <w:right w:val="none" w:sz="0" w:space="0" w:color="auto"/>
      </w:divBdr>
    </w:div>
    <w:div w:id="1760903835">
      <w:bodyDiv w:val="1"/>
      <w:marLeft w:val="0"/>
      <w:marRight w:val="0"/>
      <w:marTop w:val="0"/>
      <w:marBottom w:val="0"/>
      <w:divBdr>
        <w:top w:val="none" w:sz="0" w:space="0" w:color="auto"/>
        <w:left w:val="none" w:sz="0" w:space="0" w:color="auto"/>
        <w:bottom w:val="none" w:sz="0" w:space="0" w:color="auto"/>
        <w:right w:val="none" w:sz="0" w:space="0" w:color="auto"/>
      </w:divBdr>
    </w:div>
    <w:div w:id="191889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6AC3CCC7739848AF74CFE6E598F761" ma:contentTypeVersion="15" ma:contentTypeDescription="Create a new document." ma:contentTypeScope="" ma:versionID="6be91683491f044d3a14af5552d39275">
  <xsd:schema xmlns:xsd="http://www.w3.org/2001/XMLSchema" xmlns:xs="http://www.w3.org/2001/XMLSchema" xmlns:p="http://schemas.microsoft.com/office/2006/metadata/properties" xmlns:ns2="8309c5ee-8dd9-4aea-8e86-ba23692ba852" xmlns:ns3="8525d5cc-a927-4ea3-832e-6083d2e17460" targetNamespace="http://schemas.microsoft.com/office/2006/metadata/properties" ma:root="true" ma:fieldsID="3cc831a3381d1a3e5fa8430871a6a68c" ns2:_="" ns3:_="">
    <xsd:import namespace="8309c5ee-8dd9-4aea-8e86-ba23692ba852"/>
    <xsd:import namespace="8525d5cc-a927-4ea3-832e-6083d2e174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9c5ee-8dd9-4aea-8e86-ba23692ba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5d5cc-a927-4ea3-832e-6083d2e1746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2562ff5-ffc2-401f-86cb-f788090275a6}" ma:internalName="TaxCatchAll" ma:showField="CatchAllData" ma:web="8525d5cc-a927-4ea3-832e-6083d2e1746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25d5cc-a927-4ea3-832e-6083d2e17460">
      <Value>15</Value>
    </TaxCatchAll>
    <lcf76f155ced4ddcb4097134ff3c332f xmlns="8309c5ee-8dd9-4aea-8e86-ba23692ba852">
      <Terms xmlns="http://schemas.microsoft.com/office/infopath/2007/PartnerControls"/>
    </lcf76f155ced4ddcb4097134ff3c332f>
    <SharedWithUsers xmlns="8525d5cc-a927-4ea3-832e-6083d2e17460">
      <UserInfo>
        <DisplayName/>
        <AccountId xsi:nil="true"/>
        <AccountType/>
      </UserInfo>
    </SharedWithUsers>
    <MediaLengthInSeconds xmlns="8309c5ee-8dd9-4aea-8e86-ba23692ba852"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10321-FE0F-46DC-90E2-3F1CA67A3AEC}">
  <ds:schemaRefs>
    <ds:schemaRef ds:uri="http://schemas.microsoft.com/office/2006/metadata/longProperties"/>
  </ds:schemaRefs>
</ds:datastoreItem>
</file>

<file path=customXml/itemProps2.xml><?xml version="1.0" encoding="utf-8"?>
<ds:datastoreItem xmlns:ds="http://schemas.openxmlformats.org/officeDocument/2006/customXml" ds:itemID="{98DADA5D-E773-4F9B-BF93-4CE15BB56D3E}"/>
</file>

<file path=customXml/itemProps3.xml><?xml version="1.0" encoding="utf-8"?>
<ds:datastoreItem xmlns:ds="http://schemas.openxmlformats.org/officeDocument/2006/customXml" ds:itemID="{DD147CD3-8230-4AC4-88BB-02F79B0D2257}">
  <ds:schemaRefs>
    <ds:schemaRef ds:uri="http://schemas.microsoft.com/sharepoint/v3/contenttype/forms"/>
  </ds:schemaRefs>
</ds:datastoreItem>
</file>

<file path=customXml/itemProps4.xml><?xml version="1.0" encoding="utf-8"?>
<ds:datastoreItem xmlns:ds="http://schemas.openxmlformats.org/officeDocument/2006/customXml" ds:itemID="{2AF2E295-A6CE-4EB8-A2C9-9D846B820EBD}">
  <ds:schemaRefs>
    <ds:schemaRef ds:uri="http://schemas.microsoft.com/office/2006/metadata/properties"/>
    <ds:schemaRef ds:uri="http://schemas.microsoft.com/office/infopath/2007/PartnerControls"/>
    <ds:schemaRef ds:uri="f5302f1f-1086-42b0-8dd9-7ee6e0900acc"/>
    <ds:schemaRef ds:uri="eac15a93-2a7d-488f-bebc-184c5b003a8d"/>
  </ds:schemaRefs>
</ds:datastoreItem>
</file>

<file path=customXml/itemProps5.xml><?xml version="1.0" encoding="utf-8"?>
<ds:datastoreItem xmlns:ds="http://schemas.openxmlformats.org/officeDocument/2006/customXml" ds:itemID="{DBA36423-7DFE-4DF2-9465-D41530A71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13</Pages>
  <Words>3217</Words>
  <Characters>18340</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General Risk Assessment Form with guidance for use</vt:lpstr>
    </vt:vector>
  </TitlesOfParts>
  <Company>UMIST, ISD</Company>
  <LinksUpToDate>false</LinksUpToDate>
  <CharactersWithSpaces>21514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mprss02</dc:creator>
  <cp:keywords>form and guidance</cp:keywords>
  <cp:lastModifiedBy>Samantha Hardman</cp:lastModifiedBy>
  <cp:revision>28</cp:revision>
  <cp:lastPrinted>2006-10-16T16:35:00Z</cp:lastPrinted>
  <dcterms:created xsi:type="dcterms:W3CDTF">2023-04-25T14:55:00Z</dcterms:created>
  <dcterms:modified xsi:type="dcterms:W3CDTF">2023-10-23T13:00:00Z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15;#form and guidance|a7f3781c-c779-4ea5-a384-0266687e86fb</vt:lpwstr>
  </property>
  <property fmtid="{D5CDD505-2E9C-101B-9397-08002B2CF9AE}" pid="3" name="ContentTypeId">
    <vt:lpwstr>0x0101004A6AC3CCC7739848AF74CFE6E598F761</vt:lpwstr>
  </property>
  <property fmtid="{D5CDD505-2E9C-101B-9397-08002B2CF9AE}" pid="4" name="Order">
    <vt:r8>476200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